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CCC3" w14:textId="5947A603" w:rsidR="00361ADF" w:rsidRPr="007715E0" w:rsidRDefault="002F6BFD" w:rsidP="00B30A92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5E0">
        <w:rPr>
          <w:rFonts w:ascii="Times New Roman" w:hAnsi="Times New Roman" w:cs="Times New Roman"/>
          <w:b/>
          <w:bCs/>
          <w:sz w:val="28"/>
          <w:szCs w:val="28"/>
        </w:rPr>
        <w:t>AAKRITI KUIKEL</w:t>
      </w:r>
    </w:p>
    <w:p w14:paraId="148D95C4" w14:textId="48F0979F" w:rsidR="00B6469B" w:rsidRDefault="00441F57" w:rsidP="00B30A92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B4A7A">
        <w:rPr>
          <w:rFonts w:ascii="Times New Roman" w:hAnsi="Times New Roman" w:cs="Times New Roman"/>
          <w:b/>
          <w:bCs/>
          <w:sz w:val="20"/>
          <w:szCs w:val="20"/>
        </w:rPr>
        <w:t>719-459-0341</w:t>
      </w:r>
      <w:r w:rsidR="00734B7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39A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5" w:history="1">
        <w:r w:rsidR="00995CBB" w:rsidRPr="00E544E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aakritikuikel12@gmail.com</w:t>
        </w:r>
      </w:hyperlink>
      <w:r w:rsidR="00995CB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314B4" w:rsidRPr="003B4A7A">
        <w:rPr>
          <w:rFonts w:ascii="Times New Roman" w:hAnsi="Times New Roman" w:cs="Times New Roman"/>
          <w:b/>
          <w:bCs/>
          <w:sz w:val="20"/>
          <w:szCs w:val="20"/>
        </w:rPr>
        <w:t>Menomonie, WI</w:t>
      </w:r>
      <w:r w:rsidRPr="003B4A7A">
        <w:rPr>
          <w:rFonts w:ascii="Times New Roman" w:hAnsi="Times New Roman" w:cs="Times New Roman"/>
          <w:b/>
          <w:bCs/>
          <w:sz w:val="20"/>
          <w:szCs w:val="20"/>
        </w:rPr>
        <w:t xml:space="preserve"> 54751</w:t>
      </w:r>
    </w:p>
    <w:p w14:paraId="106406BA" w14:textId="36AA7FA1" w:rsidR="00B6469B" w:rsidRPr="00CC6197" w:rsidRDefault="00B6469B" w:rsidP="00B30A92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CC6197">
        <w:rPr>
          <w:rFonts w:ascii="Times New Roman" w:hAnsi="Times New Roman" w:cs="Times New Roman"/>
          <w:b/>
          <w:bCs/>
          <w:color w:val="0D0D0D" w:themeColor="text1" w:themeTint="F2"/>
        </w:rPr>
        <w:t>EDUCATION</w:t>
      </w:r>
    </w:p>
    <w:p w14:paraId="2DF10DEA" w14:textId="02F0C537" w:rsidR="00B6469B" w:rsidRPr="002F6BFD" w:rsidRDefault="00B30A92" w:rsidP="00B30A92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1548F4" wp14:editId="7F3CA898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7110919" cy="0"/>
                <wp:effectExtent l="0" t="0" r="0" b="0"/>
                <wp:wrapNone/>
                <wp:docPr id="20412573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B2299" id="Straight Connector 7" o:spid="_x0000_s1026" style="position:absolute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4pt" to="559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="008B774C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Master’s in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F</w:t>
      </w:r>
      <w:r w:rsidR="008B774C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ood science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T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echnology</w:t>
      </w:r>
      <w:proofErr w:type="gramEnd"/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</w:t>
      </w:r>
      <w:r w:rsidR="004837A5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</w:t>
      </w:r>
      <w:r w:rsidR="00B6469B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</w:t>
      </w:r>
      <w:r w:rsid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</w:t>
      </w:r>
      <w:r w:rsidR="00B6469B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</w:t>
      </w:r>
      <w:r w:rsidR="004837A5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Aug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2024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– May 2026</w:t>
      </w:r>
    </w:p>
    <w:p w14:paraId="05F8A21B" w14:textId="2DAF2B2E" w:rsidR="007A0C83" w:rsidRPr="007E2ABF" w:rsidRDefault="00B6469B" w:rsidP="00B30A92">
      <w:p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University of Wisconsin- Stout</w:t>
      </w:r>
      <w:r w:rsidR="002F6BFD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, </w:t>
      </w: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Menomonie, Wisconsin</w:t>
      </w:r>
    </w:p>
    <w:p w14:paraId="43B80BDE" w14:textId="139D713E" w:rsidR="00B6469B" w:rsidRPr="007A0C83" w:rsidRDefault="00B6469B" w:rsidP="00B30A92">
      <w:pPr>
        <w:spacing w:before="120" w:after="0" w:line="240" w:lineRule="auto"/>
        <w:jc w:val="both"/>
        <w:rPr>
          <w:rFonts w:ascii="Times New Roman" w:hAnsi="Times New Roman" w:cs="Times New Roman"/>
          <w:color w:val="0A1D30" w:themeColor="text2" w:themeShade="BF"/>
          <w:sz w:val="21"/>
          <w:szCs w:val="21"/>
        </w:rPr>
      </w:pPr>
      <w:proofErr w:type="gramStart"/>
      <w:r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Bachelor's Degree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in Food Technology</w:t>
      </w:r>
      <w:proofErr w:type="gramEnd"/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314B4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</w:t>
      </w:r>
      <w:r w:rsid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</w:t>
      </w:r>
      <w:r w:rsidR="001314B4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</w:t>
      </w:r>
      <w:r w:rsidR="00451E00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</w:t>
      </w:r>
      <w:r w:rsidR="00FB5E3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</w:t>
      </w:r>
      <w:r w:rsidR="00FB5E3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30A9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</w:t>
      </w:r>
      <w:r w:rsidR="00B30A9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2018</w:t>
      </w:r>
      <w:r w:rsidR="002F6BFD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-</w:t>
      </w:r>
      <w:r w:rsidR="002F6BFD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2023</w:t>
      </w:r>
    </w:p>
    <w:p w14:paraId="483FED30" w14:textId="05D9F95B" w:rsidR="00B6469B" w:rsidRPr="003B4A7A" w:rsidRDefault="00B6469B" w:rsidP="00B30A92">
      <w:pPr>
        <w:spacing w:before="120" w:after="0" w:line="276" w:lineRule="auto"/>
        <w:jc w:val="both"/>
        <w:rPr>
          <w:rFonts w:ascii="Times New Roman" w:hAnsi="Times New Roman" w:cs="Times New Roman"/>
          <w:color w:val="0A1D30" w:themeColor="text2" w:themeShade="BF"/>
          <w:sz w:val="21"/>
          <w:szCs w:val="21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College of Applied Food and Dairy Technology, </w:t>
      </w:r>
      <w:r w:rsidR="00B017AA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Nepal</w:t>
      </w:r>
    </w:p>
    <w:p w14:paraId="281AA143" w14:textId="29DA64D0" w:rsidR="00B6469B" w:rsidRPr="00BC7B82" w:rsidRDefault="009D1FBF" w:rsidP="00B30A92">
      <w:p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0732F1" wp14:editId="49C2D76B">
                <wp:simplePos x="0" y="0"/>
                <wp:positionH relativeFrom="column">
                  <wp:posOffset>-19050</wp:posOffset>
                </wp:positionH>
                <wp:positionV relativeFrom="paragraph">
                  <wp:posOffset>265430</wp:posOffset>
                </wp:positionV>
                <wp:extent cx="7110919" cy="0"/>
                <wp:effectExtent l="0" t="12700" r="13970" b="12700"/>
                <wp:wrapNone/>
                <wp:docPr id="20115383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76F8D" id="Straight Connector 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0.9pt" to="558.4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B6469B" w:rsidRPr="00CC6197">
        <w:rPr>
          <w:rFonts w:ascii="Times New Roman" w:hAnsi="Times New Roman" w:cs="Times New Roman"/>
          <w:b/>
          <w:bCs/>
          <w:color w:val="0D0D0D" w:themeColor="text1" w:themeTint="F2"/>
        </w:rPr>
        <w:t>EXPERIENCE</w:t>
      </w:r>
    </w:p>
    <w:p w14:paraId="5A901B37" w14:textId="77777777" w:rsidR="00AE1CEB" w:rsidRDefault="00AE1CEB" w:rsidP="00AE1CEB">
      <w:p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Graduate Research Assistant (GRA)/ Teaching Assistance (TA)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                     Sep 2025-Current</w:t>
      </w:r>
    </w:p>
    <w:p w14:paraId="6570FB7F" w14:textId="77777777" w:rsidR="00AE1CEB" w:rsidRDefault="00AE1CEB" w:rsidP="00AE1CEB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Kinesiology, Health, Food &amp; Nutritional Sciences Department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, University of Wisconsin-Stout</w:t>
      </w:r>
    </w:p>
    <w:p w14:paraId="3A6D3445" w14:textId="77777777" w:rsidR="00AE1CEB" w:rsidRPr="000E7F66" w:rsidRDefault="00AE1CEB" w:rsidP="00AE1CEB">
      <w:pPr>
        <w:pStyle w:val="ListParagraph"/>
        <w:numPr>
          <w:ilvl w:val="0"/>
          <w:numId w:val="23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E7F66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Conducted microbiological testing (SPC, yeast &amp; mold, LAB, coliforms, E. coli, Salmonella, Listeria, Vibrio) across meat, seafood, produce, dairy, and water</w:t>
      </w:r>
    </w:p>
    <w:p w14:paraId="0A7AFB95" w14:textId="77777777" w:rsidR="00AE1CEB" w:rsidRPr="000E7F66" w:rsidRDefault="00AE1CEB" w:rsidP="00AE1CEB">
      <w:pPr>
        <w:pStyle w:val="ListParagraph"/>
        <w:numPr>
          <w:ilvl w:val="0"/>
          <w:numId w:val="23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E7F66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Performed pathogen isolation, biochemical assays, PCR/qPCR, and FDA/BAM &amp; USDA/FSIS methods</w:t>
      </w:r>
    </w:p>
    <w:p w14:paraId="2B1245AB" w14:textId="77777777" w:rsidR="00AE1CEB" w:rsidRPr="000E7F66" w:rsidRDefault="00AE1CEB" w:rsidP="00AE1CEB">
      <w:pPr>
        <w:pStyle w:val="ListParagraph"/>
        <w:numPr>
          <w:ilvl w:val="0"/>
          <w:numId w:val="23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E7F66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Evaluated microbial growth factors, spoilage, shelf life, fermentation processes, and water quality</w:t>
      </w:r>
    </w:p>
    <w:p w14:paraId="77076FFC" w14:textId="77777777" w:rsidR="00AE1CEB" w:rsidRPr="000E7F66" w:rsidRDefault="00AE1CEB" w:rsidP="00AE1CEB">
      <w:pPr>
        <w:pStyle w:val="ListParagraph"/>
        <w:numPr>
          <w:ilvl w:val="0"/>
          <w:numId w:val="23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E7F66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Applied rapid detection, filtration techniques, and food chemistry analyses (pH, Brix, titratable acidity)</w:t>
      </w:r>
    </w:p>
    <w:p w14:paraId="735FFF98" w14:textId="77777777" w:rsidR="00AE1CEB" w:rsidRPr="002C0D81" w:rsidRDefault="00AE1CEB" w:rsidP="00AE1CEB">
      <w:pPr>
        <w:pStyle w:val="ListParagraph"/>
        <w:numPr>
          <w:ilvl w:val="0"/>
          <w:numId w:val="23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E7F66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Ensured GMP, sanitation, biosafety compliance, lab readiness, documentation, and student training</w:t>
      </w:r>
    </w:p>
    <w:p w14:paraId="5C79AA42" w14:textId="77777777" w:rsidR="00556161" w:rsidRDefault="00556161" w:rsidP="00A7500A">
      <w:p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Research Assistance (RA)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May – August (2025)</w:t>
      </w:r>
    </w:p>
    <w:p w14:paraId="428587E8" w14:textId="77777777" w:rsidR="00556161" w:rsidRDefault="00556161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Kinesiology, Health, Food &amp; Nutritional Sciences Department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, University of Wisconsin-Stout</w:t>
      </w:r>
    </w:p>
    <w:p w14:paraId="17BBB8A2" w14:textId="77777777" w:rsidR="00556161" w:rsidRPr="00181854" w:rsidRDefault="00556161" w:rsidP="00A7500A">
      <w:pPr>
        <w:pStyle w:val="ListParagraph"/>
        <w:numPr>
          <w:ilvl w:val="0"/>
          <w:numId w:val="22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Conducted HPLC analysis to quantify ascorbic acid and bioactive compounds in food matrices.</w:t>
      </w:r>
    </w:p>
    <w:p w14:paraId="17A6E12A" w14:textId="77777777" w:rsidR="00556161" w:rsidRPr="00181854" w:rsidRDefault="00556161" w:rsidP="00A7500A">
      <w:pPr>
        <w:pStyle w:val="ListParagraph"/>
        <w:numPr>
          <w:ilvl w:val="0"/>
          <w:numId w:val="22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Evaluated antimicrobial activity of grape seed extract against foodborne microbes to explore natural preservatives.</w:t>
      </w:r>
    </w:p>
    <w:p w14:paraId="7818D894" w14:textId="77777777" w:rsidR="00556161" w:rsidRPr="00181854" w:rsidRDefault="00556161" w:rsidP="00A7500A">
      <w:pPr>
        <w:pStyle w:val="ListParagraph"/>
        <w:numPr>
          <w:ilvl w:val="0"/>
          <w:numId w:val="22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Monitored shelf-life and stability of pickle varieties for room-temperature storage by tracking pH and microbial counts (TPC, yeast &amp; mold, LAB).</w:t>
      </w:r>
    </w:p>
    <w:p w14:paraId="2C5C6CDE" w14:textId="77777777" w:rsidR="00556161" w:rsidRPr="00556161" w:rsidRDefault="00556161" w:rsidP="00A7500A">
      <w:pPr>
        <w:pStyle w:val="ListParagraph"/>
        <w:numPr>
          <w:ilvl w:val="0"/>
          <w:numId w:val="22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Applied food microbiology and quality control techniques to support research on food safety, preservation, and product development.</w:t>
      </w:r>
      <w:r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</w:t>
      </w:r>
      <w:r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</w:p>
    <w:p w14:paraId="70C950BE" w14:textId="65183F0C" w:rsidR="00556161" w:rsidRPr="00317FE7" w:rsidRDefault="00556161" w:rsidP="00A7500A">
      <w:p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Aahana Food and Dairy Beverage Industry Pvt. Ltd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, Nepal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Jan 2024-Aug 2024</w:t>
      </w:r>
    </w:p>
    <w:p w14:paraId="762B8FE4" w14:textId="77777777" w:rsidR="00556161" w:rsidRPr="007E2ABF" w:rsidRDefault="00556161" w:rsidP="00A7500A">
      <w:pPr>
        <w:numPr>
          <w:ilvl w:val="0"/>
          <w:numId w:val="1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Conducted milk sampling and quality analysis, ensuring compliance HACCP food safety standards.</w:t>
      </w:r>
    </w:p>
    <w:p w14:paraId="003C1C3D" w14:textId="77777777" w:rsidR="00556161" w:rsidRPr="007E2ABF" w:rsidRDefault="00556161" w:rsidP="00A7500A">
      <w:pPr>
        <w:numPr>
          <w:ilvl w:val="0"/>
          <w:numId w:val="1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Assisted in pasteurization and homogenization processes to enhance product consistency and shelf life.</w:t>
      </w:r>
    </w:p>
    <w:p w14:paraId="1D13EDC2" w14:textId="77777777" w:rsidR="00556161" w:rsidRPr="007E2ABF" w:rsidRDefault="00556161" w:rsidP="00A7500A">
      <w:pPr>
        <w:numPr>
          <w:ilvl w:val="0"/>
          <w:numId w:val="1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Performed 20 + microbiological and physicochemical testing of dairy products to maintain high-quality standards.</w:t>
      </w:r>
    </w:p>
    <w:p w14:paraId="2094FBA7" w14:textId="77777777" w:rsidR="00556161" w:rsidRPr="007E2ABF" w:rsidRDefault="00556161" w:rsidP="00A7500A">
      <w:pPr>
        <w:numPr>
          <w:ilvl w:val="0"/>
          <w:numId w:val="1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Supported 3+new product development (NPD) by formulating and testing innovative dairy-based beverages.</w:t>
      </w:r>
    </w:p>
    <w:p w14:paraId="0E87052C" w14:textId="77777777" w:rsidR="00556161" w:rsidRPr="007E2ABF" w:rsidRDefault="00556161" w:rsidP="00A7500A">
      <w:pPr>
        <w:numPr>
          <w:ilvl w:val="0"/>
          <w:numId w:val="1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Collaborated with the quality control team, leading to a 15% improvement in process efficiency through Good Manufacturing Practices (GMP).</w:t>
      </w:r>
    </w:p>
    <w:p w14:paraId="6CDE11BE" w14:textId="1508B60F" w:rsidR="00556161" w:rsidRDefault="00556161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Bottlers Nepal Limited. (Coca-Cola, Nepal), 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Kathmandu, Nepal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   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May </w:t>
      </w:r>
      <w:r w:rsidR="00AE1CE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–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AE1CEB"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July</w:t>
      </w:r>
      <w:r w:rsidR="00AE1CE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2023</w:t>
      </w:r>
    </w:p>
    <w:p w14:paraId="1E5B9F09" w14:textId="77777777" w:rsidR="00556161" w:rsidRPr="00A7500A" w:rsidRDefault="00556161" w:rsidP="00B57C28">
      <w:pPr>
        <w:pStyle w:val="ListParagraph"/>
        <w:numPr>
          <w:ilvl w:val="0"/>
          <w:numId w:val="24"/>
        </w:num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Supported carbonated beverage production through syrup preparation and beverage blending, maintaining correct Brix, carbonation, pH, and concentration control per Coca-Cola standards</w:t>
      </w:r>
    </w:p>
    <w:p w14:paraId="3BF0DD3C" w14:textId="77777777" w:rsidR="00556161" w:rsidRPr="00A7500A" w:rsidRDefault="00556161" w:rsidP="00B57C28">
      <w:pPr>
        <w:pStyle w:val="ListParagraph"/>
        <w:numPr>
          <w:ilvl w:val="0"/>
          <w:numId w:val="24"/>
        </w:num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Monitored RGB bottle washing and CIP systems, verifying caustic solution strength, wash water temperature, sanitation parameters, and reuse readiness</w:t>
      </w:r>
    </w:p>
    <w:p w14:paraId="22640CC8" w14:textId="77777777" w:rsidR="00556161" w:rsidRPr="00A7500A" w:rsidRDefault="00556161" w:rsidP="00B57C28">
      <w:pPr>
        <w:pStyle w:val="ListParagraph"/>
        <w:numPr>
          <w:ilvl w:val="0"/>
          <w:numId w:val="24"/>
        </w:num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Supervised PET bottle blowing and packaging quality control, checking blow molding temperature, wall thickness, bottle weight, dimensions, and cap seal integrity</w:t>
      </w:r>
    </w:p>
    <w:p w14:paraId="6545163E" w14:textId="4A6377DF" w:rsidR="00A03E09" w:rsidRDefault="00556161" w:rsidP="00A03E09">
      <w:pPr>
        <w:pStyle w:val="ListParagraph"/>
        <w:numPr>
          <w:ilvl w:val="0"/>
          <w:numId w:val="24"/>
        </w:num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Conducted 20+ microbiological and quality tests and supported WTP/ETP operations, ensuring compliance with HACCP, ISO, GMP, and food safety standards while coordinating with production and QA/QC teams</w:t>
      </w:r>
    </w:p>
    <w:p w14:paraId="21CDADD5" w14:textId="1BE6B4BF" w:rsidR="00A03E09" w:rsidRPr="00A03E09" w:rsidRDefault="00A03E09" w:rsidP="00A03E09">
      <w:pPr>
        <w:spacing w:before="120" w:after="0" w:line="276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927DC6" wp14:editId="10EFF404">
                <wp:simplePos x="0" y="0"/>
                <wp:positionH relativeFrom="column">
                  <wp:posOffset>-19050</wp:posOffset>
                </wp:positionH>
                <wp:positionV relativeFrom="paragraph">
                  <wp:posOffset>265430</wp:posOffset>
                </wp:positionV>
                <wp:extent cx="7110919" cy="0"/>
                <wp:effectExtent l="0" t="12700" r="13970" b="12700"/>
                <wp:wrapNone/>
                <wp:docPr id="21383626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E5C22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0.9pt" to="558.4pt,2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OTHER </w:t>
      </w:r>
      <w:r w:rsidRPr="00A03E09">
        <w:rPr>
          <w:rFonts w:ascii="Times New Roman" w:hAnsi="Times New Roman" w:cs="Times New Roman"/>
          <w:b/>
          <w:bCs/>
          <w:color w:val="0D0D0D" w:themeColor="text1" w:themeTint="F2"/>
        </w:rPr>
        <w:t>EXPERIENCE</w:t>
      </w:r>
    </w:p>
    <w:p w14:paraId="18C99A9F" w14:textId="77777777" w:rsidR="00A7500A" w:rsidRDefault="00A7500A" w:rsidP="00A7500A">
      <w:p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University of Wisconsin Dining Services                                                                                             Sep 2024-Current</w:t>
      </w:r>
    </w:p>
    <w:p w14:paraId="093D7CFD" w14:textId="77777777" w:rsidR="00A7500A" w:rsidRDefault="00A7500A" w:rsidP="00A7500A">
      <w:p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7849B6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Student Manager</w:t>
      </w:r>
    </w:p>
    <w:p w14:paraId="16F0A45E" w14:textId="77777777" w:rsidR="00A7500A" w:rsidRPr="00A7500A" w:rsidRDefault="00A7500A" w:rsidP="00A7500A">
      <w:pPr>
        <w:pStyle w:val="ListParagraph"/>
        <w:numPr>
          <w:ilvl w:val="0"/>
          <w:numId w:val="24"/>
        </w:num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lastRenderedPageBreak/>
        <w:t>Monitored food safety and quality controls during preparation, holding, and service, including temperature and cross-contamination control</w:t>
      </w:r>
    </w:p>
    <w:p w14:paraId="28DE754E" w14:textId="77777777" w:rsidR="00A7500A" w:rsidRPr="00A7500A" w:rsidRDefault="00A7500A" w:rsidP="00A7500A">
      <w:pPr>
        <w:pStyle w:val="ListParagraph"/>
        <w:numPr>
          <w:ilvl w:val="0"/>
          <w:numId w:val="24"/>
        </w:num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Enforced sanitation, hygiene, and SOP compliance in alignment with health regulations</w:t>
      </w:r>
    </w:p>
    <w:p w14:paraId="7946EBED" w14:textId="77777777" w:rsidR="00A7500A" w:rsidRPr="00A7500A" w:rsidRDefault="00A7500A" w:rsidP="00A7500A">
      <w:pPr>
        <w:pStyle w:val="ListParagraph"/>
        <w:numPr>
          <w:ilvl w:val="0"/>
          <w:numId w:val="24"/>
        </w:num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Trained and supervised staff on GMPs, food safety practices, and corrective actions</w:t>
      </w:r>
    </w:p>
    <w:p w14:paraId="30D5E4F3" w14:textId="77777777" w:rsidR="00A7500A" w:rsidRPr="00A7500A" w:rsidRDefault="00A7500A" w:rsidP="00A7500A">
      <w:pPr>
        <w:pStyle w:val="ListParagraph"/>
        <w:numPr>
          <w:ilvl w:val="0"/>
          <w:numId w:val="24"/>
        </w:num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Supported audit readiness and process consistency through routine checks and documentation</w:t>
      </w:r>
    </w:p>
    <w:p w14:paraId="6C399B2D" w14:textId="005BB05D" w:rsidR="00556161" w:rsidRPr="00A7500A" w:rsidRDefault="00A7500A" w:rsidP="00A7500A">
      <w:pPr>
        <w:pStyle w:val="ListParagraph"/>
        <w:numPr>
          <w:ilvl w:val="0"/>
          <w:numId w:val="24"/>
        </w:numPr>
        <w:tabs>
          <w:tab w:val="center" w:pos="4680"/>
        </w:tabs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A7500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Assisted with quality and safety inspections and documented compliance and corrective actions</w:t>
      </w:r>
      <w:r w:rsidR="00556161" w:rsidRPr="00A7500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556161" w:rsidRPr="00A7500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556161" w:rsidRPr="00A7500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   </w:t>
      </w:r>
    </w:p>
    <w:p w14:paraId="196DDF1B" w14:textId="737C3470" w:rsidR="009F2CBF" w:rsidRPr="00B30A92" w:rsidRDefault="009F2CBF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B30A92">
        <w:rPr>
          <w:rFonts w:ascii="Times New Roman" w:hAnsi="Times New Roman" w:cs="Times New Roman"/>
          <w:b/>
          <w:bCs/>
          <w:color w:val="0D0D0D" w:themeColor="text1" w:themeTint="F2"/>
        </w:rPr>
        <w:t>SKILLS</w:t>
      </w:r>
    </w:p>
    <w:p w14:paraId="2714CC40" w14:textId="7EF4925D" w:rsidR="009F2CBF" w:rsidRDefault="00B30A92" w:rsidP="00A7500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B4D85B" wp14:editId="6E03D86A">
                <wp:simplePos x="0" y="0"/>
                <wp:positionH relativeFrom="column">
                  <wp:posOffset>-30480</wp:posOffset>
                </wp:positionH>
                <wp:positionV relativeFrom="paragraph">
                  <wp:posOffset>33655</wp:posOffset>
                </wp:positionV>
                <wp:extent cx="7110730" cy="0"/>
                <wp:effectExtent l="0" t="12700" r="13970" b="12700"/>
                <wp:wrapNone/>
                <wp:docPr id="10531330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CFC95" id="Straight Connector 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2.65pt" to="557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9F2CBF"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Technical skills:</w:t>
      </w:r>
      <w:r w:rsidR="009F2CBF"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Food Safety Regulations, GMP, HACCP, Microbial analysis, TPA, PCR, HPLC, Nutritional Analysis, AI basics,</w:t>
      </w:r>
      <w:r w:rsidR="00484BC9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9F2CBF"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SSOP,</w:t>
      </w:r>
      <w:r w:rsidR="00484BC9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9F2CBF"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Documentation &amp; Record keeping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 5S, Lean Manufacturing, Root Cause Analysis (RCA), Six Sigma</w:t>
      </w:r>
    </w:p>
    <w:p w14:paraId="27CA37A1" w14:textId="7F038E40" w:rsidR="00B017AA" w:rsidRPr="00B017AA" w:rsidRDefault="00B017AA" w:rsidP="00A7500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B017AA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Computer Skills: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MS Word, MS Excel</w:t>
      </w:r>
      <w:r w:rsidR="00AE1CE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 Office 365</w:t>
      </w:r>
    </w:p>
    <w:p w14:paraId="049D00A7" w14:textId="174A3EAB" w:rsidR="009F2CBF" w:rsidRPr="009F2CBF" w:rsidRDefault="009F2CBF" w:rsidP="00A7500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Soft skills:</w:t>
      </w:r>
      <w:r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Problem Solving, Analytical, Attention to detail, Cross functional collaboration, Adaptability, Open to Learn.</w:t>
      </w:r>
    </w:p>
    <w:p w14:paraId="19A22F60" w14:textId="59614D0A" w:rsidR="009F2CBF" w:rsidRPr="00B30A92" w:rsidRDefault="009F2CBF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B30A92">
        <w:rPr>
          <w:rFonts w:ascii="Times New Roman" w:hAnsi="Times New Roman" w:cs="Times New Roman"/>
          <w:b/>
          <w:bCs/>
          <w:color w:val="0D0D0D" w:themeColor="text1" w:themeTint="F2"/>
        </w:rPr>
        <w:t xml:space="preserve">CERTIFICATIONS </w:t>
      </w:r>
    </w:p>
    <w:p w14:paraId="27E59945" w14:textId="11A13785" w:rsidR="009F2CBF" w:rsidRPr="00BE589B" w:rsidRDefault="006643DC" w:rsidP="00A7500A">
      <w:pPr>
        <w:pStyle w:val="ListParagraph"/>
        <w:numPr>
          <w:ilvl w:val="0"/>
          <w:numId w:val="1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61167D" wp14:editId="4F8C47D5">
                <wp:simplePos x="0" y="0"/>
                <wp:positionH relativeFrom="column">
                  <wp:posOffset>0</wp:posOffset>
                </wp:positionH>
                <wp:positionV relativeFrom="paragraph">
                  <wp:posOffset>18553</wp:posOffset>
                </wp:positionV>
                <wp:extent cx="7110919" cy="0"/>
                <wp:effectExtent l="0" t="12700" r="13970" b="12700"/>
                <wp:wrapNone/>
                <wp:docPr id="26669060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48EAC" id="Straight Connector 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59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Root cause 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analysis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GMPs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in Food 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Industry</w:t>
      </w:r>
      <w:r w:rsidR="009F2CB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123BE9" wp14:editId="1191458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7110730" cy="0"/>
                <wp:effectExtent l="0" t="12700" r="13970" b="12700"/>
                <wp:wrapNone/>
                <wp:docPr id="125719765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BFCA1" id="Straight Connector 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559.9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HACCP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 ISO 22000:2018 Food Safety Management System</w:t>
      </w:r>
    </w:p>
    <w:p w14:paraId="3CC6D18F" w14:textId="03732703" w:rsidR="00AC4E47" w:rsidRDefault="006643DC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0552F2" wp14:editId="3644AB7A">
                <wp:simplePos x="0" y="0"/>
                <wp:positionH relativeFrom="column">
                  <wp:posOffset>-36830</wp:posOffset>
                </wp:positionH>
                <wp:positionV relativeFrom="paragraph">
                  <wp:posOffset>247650</wp:posOffset>
                </wp:positionV>
                <wp:extent cx="7110919" cy="0"/>
                <wp:effectExtent l="0" t="12700" r="13970" b="12700"/>
                <wp:wrapNone/>
                <wp:docPr id="169330018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1F7CB" id="Straight Connector 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9pt,19.5pt" to="557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A63B88">
        <w:rPr>
          <w:rFonts w:ascii="Times New Roman" w:hAnsi="Times New Roman" w:cs="Times New Roman"/>
          <w:b/>
          <w:bCs/>
          <w:color w:val="0D0D0D" w:themeColor="text1" w:themeTint="F2"/>
        </w:rPr>
        <w:t>PROJECTS</w:t>
      </w:r>
    </w:p>
    <w:p w14:paraId="0E2A67E2" w14:textId="5185656E" w:rsidR="006643DC" w:rsidRPr="006643DC" w:rsidRDefault="006643DC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Cold Brew Coffee–Greek Yogurt Drink </w:t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</w:r>
      <w:r w:rsidR="00B017AA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ab/>
        <w:t xml:space="preserve">             Nov 2025</w:t>
      </w:r>
    </w:p>
    <w:p w14:paraId="0DCA56B7" w14:textId="30D9012F" w:rsidR="006643DC" w:rsidRPr="006643DC" w:rsidRDefault="006643DC" w:rsidP="00A7500A">
      <w:pPr>
        <w:pStyle w:val="ListParagraph"/>
        <w:numPr>
          <w:ilvl w:val="0"/>
          <w:numId w:val="19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Conceptualized a functional dairy beverage and designed formulation for protein content, flavor balance, and consumer acceptance</w:t>
      </w:r>
    </w:p>
    <w:p w14:paraId="736BEB2F" w14:textId="00864D96" w:rsidR="006643DC" w:rsidRPr="006643DC" w:rsidRDefault="006643DC" w:rsidP="00A7500A">
      <w:pPr>
        <w:pStyle w:val="ListParagraph"/>
        <w:numPr>
          <w:ilvl w:val="0"/>
          <w:numId w:val="19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Analyzed processing steps (fermentation, blending, pasteurization, cold storage) and evaluated food safety (HACCP, pH, allergens), packaging, labeling, and shelf life</w:t>
      </w:r>
    </w:p>
    <w:p w14:paraId="0EB45900" w14:textId="1D937284" w:rsidR="00DB246C" w:rsidRPr="00635D1D" w:rsidRDefault="00DB246C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Development of HACCP plan for carrot soup                                                </w:t>
      </w:r>
      <w:r w:rsidR="00635D1D"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May 2025</w:t>
      </w:r>
    </w:p>
    <w:p w14:paraId="7283FEE0" w14:textId="4584451E" w:rsidR="00635D1D" w:rsidRPr="00635D1D" w:rsidRDefault="00DB246C" w:rsidP="00A7500A">
      <w:pPr>
        <w:pStyle w:val="ListParagraph"/>
        <w:numPr>
          <w:ilvl w:val="0"/>
          <w:numId w:val="16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35D1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Created a detailed HACCP plan that identified critical control points, conducted hazard analysis, and implemented preventive strategies to maintain food safety and meet regulatory standards.</w:t>
      </w:r>
    </w:p>
    <w:p w14:paraId="4B9539C4" w14:textId="43DE57E0" w:rsidR="00672B29" w:rsidRDefault="00DB246C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Development and Sensory Evaluation of Protein Bar for Elderly Peop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le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May 2025</w:t>
      </w:r>
    </w:p>
    <w:p w14:paraId="0BC8C920" w14:textId="0A7B02F2" w:rsidR="00635D1D" w:rsidRDefault="00952803" w:rsidP="00A7500A">
      <w:pPr>
        <w:pStyle w:val="ListParagraph"/>
        <w:numPr>
          <w:ilvl w:val="0"/>
          <w:numId w:val="16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>Formulated</w:t>
      </w:r>
      <w:r w:rsidR="00635D1D" w:rsidRPr="00635D1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and conducted sensory evaluation of a protein bar formulated for the elderly population.</w:t>
      </w:r>
    </w:p>
    <w:p w14:paraId="7E305F0D" w14:textId="7201EEC7" w:rsidR="00672B29" w:rsidRDefault="00672B29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72B29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Sensory Evaluation of Chicory and Cacao as a Coffee Alternative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Dec 2024</w:t>
      </w:r>
    </w:p>
    <w:p w14:paraId="719509B0" w14:textId="356F07CA" w:rsidR="00A63B88" w:rsidRDefault="00A63B88" w:rsidP="00A7500A">
      <w:pPr>
        <w:pStyle w:val="ListParagraph"/>
        <w:numPr>
          <w:ilvl w:val="0"/>
          <w:numId w:val="16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63B88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Conducted a comparative sensory analysis of chicory and cacao-based beverages to evaluate their potential as coffee substitutes.</w:t>
      </w:r>
    </w:p>
    <w:p w14:paraId="38B436E9" w14:textId="1DCF32AF" w:rsidR="00672B29" w:rsidRPr="00952803" w:rsidRDefault="00A63B88" w:rsidP="00A7500A">
      <w:pPr>
        <w:pStyle w:val="ListParagraph"/>
        <w:numPr>
          <w:ilvl w:val="0"/>
          <w:numId w:val="16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952803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Assessed attributes such as aroma, flavor, mouthfeel, color, and aftertaste using a trained panel and standardized sensory evaluation protocols.</w:t>
      </w:r>
    </w:p>
    <w:p w14:paraId="0400BE85" w14:textId="192E2DFA" w:rsidR="00FB5E35" w:rsidRPr="00635D1D" w:rsidRDefault="00E33898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Preparation and Quality Evaluation of Cookies Incorporated with Chickpea and corn flour</w:t>
      </w:r>
      <w:r w:rsidR="002F6BFD"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.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                            </w:t>
      </w:r>
      <w:r w:rsidR="002F6BFD"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July 2023</w:t>
      </w:r>
    </w:p>
    <w:p w14:paraId="6EEE0CFB" w14:textId="095EFF91" w:rsidR="00A35468" w:rsidRPr="007E2ABF" w:rsidRDefault="00847985" w:rsidP="00A7500A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Formulated novel cookie recipe using </w:t>
      </w:r>
      <w:r w:rsidR="00A35468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chickpea and corn flour</w:t>
      </w:r>
      <w:r w:rsidR="009F24D9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and executed</w:t>
      </w:r>
      <w:r w:rsidR="00A35468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physicochemical and sensory evaluation using structured testing methods to assess texture, taste, and consumer acceptabilit</w:t>
      </w:r>
      <w:r w:rsidR="0043407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y and </w:t>
      </w:r>
      <w:r w:rsidR="00D67B2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u</w:t>
      </w:r>
      <w:r w:rsidR="0043407C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tilized SPSS and MS Excel for data analysis</w:t>
      </w:r>
      <w:r w:rsidR="00D67B2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.</w:t>
      </w:r>
    </w:p>
    <w:p w14:paraId="6E09077A" w14:textId="34A60F16" w:rsidR="00721D68" w:rsidRPr="00B30A92" w:rsidRDefault="00B052C4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1E3E91" wp14:editId="65595FA0">
                <wp:simplePos x="0" y="0"/>
                <wp:positionH relativeFrom="margin">
                  <wp:align>left</wp:align>
                </wp:positionH>
                <wp:positionV relativeFrom="paragraph">
                  <wp:posOffset>262890</wp:posOffset>
                </wp:positionV>
                <wp:extent cx="7110919" cy="0"/>
                <wp:effectExtent l="0" t="0" r="0" b="0"/>
                <wp:wrapNone/>
                <wp:docPr id="6690391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CE625" id="Straight Connector 7" o:spid="_x0000_s1026" style="position:absolute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7pt" to="559.9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21D68" w:rsidRPr="00B30A92">
        <w:rPr>
          <w:rFonts w:ascii="Times New Roman" w:hAnsi="Times New Roman" w:cs="Times New Roman"/>
          <w:b/>
          <w:bCs/>
          <w:color w:val="0D0D0D" w:themeColor="text1" w:themeTint="F2"/>
        </w:rPr>
        <w:t>INTERNATIONAL AWARD AND RECOGNITION</w:t>
      </w:r>
    </w:p>
    <w:p w14:paraId="655F6E72" w14:textId="3B40CEE0" w:rsidR="00DB246C" w:rsidRDefault="00DB246C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662E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Dr. Karen Johnson Endowed Scholarship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2025-2026</w:t>
      </w:r>
    </w:p>
    <w:p w14:paraId="191CEF12" w14:textId="59755222" w:rsidR="00DB246C" w:rsidRPr="00662E94" w:rsidRDefault="00DB246C" w:rsidP="00A7500A">
      <w:pPr>
        <w:pStyle w:val="ListParagraph"/>
        <w:numPr>
          <w:ilvl w:val="0"/>
          <w:numId w:val="10"/>
        </w:num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Honored by </w:t>
      </w:r>
      <w:r w:rsidRPr="00A43332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Dr. Karen Johnson Endowed 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Foundation </w:t>
      </w:r>
      <w:r w:rsidRPr="00552B6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Scholarship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for </w:t>
      </w:r>
      <w:r w:rsidRPr="00A43332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outstanding academic achievement, leadership qualities, and commitment to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>wards the field of food science.</w:t>
      </w:r>
    </w:p>
    <w:p w14:paraId="6B70C5CF" w14:textId="14606611" w:rsidR="00721D68" w:rsidRPr="00A63AFE" w:rsidRDefault="00721D68" w:rsidP="00A7500A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International Student Tuition Scholarship Award                        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</w:t>
      </w:r>
      <w:r w:rsidR="004C5547"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Aug</w:t>
      </w:r>
      <w:r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2024</w:t>
      </w:r>
      <w:r w:rsidR="004C5547"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- Present</w:t>
      </w:r>
    </w:p>
    <w:p w14:paraId="2F343360" w14:textId="4B2A667F" w:rsidR="00C23613" w:rsidRPr="00B30A92" w:rsidRDefault="000615AE" w:rsidP="00A7500A">
      <w:pPr>
        <w:pStyle w:val="ListParagraph"/>
        <w:numPr>
          <w:ilvl w:val="0"/>
          <w:numId w:val="10"/>
        </w:numPr>
        <w:spacing w:before="120"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04AC5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Honored by the University of Wisconsin-Stout for outstanding academic performance, leadership excellence, and significant contributions to international </w:t>
      </w:r>
      <w:r w:rsidR="00B30A92" w:rsidRPr="00004AC5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students</w:t>
      </w:r>
      <w:r w:rsidRPr="00004AC5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.</w:t>
      </w:r>
    </w:p>
    <w:sectPr w:rsidR="00C23613" w:rsidRPr="00B30A92" w:rsidSect="009D1F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1F"/>
    <w:multiLevelType w:val="multilevel"/>
    <w:tmpl w:val="35E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0788"/>
    <w:multiLevelType w:val="hybridMultilevel"/>
    <w:tmpl w:val="423C7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77B9F"/>
    <w:multiLevelType w:val="hybridMultilevel"/>
    <w:tmpl w:val="249CDEC6"/>
    <w:lvl w:ilvl="0" w:tplc="D5628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E6A6D"/>
    <w:multiLevelType w:val="hybridMultilevel"/>
    <w:tmpl w:val="BCCC63CE"/>
    <w:lvl w:ilvl="0" w:tplc="4CC0CE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770C89"/>
    <w:multiLevelType w:val="hybridMultilevel"/>
    <w:tmpl w:val="4218225E"/>
    <w:lvl w:ilvl="0" w:tplc="FA541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83808"/>
    <w:multiLevelType w:val="hybridMultilevel"/>
    <w:tmpl w:val="6FE2916A"/>
    <w:lvl w:ilvl="0" w:tplc="0802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3683"/>
    <w:multiLevelType w:val="hybridMultilevel"/>
    <w:tmpl w:val="D962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6747D"/>
    <w:multiLevelType w:val="hybridMultilevel"/>
    <w:tmpl w:val="57F27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317B3"/>
    <w:multiLevelType w:val="hybridMultilevel"/>
    <w:tmpl w:val="E4E4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475F"/>
    <w:multiLevelType w:val="hybridMultilevel"/>
    <w:tmpl w:val="4C02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52581"/>
    <w:multiLevelType w:val="hybridMultilevel"/>
    <w:tmpl w:val="C032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B16FA"/>
    <w:multiLevelType w:val="hybridMultilevel"/>
    <w:tmpl w:val="8ABE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F1CF4"/>
    <w:multiLevelType w:val="hybridMultilevel"/>
    <w:tmpl w:val="24D2FBE0"/>
    <w:lvl w:ilvl="0" w:tplc="46105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31209"/>
    <w:multiLevelType w:val="hybridMultilevel"/>
    <w:tmpl w:val="4498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E6FAF"/>
    <w:multiLevelType w:val="hybridMultilevel"/>
    <w:tmpl w:val="AF3A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A02B3B"/>
    <w:multiLevelType w:val="hybridMultilevel"/>
    <w:tmpl w:val="CD3E7A54"/>
    <w:lvl w:ilvl="0" w:tplc="D4BEF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84EDC"/>
    <w:multiLevelType w:val="hybridMultilevel"/>
    <w:tmpl w:val="F3DCD338"/>
    <w:lvl w:ilvl="0" w:tplc="5FF240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E72AF"/>
    <w:multiLevelType w:val="hybridMultilevel"/>
    <w:tmpl w:val="F83E2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266FF"/>
    <w:multiLevelType w:val="hybridMultilevel"/>
    <w:tmpl w:val="0616E092"/>
    <w:lvl w:ilvl="0" w:tplc="F18E6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B4EB8"/>
    <w:multiLevelType w:val="hybridMultilevel"/>
    <w:tmpl w:val="F91C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46C71"/>
    <w:multiLevelType w:val="hybridMultilevel"/>
    <w:tmpl w:val="FA369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142664"/>
    <w:multiLevelType w:val="hybridMultilevel"/>
    <w:tmpl w:val="770C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02521"/>
    <w:multiLevelType w:val="hybridMultilevel"/>
    <w:tmpl w:val="8130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A4D40"/>
    <w:multiLevelType w:val="hybridMultilevel"/>
    <w:tmpl w:val="C33C5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0215">
    <w:abstractNumId w:val="4"/>
  </w:num>
  <w:num w:numId="2" w16cid:durableId="758797293">
    <w:abstractNumId w:val="18"/>
  </w:num>
  <w:num w:numId="3" w16cid:durableId="56978828">
    <w:abstractNumId w:val="17"/>
  </w:num>
  <w:num w:numId="4" w16cid:durableId="514077196">
    <w:abstractNumId w:val="12"/>
  </w:num>
  <w:num w:numId="5" w16cid:durableId="348458065">
    <w:abstractNumId w:val="5"/>
  </w:num>
  <w:num w:numId="6" w16cid:durableId="1749687101">
    <w:abstractNumId w:val="16"/>
  </w:num>
  <w:num w:numId="7" w16cid:durableId="1007102798">
    <w:abstractNumId w:val="3"/>
  </w:num>
  <w:num w:numId="8" w16cid:durableId="1607422148">
    <w:abstractNumId w:val="7"/>
  </w:num>
  <w:num w:numId="9" w16cid:durableId="102507122">
    <w:abstractNumId w:val="9"/>
  </w:num>
  <w:num w:numId="10" w16cid:durableId="1489781833">
    <w:abstractNumId w:val="19"/>
  </w:num>
  <w:num w:numId="11" w16cid:durableId="1514417174">
    <w:abstractNumId w:val="23"/>
  </w:num>
  <w:num w:numId="12" w16cid:durableId="1760520479">
    <w:abstractNumId w:val="2"/>
  </w:num>
  <w:num w:numId="13" w16cid:durableId="2022972998">
    <w:abstractNumId w:val="0"/>
  </w:num>
  <w:num w:numId="14" w16cid:durableId="1144086073">
    <w:abstractNumId w:val="15"/>
  </w:num>
  <w:num w:numId="15" w16cid:durableId="2064593955">
    <w:abstractNumId w:val="20"/>
  </w:num>
  <w:num w:numId="16" w16cid:durableId="550920128">
    <w:abstractNumId w:val="8"/>
  </w:num>
  <w:num w:numId="17" w16cid:durableId="681903542">
    <w:abstractNumId w:val="13"/>
  </w:num>
  <w:num w:numId="18" w16cid:durableId="1442647558">
    <w:abstractNumId w:val="11"/>
  </w:num>
  <w:num w:numId="19" w16cid:durableId="461727890">
    <w:abstractNumId w:val="22"/>
  </w:num>
  <w:num w:numId="20" w16cid:durableId="1951350044">
    <w:abstractNumId w:val="6"/>
  </w:num>
  <w:num w:numId="21" w16cid:durableId="1531263085">
    <w:abstractNumId w:val="21"/>
  </w:num>
  <w:num w:numId="22" w16cid:durableId="1217277762">
    <w:abstractNumId w:val="10"/>
  </w:num>
  <w:num w:numId="23" w16cid:durableId="66195181">
    <w:abstractNumId w:val="14"/>
  </w:num>
  <w:num w:numId="24" w16cid:durableId="9124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57"/>
    <w:rsid w:val="00003098"/>
    <w:rsid w:val="00004AC5"/>
    <w:rsid w:val="00012D08"/>
    <w:rsid w:val="00021088"/>
    <w:rsid w:val="000308FE"/>
    <w:rsid w:val="0003266E"/>
    <w:rsid w:val="000615AE"/>
    <w:rsid w:val="000720BF"/>
    <w:rsid w:val="0007285B"/>
    <w:rsid w:val="00116858"/>
    <w:rsid w:val="001314B4"/>
    <w:rsid w:val="00156DC4"/>
    <w:rsid w:val="00181854"/>
    <w:rsid w:val="001937BD"/>
    <w:rsid w:val="001B0A43"/>
    <w:rsid w:val="001D5394"/>
    <w:rsid w:val="00242265"/>
    <w:rsid w:val="0024652E"/>
    <w:rsid w:val="00262BAB"/>
    <w:rsid w:val="002C0D81"/>
    <w:rsid w:val="002C2CAB"/>
    <w:rsid w:val="002E367E"/>
    <w:rsid w:val="002F6BFD"/>
    <w:rsid w:val="00303262"/>
    <w:rsid w:val="00305809"/>
    <w:rsid w:val="00317FE7"/>
    <w:rsid w:val="0032038B"/>
    <w:rsid w:val="003513A2"/>
    <w:rsid w:val="00361ADF"/>
    <w:rsid w:val="003B4A7A"/>
    <w:rsid w:val="003F2F7F"/>
    <w:rsid w:val="004108ED"/>
    <w:rsid w:val="0043407C"/>
    <w:rsid w:val="00441F57"/>
    <w:rsid w:val="00451E00"/>
    <w:rsid w:val="004837A5"/>
    <w:rsid w:val="00484BC9"/>
    <w:rsid w:val="004A3131"/>
    <w:rsid w:val="004C5547"/>
    <w:rsid w:val="004D2AC2"/>
    <w:rsid w:val="004F137B"/>
    <w:rsid w:val="004F4570"/>
    <w:rsid w:val="004F5A97"/>
    <w:rsid w:val="00502447"/>
    <w:rsid w:val="005116C4"/>
    <w:rsid w:val="00517C15"/>
    <w:rsid w:val="0054043A"/>
    <w:rsid w:val="005462C4"/>
    <w:rsid w:val="00552B6A"/>
    <w:rsid w:val="00556161"/>
    <w:rsid w:val="00571609"/>
    <w:rsid w:val="00635D1D"/>
    <w:rsid w:val="00662E94"/>
    <w:rsid w:val="006643DC"/>
    <w:rsid w:val="00672B29"/>
    <w:rsid w:val="00673D7F"/>
    <w:rsid w:val="006F2B20"/>
    <w:rsid w:val="00721D68"/>
    <w:rsid w:val="00734B7E"/>
    <w:rsid w:val="007575E1"/>
    <w:rsid w:val="007715E0"/>
    <w:rsid w:val="007849B6"/>
    <w:rsid w:val="007A0C83"/>
    <w:rsid w:val="007E2ABF"/>
    <w:rsid w:val="007E52F5"/>
    <w:rsid w:val="00842959"/>
    <w:rsid w:val="00847985"/>
    <w:rsid w:val="0087095B"/>
    <w:rsid w:val="008B774C"/>
    <w:rsid w:val="008C3A2C"/>
    <w:rsid w:val="008E5DB9"/>
    <w:rsid w:val="008F197F"/>
    <w:rsid w:val="0090441E"/>
    <w:rsid w:val="00916570"/>
    <w:rsid w:val="00952803"/>
    <w:rsid w:val="0097404E"/>
    <w:rsid w:val="00995CBB"/>
    <w:rsid w:val="00996DB0"/>
    <w:rsid w:val="009D1FBF"/>
    <w:rsid w:val="009F24D9"/>
    <w:rsid w:val="009F2CBF"/>
    <w:rsid w:val="009F6485"/>
    <w:rsid w:val="00A03E09"/>
    <w:rsid w:val="00A35468"/>
    <w:rsid w:val="00A43332"/>
    <w:rsid w:val="00A5012E"/>
    <w:rsid w:val="00A57DB5"/>
    <w:rsid w:val="00A63AFE"/>
    <w:rsid w:val="00A63B88"/>
    <w:rsid w:val="00A7500A"/>
    <w:rsid w:val="00A96589"/>
    <w:rsid w:val="00AC33D2"/>
    <w:rsid w:val="00AC4E47"/>
    <w:rsid w:val="00AD2261"/>
    <w:rsid w:val="00AD4942"/>
    <w:rsid w:val="00AE1CEB"/>
    <w:rsid w:val="00AF4559"/>
    <w:rsid w:val="00B017AA"/>
    <w:rsid w:val="00B052C4"/>
    <w:rsid w:val="00B30A92"/>
    <w:rsid w:val="00B57C28"/>
    <w:rsid w:val="00B60A56"/>
    <w:rsid w:val="00B6469B"/>
    <w:rsid w:val="00B65D9C"/>
    <w:rsid w:val="00B67EEE"/>
    <w:rsid w:val="00BC1911"/>
    <w:rsid w:val="00BC7B82"/>
    <w:rsid w:val="00BD79D8"/>
    <w:rsid w:val="00BE589B"/>
    <w:rsid w:val="00BF135A"/>
    <w:rsid w:val="00C23613"/>
    <w:rsid w:val="00C239C0"/>
    <w:rsid w:val="00C34360"/>
    <w:rsid w:val="00C43141"/>
    <w:rsid w:val="00C52D60"/>
    <w:rsid w:val="00C97DEE"/>
    <w:rsid w:val="00CA673D"/>
    <w:rsid w:val="00CB1268"/>
    <w:rsid w:val="00CB519A"/>
    <w:rsid w:val="00D203E3"/>
    <w:rsid w:val="00D25D56"/>
    <w:rsid w:val="00D3262B"/>
    <w:rsid w:val="00D529C6"/>
    <w:rsid w:val="00D5672C"/>
    <w:rsid w:val="00D67B2D"/>
    <w:rsid w:val="00DA50EF"/>
    <w:rsid w:val="00DA553A"/>
    <w:rsid w:val="00DB246C"/>
    <w:rsid w:val="00DD7591"/>
    <w:rsid w:val="00DF05CB"/>
    <w:rsid w:val="00E13CCD"/>
    <w:rsid w:val="00E224C2"/>
    <w:rsid w:val="00E33898"/>
    <w:rsid w:val="00E377B9"/>
    <w:rsid w:val="00E46AFB"/>
    <w:rsid w:val="00E507A6"/>
    <w:rsid w:val="00E54199"/>
    <w:rsid w:val="00F0307F"/>
    <w:rsid w:val="00F839A4"/>
    <w:rsid w:val="00F9578D"/>
    <w:rsid w:val="00FB14F7"/>
    <w:rsid w:val="00FB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7FDE"/>
  <w15:chartTrackingRefBased/>
  <w15:docId w15:val="{59E03DE7-8F31-3A4D-B71A-ECF16EBA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CA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46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2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6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1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5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6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2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8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5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kritikuikel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Kuikel, Aakriti</dc:creator>
  <cp:keywords/>
  <dc:description/>
  <cp:lastModifiedBy>Kuikel, Aakriti</cp:lastModifiedBy>
  <cp:revision>80</cp:revision>
  <cp:lastPrinted>2025-02-27T03:18:00Z</cp:lastPrinted>
  <dcterms:created xsi:type="dcterms:W3CDTF">2025-02-27T03:18:00Z</dcterms:created>
  <dcterms:modified xsi:type="dcterms:W3CDTF">2026-01-08T17:31:00Z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f753fd-faf2-4608-9b59-553f003adcdf_Enabled">
    <vt:lpwstr>true</vt:lpwstr>
  </property>
  <property fmtid="{D5CDD505-2E9C-101B-9397-08002B2CF9AE}" pid="3" name="MSIP_Label_2ff753fd-faf2-4608-9b59-553f003adcdf_SetDate">
    <vt:lpwstr>2025-12-29T20:53:17Z</vt:lpwstr>
  </property>
  <property fmtid="{D5CDD505-2E9C-101B-9397-08002B2CF9AE}" pid="4" name="MSIP_Label_2ff753fd-faf2-4608-9b59-553f003adcdf_Method">
    <vt:lpwstr>Privileged</vt:lpwstr>
  </property>
  <property fmtid="{D5CDD505-2E9C-101B-9397-08002B2CF9AE}" pid="5" name="MSIP_Label_2ff753fd-faf2-4608-9b59-553f003adcdf_Name">
    <vt:lpwstr>2ff753fd-faf2-4608-9b59-553f003adcdf</vt:lpwstr>
  </property>
  <property fmtid="{D5CDD505-2E9C-101B-9397-08002B2CF9AE}" pid="6" name="MSIP_Label_2ff753fd-faf2-4608-9b59-553f003adcdf_SiteId">
    <vt:lpwstr>49618402-6ea3-441d-957d-7df8773fee54</vt:lpwstr>
  </property>
  <property fmtid="{D5CDD505-2E9C-101B-9397-08002B2CF9AE}" pid="7" name="MSIP_Label_2ff753fd-faf2-4608-9b59-553f003adcdf_ActionId">
    <vt:lpwstr>dafab7f6-533a-4133-940c-f3e63d1cf49d</vt:lpwstr>
  </property>
  <property fmtid="{D5CDD505-2E9C-101B-9397-08002B2CF9AE}" pid="8" name="MSIP_Label_2ff753fd-faf2-4608-9b59-553f003adcdf_ContentBits">
    <vt:lpwstr>0</vt:lpwstr>
  </property>
  <property fmtid="{D5CDD505-2E9C-101B-9397-08002B2CF9AE}" pid="9" name="MSIP_Label_2ff753fd-faf2-4608-9b59-553f003adcdf_Tag">
    <vt:lpwstr>10, 0, 1, 1</vt:lpwstr>
  </property>
</Properties>
</file>