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921" w:rsidRPr="007E6DD0" w:rsidRDefault="00615921" w:rsidP="007E6D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6DD0">
        <w:rPr>
          <w:rFonts w:ascii="Times New Roman" w:eastAsia="Times New Roman" w:hAnsi="Times New Roman" w:cs="Times New Roman"/>
          <w:b/>
          <w:sz w:val="24"/>
          <w:szCs w:val="24"/>
        </w:rPr>
        <w:t>List of Experiments</w:t>
      </w:r>
      <w:r w:rsidR="00237DDB">
        <w:rPr>
          <w:rFonts w:ascii="Times New Roman" w:eastAsia="Times New Roman" w:hAnsi="Times New Roman" w:cs="Times New Roman"/>
          <w:b/>
          <w:sz w:val="24"/>
          <w:szCs w:val="24"/>
        </w:rPr>
        <w:t xml:space="preserve"> of EEEE</w:t>
      </w:r>
    </w:p>
    <w:p w:rsidR="00615921" w:rsidRPr="007E6DD0" w:rsidRDefault="003A3BF3" w:rsidP="00615921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6DD0"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Year </w:t>
      </w:r>
      <w:r w:rsidR="00615921" w:rsidRPr="007E6DD0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237DDB">
        <w:rPr>
          <w:rFonts w:ascii="Times New Roman" w:eastAsia="Times New Roman" w:hAnsi="Times New Roman" w:cs="Times New Roman"/>
          <w:b/>
          <w:sz w:val="24"/>
          <w:szCs w:val="24"/>
        </w:rPr>
        <w:t>22</w:t>
      </w:r>
      <w:r w:rsidR="00615921" w:rsidRPr="007E6DD0"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237DDB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:rsidR="008E67A8" w:rsidRPr="007E6DD0" w:rsidRDefault="008E67A8" w:rsidP="008E67A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517"/>
        <w:tblW w:w="0" w:type="auto"/>
        <w:tblLook w:val="04A0" w:firstRow="1" w:lastRow="0" w:firstColumn="1" w:lastColumn="0" w:noHBand="0" w:noVBand="1"/>
      </w:tblPr>
      <w:tblGrid>
        <w:gridCol w:w="827"/>
        <w:gridCol w:w="6589"/>
        <w:gridCol w:w="2114"/>
      </w:tblGrid>
      <w:tr w:rsidR="003A3BF3" w:rsidRPr="007E6DD0" w:rsidTr="00593F17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BF3" w:rsidRPr="007E6DD0" w:rsidRDefault="003A3BF3" w:rsidP="00673C4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0">
              <w:rPr>
                <w:rFonts w:ascii="Times New Roman" w:hAnsi="Times New Roman"/>
                <w:b/>
                <w:sz w:val="24"/>
                <w:szCs w:val="24"/>
              </w:rPr>
              <w:t>Expt. No.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BF3" w:rsidRPr="007E6DD0" w:rsidRDefault="00673C4D" w:rsidP="00673C4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0">
              <w:rPr>
                <w:rFonts w:ascii="Times New Roman" w:hAnsi="Times New Roman"/>
                <w:b/>
                <w:sz w:val="24"/>
                <w:szCs w:val="24"/>
              </w:rPr>
              <w:t xml:space="preserve">Title </w:t>
            </w:r>
            <w:r w:rsidR="003A3BF3" w:rsidRPr="007E6DD0">
              <w:rPr>
                <w:rFonts w:ascii="Times New Roman" w:hAnsi="Times New Roman"/>
                <w:b/>
                <w:sz w:val="24"/>
                <w:szCs w:val="24"/>
              </w:rPr>
              <w:t xml:space="preserve">of the </w:t>
            </w:r>
            <w:r w:rsidRPr="007E6DD0">
              <w:rPr>
                <w:rFonts w:ascii="Times New Roman" w:hAnsi="Times New Roman"/>
                <w:b/>
                <w:sz w:val="24"/>
                <w:szCs w:val="24"/>
              </w:rPr>
              <w:t>Experiment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BF3" w:rsidRPr="007E6DD0" w:rsidRDefault="003A3BF3" w:rsidP="00673C4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0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</w:tr>
      <w:tr w:rsidR="003A3BF3" w:rsidRPr="007E6DD0" w:rsidTr="00593F17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BF3" w:rsidRPr="007E6DD0" w:rsidRDefault="003A3BF3" w:rsidP="003A3BF3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BF3" w:rsidRPr="007E6DD0" w:rsidRDefault="003A3BF3" w:rsidP="003A3BF3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 xml:space="preserve">Study of types of Electronic and Electrical components and Instruments 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BF3" w:rsidRPr="007E6DD0" w:rsidRDefault="003A3BF3" w:rsidP="003A3BF3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>CO1,CO2,CO4</w:t>
            </w:r>
          </w:p>
        </w:tc>
      </w:tr>
      <w:tr w:rsidR="003A3BF3" w:rsidRPr="007E6DD0" w:rsidTr="00593F17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BF3" w:rsidRPr="007E6DD0" w:rsidRDefault="003A3BF3" w:rsidP="003A3BF3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BF3" w:rsidRPr="007E6DD0" w:rsidRDefault="003A3BF3" w:rsidP="003A3BF3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 xml:space="preserve">Battery </w:t>
            </w:r>
            <w:r w:rsidR="00765681">
              <w:rPr>
                <w:rFonts w:ascii="Times New Roman" w:hAnsi="Times New Roman"/>
                <w:sz w:val="24"/>
                <w:szCs w:val="24"/>
              </w:rPr>
              <w:t xml:space="preserve">Voltage </w:t>
            </w:r>
            <w:bookmarkStart w:id="0" w:name="_GoBack"/>
            <w:bookmarkEnd w:id="0"/>
            <w:r w:rsidRPr="007E6DD0">
              <w:rPr>
                <w:rFonts w:ascii="Times New Roman" w:hAnsi="Times New Roman"/>
                <w:sz w:val="24"/>
                <w:szCs w:val="24"/>
              </w:rPr>
              <w:t xml:space="preserve">level Indicator 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BF3" w:rsidRPr="007E6DD0" w:rsidRDefault="003A3BF3" w:rsidP="003A3BF3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</w:tr>
      <w:tr w:rsidR="003A3BF3" w:rsidRPr="007E6DD0" w:rsidTr="00593F17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BF3" w:rsidRPr="007E6DD0" w:rsidRDefault="003A3BF3" w:rsidP="003A3BF3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BF3" w:rsidRPr="007E6DD0" w:rsidRDefault="003A3BF3" w:rsidP="00D54AED">
            <w:pPr>
              <w:tabs>
                <w:tab w:val="left" w:pos="4605"/>
              </w:tabs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 xml:space="preserve">Mobile Battery Charger  </w:t>
            </w:r>
            <w:r w:rsidR="00D54AED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BF3" w:rsidRPr="007E6DD0" w:rsidRDefault="003A3BF3" w:rsidP="003A3BF3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</w:tr>
      <w:tr w:rsidR="003A3BF3" w:rsidRPr="007E6DD0" w:rsidTr="00593F17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BF3" w:rsidRPr="007E6DD0" w:rsidRDefault="003A3BF3" w:rsidP="003A3BF3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BF3" w:rsidRPr="007E6DD0" w:rsidRDefault="003A3BF3" w:rsidP="003A3BF3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 xml:space="preserve">Verification of Thevenin’s  and Norton’s  Theorem 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BF3" w:rsidRPr="007E6DD0" w:rsidRDefault="003A3BF3" w:rsidP="003A3BF3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</w:tr>
      <w:tr w:rsidR="003A3BF3" w:rsidRPr="007E6DD0" w:rsidTr="00593F17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BF3" w:rsidRPr="007E6DD0" w:rsidRDefault="003A3BF3" w:rsidP="003A3BF3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BF3" w:rsidRPr="007E6DD0" w:rsidRDefault="003A3BF3" w:rsidP="003A3BF3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>Verification of Maximum Power Transfer Theorem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BF3" w:rsidRPr="007E6DD0" w:rsidRDefault="003A3BF3" w:rsidP="003A3BF3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</w:tr>
      <w:tr w:rsidR="00593F17" w:rsidRPr="007E6DD0" w:rsidTr="00593F17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17" w:rsidRPr="007E6DD0" w:rsidRDefault="00593F17" w:rsidP="00593F17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17" w:rsidRPr="007E6DD0" w:rsidRDefault="00593F17" w:rsidP="00593F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Zener as a voltage regulator  on virtual Lab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17" w:rsidRPr="007E6DD0" w:rsidRDefault="00593F17" w:rsidP="00593F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</w:tr>
      <w:tr w:rsidR="00593F17" w:rsidRPr="007E6DD0" w:rsidTr="00593F17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17" w:rsidRPr="007E6DD0" w:rsidRDefault="00593F17" w:rsidP="00593F17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17" w:rsidRPr="007E6DD0" w:rsidRDefault="00593F17" w:rsidP="00593F17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>Power factor Improvement in series RLC circuit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17" w:rsidRPr="007E6DD0" w:rsidRDefault="00593F17" w:rsidP="00593F17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</w:tr>
      <w:tr w:rsidR="00593F17" w:rsidRPr="007E6DD0" w:rsidTr="00593F17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17" w:rsidRPr="007E6DD0" w:rsidRDefault="00593F17" w:rsidP="00593F17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17" w:rsidRPr="007E6DD0" w:rsidRDefault="00593F17" w:rsidP="00593F17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 xml:space="preserve">Power factor Improvement in parallel RLC circuit 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17" w:rsidRPr="007E6DD0" w:rsidRDefault="00593F17" w:rsidP="00593F17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</w:tr>
      <w:tr w:rsidR="00593F17" w:rsidRPr="007E6DD0" w:rsidTr="00593F17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17" w:rsidRPr="007E6DD0" w:rsidRDefault="00593F17" w:rsidP="00593F17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17" w:rsidRPr="007E6DD0" w:rsidRDefault="00593F17" w:rsidP="00593F17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 xml:space="preserve">Power Measurement using Two Wattmeter Method 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17" w:rsidRPr="007E6DD0" w:rsidRDefault="00593F17" w:rsidP="00593F17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</w:tr>
      <w:tr w:rsidR="00593F17" w:rsidRPr="007E6DD0" w:rsidTr="00593F17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17" w:rsidRPr="007E6DD0" w:rsidRDefault="00593F17" w:rsidP="00593F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17" w:rsidRPr="007E6DD0" w:rsidRDefault="00593F17" w:rsidP="00593F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Adder</w:t>
            </w:r>
            <w:r w:rsidRPr="007E6DD0">
              <w:rPr>
                <w:rFonts w:ascii="Times New Roman" w:hAnsi="Times New Roman"/>
                <w:sz w:val="24"/>
                <w:szCs w:val="24"/>
              </w:rPr>
              <w:t xml:space="preserve"> and Non-inverting amplifier using Op-Amp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on virtual Lab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17" w:rsidRPr="007E6DD0" w:rsidRDefault="00593F17" w:rsidP="00593F17">
            <w:pPr>
              <w:rPr>
                <w:rFonts w:ascii="Times New Roman" w:hAnsi="Times New Roman"/>
                <w:sz w:val="24"/>
                <w:szCs w:val="24"/>
              </w:rPr>
            </w:pPr>
            <w:r w:rsidRPr="007E6DD0">
              <w:rPr>
                <w:rFonts w:ascii="Times New Roman" w:hAnsi="Times New Roman"/>
                <w:sz w:val="24"/>
                <w:szCs w:val="24"/>
              </w:rPr>
              <w:t>CO5</w:t>
            </w:r>
          </w:p>
        </w:tc>
      </w:tr>
    </w:tbl>
    <w:p w:rsidR="008C7A88" w:rsidRPr="007E6DD0" w:rsidRDefault="008C7A88" w:rsidP="003A3BF3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7A88" w:rsidRPr="007E6DD0" w:rsidRDefault="008C7A88" w:rsidP="008C7A88">
      <w:pPr>
        <w:rPr>
          <w:rFonts w:ascii="Times New Roman" w:hAnsi="Times New Roman" w:cs="Times New Roman"/>
          <w:sz w:val="24"/>
          <w:szCs w:val="24"/>
        </w:rPr>
      </w:pPr>
    </w:p>
    <w:p w:rsidR="00374316" w:rsidRPr="007E6DD0" w:rsidRDefault="00374316" w:rsidP="008C7A88">
      <w:pPr>
        <w:rPr>
          <w:rFonts w:ascii="Times New Roman" w:hAnsi="Times New Roman" w:cs="Times New Roman"/>
          <w:b/>
          <w:sz w:val="24"/>
          <w:szCs w:val="24"/>
        </w:rPr>
      </w:pPr>
    </w:p>
    <w:p w:rsidR="008C7A88" w:rsidRPr="007E6DD0" w:rsidRDefault="0095318F" w:rsidP="008C7A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Faculty In-</w:t>
      </w:r>
      <w:r w:rsidRPr="007E6DD0">
        <w:rPr>
          <w:rFonts w:ascii="Times New Roman" w:hAnsi="Times New Roman" w:cs="Times New Roman"/>
          <w:b/>
          <w:sz w:val="24"/>
          <w:szCs w:val="24"/>
        </w:rPr>
        <w:t>charge</w:t>
      </w:r>
      <w:r w:rsidR="00374316" w:rsidRPr="007E6DD0">
        <w:rPr>
          <w:rFonts w:ascii="Times New Roman" w:hAnsi="Times New Roman" w:cs="Times New Roman"/>
          <w:sz w:val="24"/>
          <w:szCs w:val="24"/>
        </w:rPr>
        <w:t xml:space="preserve"> </w:t>
      </w:r>
      <w:r w:rsidR="00374316" w:rsidRPr="007E6DD0">
        <w:rPr>
          <w:rFonts w:ascii="Times New Roman" w:hAnsi="Times New Roman" w:cs="Times New Roman"/>
          <w:sz w:val="24"/>
          <w:szCs w:val="24"/>
        </w:rPr>
        <w:tab/>
      </w:r>
      <w:r w:rsidR="00374316" w:rsidRPr="007E6DD0">
        <w:rPr>
          <w:rFonts w:ascii="Times New Roman" w:hAnsi="Times New Roman" w:cs="Times New Roman"/>
          <w:sz w:val="24"/>
          <w:szCs w:val="24"/>
        </w:rPr>
        <w:tab/>
      </w:r>
      <w:r w:rsidR="00374316" w:rsidRPr="007E6DD0">
        <w:rPr>
          <w:rFonts w:ascii="Times New Roman" w:hAnsi="Times New Roman" w:cs="Times New Roman"/>
          <w:sz w:val="24"/>
          <w:szCs w:val="24"/>
        </w:rPr>
        <w:tab/>
      </w:r>
      <w:r w:rsidR="00374316" w:rsidRPr="007E6DD0">
        <w:rPr>
          <w:rFonts w:ascii="Times New Roman" w:hAnsi="Times New Roman" w:cs="Times New Roman"/>
          <w:sz w:val="24"/>
          <w:szCs w:val="24"/>
        </w:rPr>
        <w:tab/>
      </w:r>
      <w:r w:rsidR="00374316" w:rsidRPr="007E6DD0">
        <w:rPr>
          <w:rFonts w:ascii="Times New Roman" w:hAnsi="Times New Roman" w:cs="Times New Roman"/>
          <w:sz w:val="24"/>
          <w:szCs w:val="24"/>
        </w:rPr>
        <w:tab/>
      </w:r>
      <w:r w:rsidR="00374316" w:rsidRPr="007E6DD0">
        <w:rPr>
          <w:rFonts w:ascii="Times New Roman" w:hAnsi="Times New Roman" w:cs="Times New Roman"/>
          <w:sz w:val="24"/>
          <w:szCs w:val="24"/>
        </w:rPr>
        <w:tab/>
      </w:r>
      <w:r w:rsidR="00374316" w:rsidRPr="007E6DD0">
        <w:rPr>
          <w:rFonts w:ascii="Times New Roman" w:hAnsi="Times New Roman" w:cs="Times New Roman"/>
          <w:sz w:val="24"/>
          <w:szCs w:val="24"/>
        </w:rPr>
        <w:tab/>
      </w:r>
      <w:r w:rsidR="00374316" w:rsidRPr="007E6DD0">
        <w:rPr>
          <w:rFonts w:ascii="Times New Roman" w:hAnsi="Times New Roman" w:cs="Times New Roman"/>
          <w:sz w:val="24"/>
          <w:szCs w:val="24"/>
        </w:rPr>
        <w:tab/>
      </w:r>
      <w:r w:rsidR="00374316" w:rsidRPr="007E6DD0">
        <w:rPr>
          <w:rFonts w:ascii="Times New Roman" w:hAnsi="Times New Roman" w:cs="Times New Roman"/>
          <w:b/>
          <w:sz w:val="24"/>
          <w:szCs w:val="24"/>
        </w:rPr>
        <w:t>Head of Department</w:t>
      </w:r>
    </w:p>
    <w:p w:rsidR="00673C4D" w:rsidRPr="007E6DD0" w:rsidRDefault="00673C4D" w:rsidP="00673C4D">
      <w:pPr>
        <w:tabs>
          <w:tab w:val="left" w:pos="29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D0">
        <w:rPr>
          <w:rFonts w:ascii="Times New Roman" w:hAnsi="Times New Roman" w:cs="Times New Roman"/>
          <w:sz w:val="24"/>
          <w:szCs w:val="24"/>
        </w:rPr>
        <w:t xml:space="preserve">  </w:t>
      </w:r>
      <w:r w:rsidR="008C7A88" w:rsidRPr="007E6DD0">
        <w:rPr>
          <w:rFonts w:ascii="Times New Roman" w:hAnsi="Times New Roman" w:cs="Times New Roman"/>
          <w:sz w:val="24"/>
          <w:szCs w:val="24"/>
        </w:rPr>
        <w:t>Prof. S</w:t>
      </w:r>
      <w:r w:rsidR="00032948">
        <w:rPr>
          <w:rFonts w:ascii="Times New Roman" w:hAnsi="Times New Roman" w:cs="Times New Roman"/>
          <w:sz w:val="24"/>
          <w:szCs w:val="24"/>
        </w:rPr>
        <w:t>andeep</w:t>
      </w:r>
      <w:r w:rsidR="007E6DD0">
        <w:rPr>
          <w:rFonts w:ascii="Times New Roman" w:hAnsi="Times New Roman" w:cs="Times New Roman"/>
          <w:sz w:val="24"/>
          <w:szCs w:val="24"/>
        </w:rPr>
        <w:t xml:space="preserve"> </w:t>
      </w:r>
      <w:r w:rsidR="008C7A88" w:rsidRPr="007E6DD0">
        <w:rPr>
          <w:rFonts w:ascii="Times New Roman" w:hAnsi="Times New Roman" w:cs="Times New Roman"/>
          <w:sz w:val="24"/>
          <w:szCs w:val="24"/>
        </w:rPr>
        <w:t xml:space="preserve">Hanumante </w:t>
      </w:r>
      <w:r w:rsidR="00D46663" w:rsidRPr="007E6DD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C7A88" w:rsidRDefault="00D46663" w:rsidP="00032948">
      <w:pPr>
        <w:tabs>
          <w:tab w:val="left" w:pos="29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D0">
        <w:rPr>
          <w:rFonts w:ascii="Times New Roman" w:hAnsi="Times New Roman" w:cs="Times New Roman"/>
          <w:sz w:val="24"/>
          <w:szCs w:val="24"/>
        </w:rPr>
        <w:t xml:space="preserve">  Prof. </w:t>
      </w:r>
      <w:r w:rsidR="00032948">
        <w:rPr>
          <w:rFonts w:ascii="Times New Roman" w:hAnsi="Times New Roman" w:cs="Times New Roman"/>
          <w:sz w:val="24"/>
          <w:szCs w:val="24"/>
        </w:rPr>
        <w:t xml:space="preserve">Sheela </w:t>
      </w:r>
      <w:proofErr w:type="spellStart"/>
      <w:r w:rsidR="00032948">
        <w:rPr>
          <w:rFonts w:ascii="Times New Roman" w:hAnsi="Times New Roman" w:cs="Times New Roman"/>
          <w:sz w:val="24"/>
          <w:szCs w:val="24"/>
        </w:rPr>
        <w:t>Dhande</w:t>
      </w:r>
      <w:proofErr w:type="spellEnd"/>
    </w:p>
    <w:p w:rsidR="00032948" w:rsidRDefault="00032948" w:rsidP="00032948">
      <w:pPr>
        <w:tabs>
          <w:tab w:val="left" w:pos="29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Megha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Sharma</w:t>
      </w:r>
    </w:p>
    <w:p w:rsidR="00032948" w:rsidRDefault="00032948" w:rsidP="00032948">
      <w:pPr>
        <w:tabs>
          <w:tab w:val="left" w:pos="29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Rohini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Deshpande</w:t>
      </w:r>
    </w:p>
    <w:p w:rsidR="00032948" w:rsidRDefault="00032948" w:rsidP="00032948">
      <w:pPr>
        <w:tabs>
          <w:tab w:val="left" w:pos="29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Jyoti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Varavadekar</w:t>
      </w:r>
      <w:proofErr w:type="spellEnd"/>
    </w:p>
    <w:p w:rsidR="00032948" w:rsidRPr="007E6DD0" w:rsidRDefault="00032948" w:rsidP="00032948">
      <w:pPr>
        <w:tabs>
          <w:tab w:val="left" w:pos="29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32948" w:rsidRPr="007E6DD0" w:rsidSect="00877515">
      <w:headerReference w:type="default" r:id="rId6"/>
      <w:pgSz w:w="12240" w:h="15840"/>
      <w:pgMar w:top="144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814" w:rsidRDefault="00D54814" w:rsidP="008C7A88">
      <w:pPr>
        <w:spacing w:after="0" w:line="240" w:lineRule="auto"/>
      </w:pPr>
      <w:r>
        <w:separator/>
      </w:r>
    </w:p>
  </w:endnote>
  <w:endnote w:type="continuationSeparator" w:id="0">
    <w:p w:rsidR="00D54814" w:rsidRDefault="00D54814" w:rsidP="008C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814" w:rsidRDefault="00D54814" w:rsidP="008C7A88">
      <w:pPr>
        <w:spacing w:after="0" w:line="240" w:lineRule="auto"/>
      </w:pPr>
      <w:r>
        <w:separator/>
      </w:r>
    </w:p>
  </w:footnote>
  <w:footnote w:type="continuationSeparator" w:id="0">
    <w:p w:rsidR="00D54814" w:rsidRDefault="00D54814" w:rsidP="008C7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A88" w:rsidRPr="008C7A88" w:rsidRDefault="008C7A88" w:rsidP="00673C4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2160" w:hanging="2302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8C7A88">
      <w:rPr>
        <w:b/>
        <w:color w:val="000000"/>
        <w:sz w:val="28"/>
        <w:szCs w:val="28"/>
      </w:rPr>
      <w:t>Somaiya Vidyavihar University</w:t>
    </w:r>
  </w:p>
  <w:p w:rsidR="00673C4D" w:rsidRDefault="008C7A88" w:rsidP="00673C4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2160" w:hanging="2444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 w:rsidRPr="008C7A88">
      <w:rPr>
        <w:rFonts w:ascii="Times New Roman" w:eastAsia="Times New Roman" w:hAnsi="Times New Roman" w:cs="Times New Roman"/>
        <w:b/>
        <w:color w:val="000000"/>
        <w:sz w:val="32"/>
        <w:szCs w:val="32"/>
      </w:rPr>
      <w:t>K. J. Somaiya C</w:t>
    </w:r>
    <w:r w:rsidR="00673C4D">
      <w:rPr>
        <w:rFonts w:ascii="Times New Roman" w:eastAsia="Times New Roman" w:hAnsi="Times New Roman" w:cs="Times New Roman"/>
        <w:b/>
        <w:color w:val="000000"/>
        <w:sz w:val="32"/>
        <w:szCs w:val="32"/>
      </w:rPr>
      <w:t>ollege of Engineering, Mumbai</w:t>
    </w:r>
  </w:p>
  <w:p w:rsidR="00673C4D" w:rsidRDefault="008C7A88" w:rsidP="00673C4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2160" w:hanging="2444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(A constituent College Affiliated of Somaiya Vidyavihar University)</w:t>
    </w:r>
  </w:p>
  <w:p w:rsidR="008C7A88" w:rsidRPr="00673C4D" w:rsidRDefault="008C7A88" w:rsidP="00673C4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2160" w:hanging="2444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Department of Science and Humanity</w:t>
    </w:r>
  </w:p>
  <w:p w:rsidR="008C7A88" w:rsidRDefault="008C7A88" w:rsidP="00673C4D">
    <w:pPr>
      <w:pStyle w:val="Header"/>
    </w:pPr>
  </w:p>
  <w:p w:rsidR="00673C4D" w:rsidRDefault="00673C4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15"/>
    <w:rsid w:val="00007CD9"/>
    <w:rsid w:val="00032948"/>
    <w:rsid w:val="00061539"/>
    <w:rsid w:val="000665B9"/>
    <w:rsid w:val="00117FE5"/>
    <w:rsid w:val="00132BE7"/>
    <w:rsid w:val="00133D32"/>
    <w:rsid w:val="00167ACA"/>
    <w:rsid w:val="00237DDB"/>
    <w:rsid w:val="002536EB"/>
    <w:rsid w:val="00281928"/>
    <w:rsid w:val="002B5FB1"/>
    <w:rsid w:val="002C5636"/>
    <w:rsid w:val="002F6F8D"/>
    <w:rsid w:val="00307AB3"/>
    <w:rsid w:val="00317AF4"/>
    <w:rsid w:val="00324A64"/>
    <w:rsid w:val="00361C3E"/>
    <w:rsid w:val="00363527"/>
    <w:rsid w:val="00365903"/>
    <w:rsid w:val="00374316"/>
    <w:rsid w:val="003A3BF3"/>
    <w:rsid w:val="00422E4B"/>
    <w:rsid w:val="00440524"/>
    <w:rsid w:val="00454134"/>
    <w:rsid w:val="0047329B"/>
    <w:rsid w:val="00483D06"/>
    <w:rsid w:val="004F5A54"/>
    <w:rsid w:val="0050169C"/>
    <w:rsid w:val="0054192C"/>
    <w:rsid w:val="00547ADC"/>
    <w:rsid w:val="00593F17"/>
    <w:rsid w:val="005D412A"/>
    <w:rsid w:val="00615921"/>
    <w:rsid w:val="00631FBB"/>
    <w:rsid w:val="006603C0"/>
    <w:rsid w:val="00665190"/>
    <w:rsid w:val="00673C4D"/>
    <w:rsid w:val="00694A7A"/>
    <w:rsid w:val="006C37BF"/>
    <w:rsid w:val="0071544F"/>
    <w:rsid w:val="007463AB"/>
    <w:rsid w:val="00765681"/>
    <w:rsid w:val="007E6DD0"/>
    <w:rsid w:val="008061BD"/>
    <w:rsid w:val="008157A2"/>
    <w:rsid w:val="0082759D"/>
    <w:rsid w:val="00837EE0"/>
    <w:rsid w:val="00853FA1"/>
    <w:rsid w:val="00863492"/>
    <w:rsid w:val="00866EA1"/>
    <w:rsid w:val="00877515"/>
    <w:rsid w:val="008C7A88"/>
    <w:rsid w:val="008E26BD"/>
    <w:rsid w:val="008E67A8"/>
    <w:rsid w:val="0095318F"/>
    <w:rsid w:val="009641E3"/>
    <w:rsid w:val="0096733E"/>
    <w:rsid w:val="009F37A7"/>
    <w:rsid w:val="00A4167A"/>
    <w:rsid w:val="00A55E74"/>
    <w:rsid w:val="00A6124F"/>
    <w:rsid w:val="00A73D10"/>
    <w:rsid w:val="00AB1F3E"/>
    <w:rsid w:val="00AE6CC0"/>
    <w:rsid w:val="00B56C1C"/>
    <w:rsid w:val="00BA4B7A"/>
    <w:rsid w:val="00BB5E73"/>
    <w:rsid w:val="00C26F0D"/>
    <w:rsid w:val="00CC0966"/>
    <w:rsid w:val="00CC5BAD"/>
    <w:rsid w:val="00D17E4C"/>
    <w:rsid w:val="00D46663"/>
    <w:rsid w:val="00D54814"/>
    <w:rsid w:val="00D54AED"/>
    <w:rsid w:val="00D66185"/>
    <w:rsid w:val="00E64CDE"/>
    <w:rsid w:val="00E84699"/>
    <w:rsid w:val="00EA70AE"/>
    <w:rsid w:val="00F15203"/>
    <w:rsid w:val="00F215D7"/>
    <w:rsid w:val="00FC6477"/>
    <w:rsid w:val="00FD3DA2"/>
    <w:rsid w:val="00FE62BF"/>
    <w:rsid w:val="00FF70B8"/>
    <w:rsid w:val="00F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51FB"/>
  <w15:docId w15:val="{A705005A-7C2A-4468-A6D4-E01F6054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190"/>
  </w:style>
  <w:style w:type="paragraph" w:styleId="Heading1">
    <w:name w:val="heading 1"/>
    <w:basedOn w:val="Normal1"/>
    <w:next w:val="Normal1"/>
    <w:rsid w:val="008775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8775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8775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87751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7751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775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77515"/>
  </w:style>
  <w:style w:type="paragraph" w:styleId="Title">
    <w:name w:val="Title"/>
    <w:basedOn w:val="Normal1"/>
    <w:next w:val="Normal1"/>
    <w:rsid w:val="0087751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7751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77515"/>
    <w:tblPr>
      <w:tblStyleRowBandSize w:val="1"/>
      <w:tblStyleColBandSize w:val="1"/>
    </w:tblPr>
  </w:style>
  <w:style w:type="table" w:customStyle="1" w:styleId="a0">
    <w:basedOn w:val="TableNormal"/>
    <w:rsid w:val="00877515"/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8061BD"/>
    <w:pPr>
      <w:spacing w:after="0" w:line="240" w:lineRule="auto"/>
    </w:pPr>
    <w:rPr>
      <w:rFonts w:cs="Times New Roman"/>
      <w:sz w:val="20"/>
      <w:szCs w:val="20"/>
      <w:lang w:val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A88"/>
  </w:style>
  <w:style w:type="paragraph" w:styleId="Footer">
    <w:name w:val="footer"/>
    <w:basedOn w:val="Normal"/>
    <w:link w:val="FooterChar"/>
    <w:uiPriority w:val="99"/>
    <w:unhideWhenUsed/>
    <w:rsid w:val="008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Lenovo</cp:lastModifiedBy>
  <cp:revision>7</cp:revision>
  <dcterms:created xsi:type="dcterms:W3CDTF">2022-08-30T07:56:00Z</dcterms:created>
  <dcterms:modified xsi:type="dcterms:W3CDTF">2022-10-11T05:50:00Z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31948040</vt:i4>
  </property>
</Properties>
</file>