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973" w:rsidRDefault="00581973" w:rsidP="00554653">
      <w:pPr>
        <w:ind w:left="720" w:firstLine="720"/>
        <w:rPr>
          <w:b/>
          <w:sz w:val="28"/>
        </w:rPr>
      </w:pPr>
    </w:p>
    <w:p w:rsidR="00192DF8" w:rsidRDefault="00554653" w:rsidP="00554653">
      <w:pPr>
        <w:ind w:left="720" w:firstLine="720"/>
        <w:rPr>
          <w:u w:val="single"/>
        </w:rPr>
      </w:pPr>
      <w:r w:rsidRPr="00064747">
        <w:rPr>
          <w:b/>
          <w:sz w:val="28"/>
          <w:u w:val="single"/>
        </w:rPr>
        <w:t>REPORT: Simulation on different versions of a queue</w:t>
      </w:r>
      <w:r w:rsidRPr="00064747">
        <w:rPr>
          <w:u w:val="single"/>
        </w:rPr>
        <w:t xml:space="preserve"> </w:t>
      </w:r>
    </w:p>
    <w:p w:rsidR="0099159F" w:rsidRPr="0099159F" w:rsidRDefault="0099159F" w:rsidP="00554653">
      <w:pPr>
        <w:ind w:left="720" w:firstLine="720"/>
      </w:pPr>
      <w:r w:rsidRPr="0099159F">
        <w:t xml:space="preserve">Submitted by: </w:t>
      </w:r>
      <w:proofErr w:type="spellStart"/>
      <w:r w:rsidRPr="0099159F">
        <w:t>Shivangi</w:t>
      </w:r>
      <w:proofErr w:type="spellEnd"/>
      <w:r w:rsidRPr="0099159F">
        <w:t xml:space="preserve"> </w:t>
      </w:r>
      <w:proofErr w:type="spellStart"/>
      <w:proofErr w:type="gramStart"/>
      <w:r w:rsidRPr="0099159F">
        <w:t>Saklani</w:t>
      </w:r>
      <w:proofErr w:type="spellEnd"/>
      <w:r w:rsidRPr="0099159F">
        <w:t>(</w:t>
      </w:r>
      <w:proofErr w:type="gramEnd"/>
      <w:r w:rsidRPr="0099159F">
        <w:t>16I190008) and Aakash Banik(16I190010)</w:t>
      </w:r>
    </w:p>
    <w:p w:rsidR="00554653" w:rsidRDefault="00554653" w:rsidP="006B2C1C">
      <w:pPr>
        <w:jc w:val="both"/>
      </w:pPr>
      <w:r w:rsidRPr="00064747">
        <w:rPr>
          <w:b/>
          <w:u w:val="single"/>
        </w:rPr>
        <w:t>Objective:</w:t>
      </w:r>
      <w:r>
        <w:t xml:space="preserve"> </w:t>
      </w:r>
      <w:r w:rsidR="00064747" w:rsidRPr="00064747">
        <w:rPr>
          <w:i/>
        </w:rPr>
        <w:t xml:space="preserve">Come up with a simulation model that helps us in deciding the best queuing system to implement in case of variation in types of customers and their </w:t>
      </w:r>
      <w:r w:rsidR="00064747">
        <w:rPr>
          <w:i/>
        </w:rPr>
        <w:t xml:space="preserve">arrival rates and </w:t>
      </w:r>
      <w:r w:rsidR="00064747" w:rsidRPr="00064747">
        <w:rPr>
          <w:i/>
        </w:rPr>
        <w:t>service times.</w:t>
      </w:r>
    </w:p>
    <w:p w:rsidR="00064747" w:rsidRPr="00064747" w:rsidRDefault="00581973" w:rsidP="006B2C1C">
      <w:pPr>
        <w:jc w:val="both"/>
        <w:rPr>
          <w:b/>
          <w:u w:val="single"/>
        </w:rPr>
      </w:pPr>
      <w:r>
        <w:t xml:space="preserve"> </w:t>
      </w:r>
      <w:r w:rsidR="00064747" w:rsidRPr="00064747">
        <w:rPr>
          <w:b/>
          <w:u w:val="single"/>
        </w:rPr>
        <w:t>Setting:</w:t>
      </w:r>
    </w:p>
    <w:p w:rsidR="00581973" w:rsidRDefault="00581973" w:rsidP="006B2C1C">
      <w:pPr>
        <w:jc w:val="both"/>
      </w:pPr>
      <w:r>
        <w:t>W</w:t>
      </w:r>
      <w:r w:rsidR="00554653">
        <w:t>e have tried to consider three different types of queues in a two server system</w:t>
      </w:r>
      <w:r w:rsidR="00525632">
        <w:t xml:space="preserve"> and we have assumed that the customers are of two types, Type I with daily ridership in the suburban railways and Type II with special demands (rare travellers)</w:t>
      </w:r>
      <w:r w:rsidR="00554653">
        <w:t>.</w:t>
      </w:r>
      <w:r w:rsidR="00CE68F0">
        <w:t xml:space="preserve"> These type I customers enter the system at rate </w:t>
      </w:r>
      <w:r w:rsidR="00CE68F0">
        <w:rPr>
          <w:rFonts w:cstheme="minorHAnsi"/>
          <w:rtl/>
          <w:lang w:bidi="he-IL"/>
        </w:rPr>
        <w:t>ג</w:t>
      </w:r>
      <w:r w:rsidR="00CE68F0">
        <w:rPr>
          <w:vertAlign w:val="subscript"/>
        </w:rPr>
        <w:t>1</w:t>
      </w:r>
      <w:r w:rsidR="00554653">
        <w:t xml:space="preserve"> </w:t>
      </w:r>
      <w:r w:rsidR="00CE68F0">
        <w:t xml:space="preserve">and get serviced at a rate of </w:t>
      </w:r>
      <w:r w:rsidR="00CE68F0">
        <w:rPr>
          <w:rFonts w:cstheme="minorHAnsi"/>
        </w:rPr>
        <w:t>µ</w:t>
      </w:r>
      <w:r w:rsidR="00647D1C">
        <w:rPr>
          <w:rFonts w:cstheme="minorHAnsi"/>
          <w:vertAlign w:val="subscript"/>
        </w:rPr>
        <w:t>1</w:t>
      </w:r>
      <w:r w:rsidR="00647D1C">
        <w:rPr>
          <w:rFonts w:cstheme="minorHAnsi"/>
        </w:rPr>
        <w:t xml:space="preserve">. Similarly, the type II customers </w:t>
      </w:r>
      <w:bookmarkStart w:id="0" w:name="_GoBack"/>
      <w:bookmarkEnd w:id="0"/>
      <w:r>
        <w:rPr>
          <w:rFonts w:cstheme="minorHAnsi"/>
        </w:rPr>
        <w:t xml:space="preserve">enter the system at rate </w:t>
      </w:r>
      <w:r>
        <w:rPr>
          <w:rFonts w:cstheme="minorHAnsi"/>
          <w:rtl/>
          <w:lang w:bidi="he-IL"/>
        </w:rPr>
        <w:t>ג</w:t>
      </w:r>
      <w:r>
        <w:rPr>
          <w:rFonts w:cstheme="minorHAnsi"/>
          <w:vertAlign w:val="subscript"/>
        </w:rPr>
        <w:t>2</w:t>
      </w:r>
      <w:r>
        <w:rPr>
          <w:vertAlign w:val="subscript"/>
        </w:rPr>
        <w:t xml:space="preserve"> </w:t>
      </w:r>
      <w:r>
        <w:t xml:space="preserve">and get serviced at a rate of </w:t>
      </w:r>
      <w:r>
        <w:rPr>
          <w:rFonts w:cstheme="minorHAnsi"/>
        </w:rPr>
        <w:t>µ</w:t>
      </w:r>
      <w:r>
        <w:rPr>
          <w:vertAlign w:val="subscript"/>
        </w:rPr>
        <w:t>2</w:t>
      </w:r>
      <w:r>
        <w:t>.</w:t>
      </w:r>
      <w:r w:rsidR="00B263CF">
        <w:t xml:space="preserve"> </w:t>
      </w:r>
    </w:p>
    <w:p w:rsidR="00B263CF" w:rsidRDefault="00B263CF" w:rsidP="006B2C1C">
      <w:pPr>
        <w:jc w:val="both"/>
      </w:pPr>
      <w:r>
        <w:t>The three different types of queues are:</w:t>
      </w:r>
    </w:p>
    <w:p w:rsidR="00B263CF" w:rsidRPr="00070768" w:rsidRDefault="00B263CF" w:rsidP="006B2C1C">
      <w:pPr>
        <w:pStyle w:val="ListParagraph"/>
        <w:numPr>
          <w:ilvl w:val="0"/>
          <w:numId w:val="2"/>
        </w:numPr>
        <w:jc w:val="both"/>
        <w:rPr>
          <w:vertAlign w:val="subscript"/>
        </w:rPr>
      </w:pPr>
      <w:r>
        <w:t xml:space="preserve"> The first case deals with a system having single</w:t>
      </w:r>
      <w:r w:rsidR="008C08F3">
        <w:t xml:space="preserve"> line</w:t>
      </w:r>
      <w:r>
        <w:t xml:space="preserve"> (common queue) with two servers and a moderator to direct the first person in the queue to the available server out of the two. </w:t>
      </w:r>
    </w:p>
    <w:p w:rsidR="008C08F3" w:rsidRPr="00484EE5" w:rsidRDefault="008C08F3" w:rsidP="006B2C1C">
      <w:pPr>
        <w:pStyle w:val="ListParagraph"/>
        <w:numPr>
          <w:ilvl w:val="0"/>
          <w:numId w:val="2"/>
        </w:numPr>
        <w:jc w:val="both"/>
        <w:rPr>
          <w:vertAlign w:val="subscript"/>
        </w:rPr>
      </w:pPr>
      <w:r>
        <w:t>The second case deals with two servers- two queue system</w:t>
      </w:r>
      <w:r w:rsidR="00484EE5">
        <w:t xml:space="preserve"> i.e. each server has a separate queue but the two servers are exactly identical. Any person entering the system can join any queue.</w:t>
      </w:r>
    </w:p>
    <w:p w:rsidR="008E7B75" w:rsidRPr="00D66A5A" w:rsidRDefault="00484EE5" w:rsidP="006B2C1C">
      <w:pPr>
        <w:pStyle w:val="ListParagraph"/>
        <w:numPr>
          <w:ilvl w:val="0"/>
          <w:numId w:val="2"/>
        </w:numPr>
        <w:jc w:val="both"/>
        <w:rPr>
          <w:vertAlign w:val="subscript"/>
        </w:rPr>
      </w:pPr>
      <w:r>
        <w:t>The third case deals with two servers- two queue system but with specialized service</w:t>
      </w:r>
      <w:r w:rsidR="001A1B9E">
        <w:t xml:space="preserve"> for each type of customer at one dedicated counter.</w:t>
      </w:r>
    </w:p>
    <w:p w:rsidR="005F6E5C" w:rsidRDefault="00D66A5A" w:rsidP="006B2C1C">
      <w:pPr>
        <w:jc w:val="both"/>
        <w:rPr>
          <w:b/>
        </w:rPr>
      </w:pPr>
      <w:r w:rsidRPr="005F6E5C">
        <w:rPr>
          <w:b/>
          <w:u w:val="single"/>
        </w:rPr>
        <w:t>Performance Measure:</w:t>
      </w:r>
      <w:r w:rsidRPr="005F6E5C">
        <w:rPr>
          <w:b/>
        </w:rPr>
        <w:t xml:space="preserve"> </w:t>
      </w:r>
      <w:r w:rsidR="005F6E5C" w:rsidRPr="005F6E5C">
        <w:rPr>
          <w:b/>
        </w:rPr>
        <w:t xml:space="preserve">  </w:t>
      </w:r>
    </w:p>
    <w:p w:rsidR="005F6E5C" w:rsidRDefault="00D66A5A" w:rsidP="006B2C1C">
      <w:pPr>
        <w:pStyle w:val="ListParagraph"/>
        <w:numPr>
          <w:ilvl w:val="0"/>
          <w:numId w:val="7"/>
        </w:numPr>
        <w:jc w:val="both"/>
        <w:rPr>
          <w:i/>
        </w:rPr>
      </w:pPr>
      <w:r w:rsidRPr="005F6E5C">
        <w:rPr>
          <w:i/>
        </w:rPr>
        <w:t>Average Waiting Time in queue</w:t>
      </w:r>
    </w:p>
    <w:p w:rsidR="00D66A5A" w:rsidRPr="00D66A5A" w:rsidRDefault="005F6E5C" w:rsidP="006B2C1C">
      <w:pPr>
        <w:pStyle w:val="ListParagraph"/>
        <w:numPr>
          <w:ilvl w:val="0"/>
          <w:numId w:val="7"/>
        </w:numPr>
        <w:jc w:val="both"/>
      </w:pPr>
      <w:r>
        <w:rPr>
          <w:i/>
        </w:rPr>
        <w:t>P</w:t>
      </w:r>
      <w:r w:rsidR="00F86D79" w:rsidRPr="005F6E5C">
        <w:rPr>
          <w:i/>
        </w:rPr>
        <w:t>robability that average waiting time exceeds tolerance levels.</w:t>
      </w:r>
    </w:p>
    <w:p w:rsidR="008E7B75" w:rsidRDefault="008E7B75" w:rsidP="006B2C1C">
      <w:pPr>
        <w:jc w:val="both"/>
        <w:rPr>
          <w:b/>
          <w:u w:val="single"/>
        </w:rPr>
      </w:pPr>
      <w:r>
        <w:rPr>
          <w:b/>
          <w:u w:val="single"/>
        </w:rPr>
        <w:t>Assumptions:</w:t>
      </w:r>
    </w:p>
    <w:p w:rsidR="008E7B75" w:rsidRDefault="008E7B75" w:rsidP="006B2C1C">
      <w:pPr>
        <w:jc w:val="both"/>
      </w:pPr>
      <w:r>
        <w:t xml:space="preserve">We have made the following assumption which hold for </w:t>
      </w:r>
      <w:r w:rsidR="00070768">
        <w:t>all three queuing systems:</w:t>
      </w:r>
    </w:p>
    <w:p w:rsidR="00070768" w:rsidRDefault="00070768" w:rsidP="006B2C1C">
      <w:pPr>
        <w:pStyle w:val="ListParagraph"/>
        <w:numPr>
          <w:ilvl w:val="0"/>
          <w:numId w:val="5"/>
        </w:numPr>
        <w:jc w:val="both"/>
      </w:pPr>
      <w:r>
        <w:t>The system follows First Come First Serve (FCFS) discipline in each queue.</w:t>
      </w:r>
    </w:p>
    <w:p w:rsidR="00070768" w:rsidRDefault="00070768" w:rsidP="006B2C1C">
      <w:pPr>
        <w:pStyle w:val="ListParagraph"/>
        <w:ind w:left="1440"/>
        <w:jc w:val="both"/>
      </w:pPr>
      <w:r>
        <w:t xml:space="preserve">(For cases when there are two queues, it doesn’t follow FCFS in the system but in individual queues </w:t>
      </w:r>
      <w:r w:rsidR="000C220F">
        <w:t>in front of the two servers).</w:t>
      </w:r>
    </w:p>
    <w:p w:rsidR="00070768" w:rsidRPr="000B0E61" w:rsidRDefault="000C220F" w:rsidP="006B2C1C">
      <w:pPr>
        <w:pStyle w:val="ListParagraph"/>
        <w:numPr>
          <w:ilvl w:val="0"/>
          <w:numId w:val="5"/>
        </w:numPr>
        <w:jc w:val="both"/>
      </w:pPr>
      <w:r>
        <w:t>An arrival</w:t>
      </w:r>
      <w:r w:rsidR="004F63A0">
        <w:t xml:space="preserve"> in the system</w:t>
      </w:r>
      <w:r>
        <w:t xml:space="preserve"> and a departure from a server can happen at the same time with a small difference </w:t>
      </w:r>
      <w:r>
        <w:rPr>
          <w:rFonts w:cstheme="minorHAnsi"/>
        </w:rPr>
        <w:t>Ɛ</w:t>
      </w:r>
      <w:r w:rsidR="000B0E61">
        <w:rPr>
          <w:rFonts w:cstheme="minorHAnsi"/>
        </w:rPr>
        <w:t>, since the time intervals are continuous.</w:t>
      </w:r>
    </w:p>
    <w:p w:rsidR="000B0E61" w:rsidRPr="00151FA8" w:rsidRDefault="00151FA8" w:rsidP="006B2C1C">
      <w:pPr>
        <w:pStyle w:val="ListParagraph"/>
        <w:numPr>
          <w:ilvl w:val="0"/>
          <w:numId w:val="5"/>
        </w:numPr>
        <w:jc w:val="both"/>
      </w:pPr>
      <w:r>
        <w:rPr>
          <w:rFonts w:cstheme="minorHAnsi"/>
        </w:rPr>
        <w:t>The system in all cases is M/M/2</w:t>
      </w:r>
    </w:p>
    <w:p w:rsidR="00151FA8" w:rsidRPr="00151FA8" w:rsidRDefault="00151FA8" w:rsidP="006B2C1C">
      <w:pPr>
        <w:pStyle w:val="ListParagraph"/>
        <w:numPr>
          <w:ilvl w:val="0"/>
          <w:numId w:val="5"/>
        </w:numPr>
        <w:jc w:val="both"/>
      </w:pPr>
      <w:r>
        <w:rPr>
          <w:rFonts w:cstheme="minorHAnsi"/>
        </w:rPr>
        <w:t>The total number of customers visiting the system in a day is 5000.</w:t>
      </w:r>
    </w:p>
    <w:p w:rsidR="00151FA8" w:rsidRDefault="00D14BB5" w:rsidP="006B2C1C">
      <w:pPr>
        <w:pStyle w:val="ListParagraph"/>
        <w:numPr>
          <w:ilvl w:val="0"/>
          <w:numId w:val="5"/>
        </w:numPr>
        <w:jc w:val="both"/>
      </w:pPr>
      <w:r>
        <w:t>The results of this simulation are calculated over a span of a year.</w:t>
      </w:r>
    </w:p>
    <w:p w:rsidR="007B2DB0" w:rsidRDefault="007B2DB0" w:rsidP="006B2C1C">
      <w:pPr>
        <w:pStyle w:val="ListParagraph"/>
        <w:numPr>
          <w:ilvl w:val="0"/>
          <w:numId w:val="5"/>
        </w:numPr>
        <w:jc w:val="both"/>
      </w:pPr>
      <w:r>
        <w:t>The waiting time for first two customers</w:t>
      </w:r>
      <w:r w:rsidR="002B0B63">
        <w:t xml:space="preserve"> in all systems </w:t>
      </w:r>
      <w:proofErr w:type="gramStart"/>
      <w:r w:rsidR="002B0B63">
        <w:t>is</w:t>
      </w:r>
      <w:proofErr w:type="gramEnd"/>
      <w:r w:rsidR="002B0B63">
        <w:t xml:space="preserve"> 0</w:t>
      </w:r>
      <w:r w:rsidR="00BD57D2">
        <w:t xml:space="preserve"> i.e. the servers are ready before their first customer arrival. </w:t>
      </w:r>
    </w:p>
    <w:p w:rsidR="004C4B58" w:rsidRDefault="004C4B58" w:rsidP="006B2C1C">
      <w:pPr>
        <w:pStyle w:val="ListParagraph"/>
        <w:numPr>
          <w:ilvl w:val="0"/>
          <w:numId w:val="5"/>
        </w:numPr>
        <w:jc w:val="both"/>
      </w:pPr>
      <w:r>
        <w:t>Jockeying isn’t allowed</w:t>
      </w:r>
    </w:p>
    <w:p w:rsidR="0064170F" w:rsidRPr="00151FA8" w:rsidRDefault="0064170F" w:rsidP="006B2C1C">
      <w:pPr>
        <w:pStyle w:val="ListParagraph"/>
        <w:numPr>
          <w:ilvl w:val="0"/>
          <w:numId w:val="5"/>
        </w:numPr>
        <w:jc w:val="both"/>
      </w:pPr>
      <w:r>
        <w:t>Departure happens before arrival in any queue in subsequent times.</w:t>
      </w:r>
    </w:p>
    <w:p w:rsidR="009070B4" w:rsidRDefault="009070B4" w:rsidP="006B2C1C">
      <w:pPr>
        <w:jc w:val="both"/>
        <w:rPr>
          <w:b/>
          <w:u w:val="single"/>
        </w:rPr>
      </w:pPr>
    </w:p>
    <w:p w:rsidR="009070B4" w:rsidRDefault="009070B4" w:rsidP="006B2C1C">
      <w:pPr>
        <w:jc w:val="both"/>
        <w:rPr>
          <w:b/>
          <w:u w:val="single"/>
        </w:rPr>
      </w:pPr>
    </w:p>
    <w:p w:rsidR="009070B4" w:rsidRDefault="009070B4" w:rsidP="006B2C1C">
      <w:pPr>
        <w:jc w:val="both"/>
        <w:rPr>
          <w:b/>
          <w:u w:val="single"/>
        </w:rPr>
      </w:pPr>
    </w:p>
    <w:p w:rsidR="009070B4" w:rsidRDefault="009070B4" w:rsidP="006B2C1C">
      <w:pPr>
        <w:jc w:val="both"/>
        <w:rPr>
          <w:b/>
          <w:u w:val="single"/>
        </w:rPr>
      </w:pPr>
    </w:p>
    <w:p w:rsidR="009070B4" w:rsidRDefault="009070B4" w:rsidP="006B2C1C">
      <w:pPr>
        <w:jc w:val="both"/>
        <w:rPr>
          <w:b/>
          <w:u w:val="single"/>
        </w:rPr>
      </w:pPr>
    </w:p>
    <w:p w:rsidR="00D14BB5" w:rsidRDefault="00151FA8" w:rsidP="006B2C1C">
      <w:pPr>
        <w:jc w:val="both"/>
        <w:rPr>
          <w:b/>
          <w:u w:val="single"/>
        </w:rPr>
      </w:pPr>
      <w:r w:rsidRPr="00151FA8">
        <w:rPr>
          <w:b/>
          <w:u w:val="single"/>
        </w:rPr>
        <w:t>Approaching Model 1:</w:t>
      </w:r>
    </w:p>
    <w:p w:rsidR="00021DEF" w:rsidRDefault="00021DEF" w:rsidP="006B2C1C">
      <w:pPr>
        <w:jc w:val="both"/>
      </w:pPr>
      <w:r>
        <w:t xml:space="preserve">We approach this single queue </w:t>
      </w:r>
      <w:r w:rsidR="004A287C">
        <w:t>model with the following pseudo algorithm:</w:t>
      </w:r>
    </w:p>
    <w:p w:rsidR="00D309EF" w:rsidRDefault="00D309EF" w:rsidP="006B2C1C">
      <w:pPr>
        <w:pStyle w:val="ListParagraph"/>
        <w:numPr>
          <w:ilvl w:val="0"/>
          <w:numId w:val="6"/>
        </w:numPr>
        <w:jc w:val="both"/>
      </w:pPr>
      <w:r>
        <w:t xml:space="preserve">Generate the inter-arrival times </w:t>
      </w:r>
      <w:proofErr w:type="spellStart"/>
      <w:r>
        <w:t>t</w:t>
      </w:r>
      <w:r>
        <w:rPr>
          <w:vertAlign w:val="subscript"/>
        </w:rPr>
        <w:t>i</w:t>
      </w:r>
      <w:proofErr w:type="spellEnd"/>
      <w:r>
        <w:t xml:space="preserve"> randomly by generating another random number say r between 0 and 1 and solving for x in the equation F(x)=r, where F(x) represents the </w:t>
      </w:r>
      <w:proofErr w:type="spellStart"/>
      <w:r>
        <w:t>cdf</w:t>
      </w:r>
      <w:proofErr w:type="spellEnd"/>
      <w:r>
        <w:t xml:space="preserve"> of exponential distribution </w:t>
      </w:r>
      <w:r w:rsidR="00900455">
        <w:t>with rate depending on the type of customer.</w:t>
      </w:r>
    </w:p>
    <w:p w:rsidR="008F339F" w:rsidRDefault="008F339F" w:rsidP="006B2C1C">
      <w:pPr>
        <w:pStyle w:val="ListParagraph"/>
        <w:numPr>
          <w:ilvl w:val="0"/>
          <w:numId w:val="6"/>
        </w:numPr>
        <w:jc w:val="both"/>
      </w:pPr>
      <w:proofErr w:type="spellStart"/>
      <w:proofErr w:type="gramStart"/>
      <w:r>
        <w:t>t</w:t>
      </w:r>
      <w:r w:rsidR="004A287C">
        <w:rPr>
          <w:vertAlign w:val="subscript"/>
        </w:rPr>
        <w:t>i</w:t>
      </w:r>
      <w:proofErr w:type="spellEnd"/>
      <w:proofErr w:type="gramEnd"/>
      <w:r w:rsidR="004A287C">
        <w:t xml:space="preserve"> represent</w:t>
      </w:r>
      <w:r>
        <w:t>s the inter-arrival times in the system and T</w:t>
      </w:r>
      <w:r>
        <w:rPr>
          <w:vertAlign w:val="subscript"/>
        </w:rPr>
        <w:t>i</w:t>
      </w:r>
      <w:r>
        <w:t xml:space="preserve"> stores the time of arrival of </w:t>
      </w:r>
      <w:proofErr w:type="spellStart"/>
      <w:r>
        <w:t>i</w:t>
      </w:r>
      <w:proofErr w:type="spellEnd"/>
      <w:r>
        <w:t xml:space="preserve"> </w:t>
      </w:r>
      <w:proofErr w:type="spellStart"/>
      <w:r>
        <w:t>th</w:t>
      </w:r>
      <w:proofErr w:type="spellEnd"/>
      <w:r>
        <w:t xml:space="preserve"> customer in the system</w:t>
      </w:r>
      <w:r w:rsidR="00D309EF">
        <w:t xml:space="preserve"> which is simply calculated as the </w:t>
      </w:r>
      <w:proofErr w:type="spellStart"/>
      <w:r w:rsidR="00D309EF">
        <w:t>cdf</w:t>
      </w:r>
      <w:proofErr w:type="spellEnd"/>
      <w:r w:rsidR="00D309EF">
        <w:t xml:space="preserve"> of inter-arrival times</w:t>
      </w:r>
      <w:r>
        <w:t>.</w:t>
      </w:r>
    </w:p>
    <w:p w:rsidR="00E02717" w:rsidRDefault="00E02717" w:rsidP="006B2C1C">
      <w:pPr>
        <w:pStyle w:val="ListParagraph"/>
        <w:numPr>
          <w:ilvl w:val="0"/>
          <w:numId w:val="6"/>
        </w:numPr>
        <w:jc w:val="both"/>
      </w:pPr>
      <w:r>
        <w:t>S</w:t>
      </w:r>
      <w:r>
        <w:rPr>
          <w:vertAlign w:val="subscript"/>
        </w:rPr>
        <w:t xml:space="preserve">1 </w:t>
      </w:r>
      <w:r>
        <w:t xml:space="preserve">is the array consisting of all </w:t>
      </w:r>
      <w:r w:rsidR="00E54295">
        <w:t>the system departure</w:t>
      </w:r>
      <w:r w:rsidR="008B20D7">
        <w:t xml:space="preserve"> times from server 1 and similarly S</w:t>
      </w:r>
      <w:r w:rsidR="008B20D7">
        <w:rPr>
          <w:vertAlign w:val="subscript"/>
        </w:rPr>
        <w:t>2</w:t>
      </w:r>
      <w:r w:rsidR="008B20D7">
        <w:t>.</w:t>
      </w:r>
      <w:r>
        <w:t xml:space="preserve"> </w:t>
      </w:r>
    </w:p>
    <w:p w:rsidR="002F05B6" w:rsidRDefault="008F339F" w:rsidP="006B2C1C">
      <w:pPr>
        <w:pStyle w:val="ListParagraph"/>
        <w:numPr>
          <w:ilvl w:val="0"/>
          <w:numId w:val="6"/>
        </w:numPr>
        <w:jc w:val="both"/>
      </w:pPr>
      <w:r>
        <w:t>The waiti</w:t>
      </w:r>
      <w:r w:rsidR="007B2DB0">
        <w:t>ng times</w:t>
      </w:r>
      <w:r w:rsidR="00D309EF">
        <w:t xml:space="preserve"> </w:t>
      </w:r>
      <w:proofErr w:type="spellStart"/>
      <w:r w:rsidR="00D309EF">
        <w:t>WQ</w:t>
      </w:r>
      <w:r w:rsidR="00D309EF">
        <w:rPr>
          <w:vertAlign w:val="subscript"/>
        </w:rPr>
        <w:t>i</w:t>
      </w:r>
      <w:proofErr w:type="spellEnd"/>
      <w:r w:rsidR="00D309EF">
        <w:rPr>
          <w:vertAlign w:val="subscript"/>
        </w:rPr>
        <w:t xml:space="preserve"> </w:t>
      </w:r>
      <w:r w:rsidR="00D309EF">
        <w:t xml:space="preserve">is calculated by </w:t>
      </w:r>
      <w:r w:rsidR="008B20D7">
        <w:t xml:space="preserve">taking the minimum of the last two departures from the two servers and adding it to the total time that the customer </w:t>
      </w:r>
      <w:proofErr w:type="spellStart"/>
      <w:r w:rsidR="002F05B6">
        <w:t>i</w:t>
      </w:r>
      <w:proofErr w:type="spellEnd"/>
      <w:r w:rsidR="002F05B6">
        <w:t xml:space="preserve"> </w:t>
      </w:r>
      <w:r w:rsidR="008B20D7">
        <w:t>waits in the queue.</w:t>
      </w:r>
    </w:p>
    <w:p w:rsidR="002F05B6" w:rsidRDefault="002F05B6" w:rsidP="006B2C1C">
      <w:pPr>
        <w:ind w:left="360"/>
        <w:jc w:val="both"/>
      </w:pPr>
      <w:r>
        <w:t xml:space="preserve">The service time is generated from an exponential distribution depending on the type of the customer and similar is done for its arrival rate as well. The above algorithm is repeated for 5000 customers a day and we have calculated the average waiting time in the queue for any customer </w:t>
      </w:r>
      <w:r w:rsidR="009E5EF5">
        <w:t>in a day. These averages are calculated over a year to give us a rough estimate of the average waiting time in this model.</w:t>
      </w:r>
    </w:p>
    <w:p w:rsidR="009E5EF5" w:rsidRPr="004262D9" w:rsidRDefault="009E5EF5" w:rsidP="006B2C1C">
      <w:pPr>
        <w:ind w:left="360"/>
        <w:jc w:val="both"/>
        <w:rPr>
          <w:b/>
        </w:rPr>
      </w:pPr>
      <w:r w:rsidRPr="004262D9">
        <w:rPr>
          <w:b/>
        </w:rPr>
        <w:t>For a Sample Data, we made the following observations:</w:t>
      </w:r>
    </w:p>
    <w:p w:rsidR="009E5EF5" w:rsidRPr="004262D9" w:rsidRDefault="009E5EF5" w:rsidP="006B2C1C">
      <w:pPr>
        <w:ind w:left="360"/>
        <w:jc w:val="both"/>
        <w:rPr>
          <w:b/>
        </w:rPr>
      </w:pPr>
      <w:r w:rsidRPr="004262D9">
        <w:rPr>
          <w:rFonts w:cstheme="minorHAnsi"/>
          <w:b/>
          <w:rtl/>
          <w:lang w:bidi="he-IL"/>
        </w:rPr>
        <w:t>ג</w:t>
      </w:r>
      <w:r w:rsidRPr="004262D9">
        <w:rPr>
          <w:b/>
          <w:vertAlign w:val="subscript"/>
        </w:rPr>
        <w:t>1</w:t>
      </w:r>
      <w:r w:rsidRPr="004262D9">
        <w:rPr>
          <w:b/>
        </w:rPr>
        <w:t xml:space="preserve">= 15/min, </w:t>
      </w:r>
      <w:r w:rsidRPr="004262D9">
        <w:rPr>
          <w:rFonts w:cstheme="minorHAnsi"/>
          <w:b/>
        </w:rPr>
        <w:t>µ</w:t>
      </w:r>
      <w:r w:rsidRPr="004262D9">
        <w:rPr>
          <w:b/>
          <w:vertAlign w:val="subscript"/>
        </w:rPr>
        <w:t>1</w:t>
      </w:r>
      <w:r w:rsidRPr="004262D9">
        <w:rPr>
          <w:b/>
        </w:rPr>
        <w:t>=20</w:t>
      </w:r>
      <w:r w:rsidR="00D85B35" w:rsidRPr="004262D9">
        <w:rPr>
          <w:b/>
        </w:rPr>
        <w:t xml:space="preserve">/min and </w:t>
      </w:r>
      <w:r w:rsidR="00D85B35" w:rsidRPr="004262D9">
        <w:rPr>
          <w:rFonts w:cstheme="minorHAnsi"/>
          <w:b/>
          <w:rtl/>
          <w:lang w:bidi="he-IL"/>
        </w:rPr>
        <w:t>ג</w:t>
      </w:r>
      <w:r w:rsidR="00D85B35" w:rsidRPr="004262D9">
        <w:rPr>
          <w:b/>
          <w:vertAlign w:val="subscript"/>
        </w:rPr>
        <w:t>2</w:t>
      </w:r>
      <w:r w:rsidR="00D85B35" w:rsidRPr="004262D9">
        <w:rPr>
          <w:b/>
        </w:rPr>
        <w:t xml:space="preserve">= 5/min, </w:t>
      </w:r>
      <w:r w:rsidR="00D85B35" w:rsidRPr="004262D9">
        <w:rPr>
          <w:rFonts w:cstheme="minorHAnsi"/>
          <w:b/>
        </w:rPr>
        <w:t>µ</w:t>
      </w:r>
      <w:r w:rsidR="00D85B35" w:rsidRPr="004262D9">
        <w:rPr>
          <w:b/>
          <w:vertAlign w:val="subscript"/>
        </w:rPr>
        <w:t>2</w:t>
      </w:r>
      <w:r w:rsidR="00D85B35" w:rsidRPr="004262D9">
        <w:rPr>
          <w:b/>
        </w:rPr>
        <w:t>=10/min</w:t>
      </w:r>
      <w:r w:rsidR="00DC4C3C" w:rsidRPr="004262D9">
        <w:rPr>
          <w:b/>
        </w:rPr>
        <w:t xml:space="preserve"> then </w:t>
      </w:r>
      <w:proofErr w:type="spellStart"/>
      <w:r w:rsidR="00DC4C3C" w:rsidRPr="004262D9">
        <w:rPr>
          <w:b/>
        </w:rPr>
        <w:t>avg</w:t>
      </w:r>
      <w:proofErr w:type="spellEnd"/>
      <w:r w:rsidR="00DC4C3C" w:rsidRPr="004262D9">
        <w:rPr>
          <w:b/>
        </w:rPr>
        <w:t xml:space="preserve"> waiting time in queue= 1.371 minutes </w:t>
      </w:r>
    </w:p>
    <w:p w:rsidR="00DC4C3C" w:rsidRPr="004262D9" w:rsidRDefault="00DC4C3C" w:rsidP="006B2C1C">
      <w:pPr>
        <w:ind w:left="360"/>
        <w:jc w:val="both"/>
        <w:rPr>
          <w:rFonts w:cstheme="minorHAnsi"/>
          <w:b/>
        </w:rPr>
      </w:pPr>
      <w:r w:rsidRPr="004262D9">
        <w:rPr>
          <w:b/>
        </w:rPr>
        <w:t xml:space="preserve">For tolerance level, </w:t>
      </w:r>
      <w:r w:rsidRPr="004262D9">
        <w:rPr>
          <w:rFonts w:cstheme="minorHAnsi"/>
          <w:b/>
        </w:rPr>
        <w:t>α</w:t>
      </w:r>
      <w:r w:rsidRPr="004262D9">
        <w:rPr>
          <w:b/>
        </w:rPr>
        <w:t xml:space="preserve">=0.2 minutes, </w:t>
      </w:r>
      <w:proofErr w:type="gramStart"/>
      <w:r w:rsidRPr="004262D9">
        <w:rPr>
          <w:b/>
        </w:rPr>
        <w:t>P(</w:t>
      </w:r>
      <w:proofErr w:type="spellStart"/>
      <w:proofErr w:type="gramEnd"/>
      <w:r w:rsidRPr="004262D9">
        <w:rPr>
          <w:b/>
        </w:rPr>
        <w:t>avg</w:t>
      </w:r>
      <w:proofErr w:type="spellEnd"/>
      <w:r w:rsidRPr="004262D9">
        <w:rPr>
          <w:b/>
        </w:rPr>
        <w:t xml:space="preserve"> W</w:t>
      </w:r>
      <w:r w:rsidRPr="004262D9">
        <w:rPr>
          <w:b/>
          <w:vertAlign w:val="subscript"/>
        </w:rPr>
        <w:t>Q</w:t>
      </w:r>
      <w:r w:rsidRPr="004262D9">
        <w:rPr>
          <w:b/>
        </w:rPr>
        <w:t>&gt;</w:t>
      </w:r>
      <w:r w:rsidRPr="004262D9">
        <w:rPr>
          <w:rFonts w:cstheme="minorHAnsi"/>
          <w:b/>
        </w:rPr>
        <w:t xml:space="preserve"> α)=0.462</w:t>
      </w:r>
    </w:p>
    <w:p w:rsidR="008F2D1E" w:rsidRDefault="008F2D1E" w:rsidP="006B2C1C">
      <w:pPr>
        <w:jc w:val="both"/>
        <w:sectPr w:rsidR="008F2D1E" w:rsidSect="002F05B6">
          <w:pgSz w:w="11906" w:h="16838"/>
          <w:pgMar w:top="1440" w:right="1440" w:bottom="1440" w:left="1440" w:header="709" w:footer="709" w:gutter="0"/>
          <w:cols w:space="708"/>
          <w:docGrid w:linePitch="360"/>
        </w:sectPr>
      </w:pPr>
    </w:p>
    <w:p w:rsidR="005908A8" w:rsidRDefault="004908DD" w:rsidP="006B2C1C">
      <w:pPr>
        <w:jc w:val="both"/>
      </w:pPr>
      <w:r>
        <w:rPr>
          <w:noProof/>
          <w:lang w:eastAsia="en-IN"/>
        </w:rPr>
        <w:lastRenderedPageBreak/>
        <w:drawing>
          <wp:inline distT="0" distB="0" distL="0" distR="0">
            <wp:extent cx="2952750" cy="218319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1604" t="16864" r="19732" b="5917"/>
                    <a:stretch>
                      <a:fillRect/>
                    </a:stretch>
                  </pic:blipFill>
                  <pic:spPr bwMode="auto">
                    <a:xfrm>
                      <a:off x="0" y="0"/>
                      <a:ext cx="2958790" cy="2187663"/>
                    </a:xfrm>
                    <a:prstGeom prst="rect">
                      <a:avLst/>
                    </a:prstGeom>
                    <a:noFill/>
                    <a:ln w="9525">
                      <a:noFill/>
                      <a:miter lim="800000"/>
                      <a:headEnd/>
                      <a:tailEnd/>
                    </a:ln>
                  </pic:spPr>
                </pic:pic>
              </a:graphicData>
            </a:graphic>
          </wp:inline>
        </w:drawing>
      </w:r>
      <w:r w:rsidR="008F2D1E">
        <w:t xml:space="preserve">              </w:t>
      </w:r>
    </w:p>
    <w:p w:rsidR="008F2D1E" w:rsidRDefault="008F2D1E" w:rsidP="006B2C1C">
      <w:pPr>
        <w:jc w:val="both"/>
      </w:pPr>
      <w:r>
        <w:lastRenderedPageBreak/>
        <w:t xml:space="preserve">      </w:t>
      </w:r>
      <w:r>
        <w:rPr>
          <w:noProof/>
          <w:lang w:eastAsia="en-IN"/>
        </w:rPr>
        <w:drawing>
          <wp:inline distT="0" distB="0" distL="0" distR="0">
            <wp:extent cx="3061673" cy="2305050"/>
            <wp:effectExtent l="19050" t="0" r="5377"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21937" t="16272" r="20230" b="6213"/>
                    <a:stretch>
                      <a:fillRect/>
                    </a:stretch>
                  </pic:blipFill>
                  <pic:spPr bwMode="auto">
                    <a:xfrm>
                      <a:off x="0" y="0"/>
                      <a:ext cx="3069431" cy="2310891"/>
                    </a:xfrm>
                    <a:prstGeom prst="rect">
                      <a:avLst/>
                    </a:prstGeom>
                    <a:noFill/>
                    <a:ln w="9525">
                      <a:noFill/>
                      <a:miter lim="800000"/>
                      <a:headEnd/>
                      <a:tailEnd/>
                    </a:ln>
                  </pic:spPr>
                </pic:pic>
              </a:graphicData>
            </a:graphic>
          </wp:inline>
        </w:drawing>
      </w:r>
      <w:r>
        <w:t xml:space="preserve">                       </w:t>
      </w:r>
    </w:p>
    <w:p w:rsidR="008F114E" w:rsidRDefault="008F114E" w:rsidP="006B2C1C">
      <w:pPr>
        <w:jc w:val="both"/>
      </w:pPr>
    </w:p>
    <w:p w:rsidR="008F114E" w:rsidRDefault="008F114E" w:rsidP="006B2C1C">
      <w:pPr>
        <w:jc w:val="both"/>
      </w:pPr>
    </w:p>
    <w:p w:rsidR="008F114E" w:rsidRDefault="008F114E" w:rsidP="006B2C1C">
      <w:pPr>
        <w:jc w:val="both"/>
      </w:pPr>
    </w:p>
    <w:p w:rsidR="008F114E" w:rsidRDefault="008F114E" w:rsidP="006B2C1C">
      <w:pPr>
        <w:jc w:val="both"/>
        <w:rPr>
          <w:b/>
          <w:u w:val="single"/>
        </w:rPr>
      </w:pPr>
      <w:r>
        <w:rPr>
          <w:b/>
          <w:u w:val="single"/>
        </w:rPr>
        <w:t>Approaching Model2:</w:t>
      </w:r>
    </w:p>
    <w:p w:rsidR="004C4B58" w:rsidRDefault="004C4B58" w:rsidP="006B2C1C">
      <w:pPr>
        <w:jc w:val="both"/>
      </w:pPr>
      <w:r>
        <w:t xml:space="preserve">The Basic idea behind this model is that the arrival in the system happens at rate </w:t>
      </w:r>
      <w:r>
        <w:rPr>
          <w:rFonts w:cstheme="minorHAnsi"/>
          <w:rtl/>
          <w:lang w:bidi="he-IL"/>
        </w:rPr>
        <w:t>ג</w:t>
      </w:r>
      <w:r>
        <w:rPr>
          <w:vertAlign w:val="subscript"/>
        </w:rPr>
        <w:t>1</w:t>
      </w:r>
      <w:r>
        <w:t xml:space="preserve">+ </w:t>
      </w:r>
      <w:r>
        <w:rPr>
          <w:rFonts w:cstheme="minorHAnsi"/>
          <w:rtl/>
          <w:lang w:bidi="he-IL"/>
        </w:rPr>
        <w:t>ג</w:t>
      </w:r>
      <w:r>
        <w:rPr>
          <w:vertAlign w:val="subscript"/>
        </w:rPr>
        <w:t>2</w:t>
      </w:r>
      <w:r>
        <w:t xml:space="preserve"> and hence randomized inter-arrival times are calculated accordingly. These arrival time in the system represents the time at which the customer </w:t>
      </w:r>
      <w:proofErr w:type="spellStart"/>
      <w:r>
        <w:t>i</w:t>
      </w:r>
      <w:proofErr w:type="spellEnd"/>
      <w:r>
        <w:t xml:space="preserve"> enters the system and decides on which queue to join depending on the length of the two queues.</w:t>
      </w:r>
    </w:p>
    <w:p w:rsidR="0064170F" w:rsidRDefault="0064170F" w:rsidP="006B2C1C">
      <w:pPr>
        <w:jc w:val="both"/>
      </w:pPr>
      <w:r>
        <w:t xml:space="preserve">The Length of the two queues is calculated using the length of arrays S1 and S2 where S1(WLOG) </w:t>
      </w:r>
      <w:r w:rsidR="004262D9">
        <w:t xml:space="preserve">contains the exit times of the people waiting in the queue </w:t>
      </w:r>
      <w:r w:rsidR="004262D9" w:rsidRPr="004262D9">
        <w:rPr>
          <w:b/>
        </w:rPr>
        <w:t xml:space="preserve">before </w:t>
      </w:r>
      <w:proofErr w:type="spellStart"/>
      <w:r w:rsidR="004262D9" w:rsidRPr="004262D9">
        <w:rPr>
          <w:b/>
        </w:rPr>
        <w:t>i</w:t>
      </w:r>
      <w:proofErr w:type="spellEnd"/>
      <w:r w:rsidR="004262D9" w:rsidRPr="004262D9">
        <w:rPr>
          <w:b/>
        </w:rPr>
        <w:t xml:space="preserve"> </w:t>
      </w:r>
      <w:proofErr w:type="spellStart"/>
      <w:r w:rsidR="004262D9" w:rsidRPr="004262D9">
        <w:rPr>
          <w:b/>
        </w:rPr>
        <w:t>th</w:t>
      </w:r>
      <w:proofErr w:type="spellEnd"/>
      <w:r w:rsidR="004262D9">
        <w:t xml:space="preserve"> </w:t>
      </w:r>
      <w:r w:rsidR="004262D9" w:rsidRPr="004262D9">
        <w:rPr>
          <w:b/>
        </w:rPr>
        <w:t>arrival</w:t>
      </w:r>
      <w:r w:rsidR="004262D9">
        <w:t>. S1 keeps getting updated with every departure from queue 1 (draw analogy for S2).</w:t>
      </w:r>
    </w:p>
    <w:p w:rsidR="00A17787" w:rsidRDefault="004262D9" w:rsidP="006B2C1C">
      <w:pPr>
        <w:jc w:val="both"/>
      </w:pPr>
      <w:r>
        <w:t xml:space="preserve">Once this customer </w:t>
      </w:r>
      <w:proofErr w:type="spellStart"/>
      <w:r>
        <w:t>i</w:t>
      </w:r>
      <w:proofErr w:type="spellEnd"/>
      <w:r>
        <w:t xml:space="preserve"> joins a particular queue then</w:t>
      </w:r>
      <w:r w:rsidR="00C84555">
        <w:t xml:space="preserve"> the time T</w:t>
      </w:r>
      <w:r w:rsidR="00C84555">
        <w:rPr>
          <w:vertAlign w:val="subscript"/>
        </w:rPr>
        <w:t>i</w:t>
      </w:r>
      <w:r w:rsidR="00C84555">
        <w:t xml:space="preserve"> i.e. the arrival time in the system would acts as its arrival time in the queue1 i.e. T</w:t>
      </w:r>
      <w:r w:rsidR="00C84555">
        <w:rPr>
          <w:vertAlign w:val="subscript"/>
        </w:rPr>
        <w:t>1i</w:t>
      </w:r>
      <w:r w:rsidR="00C84555">
        <w:t xml:space="preserve"> and thereafter we can continue with calculation of waiting </w:t>
      </w:r>
      <w:r w:rsidR="00A17787">
        <w:t>times in each queue independently of each other and calculate average waiting time for a customer in a day. Average waiting time is then calculated over the average daily waiting times over a year.</w:t>
      </w:r>
    </w:p>
    <w:p w:rsidR="00B239D8" w:rsidRPr="004262D9" w:rsidRDefault="004262D9" w:rsidP="006B2C1C">
      <w:pPr>
        <w:ind w:firstLine="360"/>
        <w:jc w:val="both"/>
        <w:rPr>
          <w:b/>
        </w:rPr>
      </w:pPr>
      <w:r>
        <w:t xml:space="preserve"> </w:t>
      </w:r>
      <w:r w:rsidR="00B239D8" w:rsidRPr="004262D9">
        <w:rPr>
          <w:b/>
        </w:rPr>
        <w:t>For a Sample Data, we made the following observations:</w:t>
      </w:r>
    </w:p>
    <w:p w:rsidR="00B239D8" w:rsidRPr="004262D9" w:rsidRDefault="00B239D8" w:rsidP="006B2C1C">
      <w:pPr>
        <w:ind w:left="360"/>
        <w:jc w:val="both"/>
        <w:rPr>
          <w:b/>
        </w:rPr>
      </w:pPr>
      <w:r w:rsidRPr="004262D9">
        <w:rPr>
          <w:rFonts w:cstheme="minorHAnsi"/>
          <w:b/>
          <w:rtl/>
          <w:lang w:bidi="he-IL"/>
        </w:rPr>
        <w:t>ג</w:t>
      </w:r>
      <w:r w:rsidRPr="004262D9">
        <w:rPr>
          <w:b/>
          <w:vertAlign w:val="subscript"/>
        </w:rPr>
        <w:t>1</w:t>
      </w:r>
      <w:r w:rsidRPr="004262D9">
        <w:rPr>
          <w:b/>
        </w:rPr>
        <w:t xml:space="preserve">= 15/min, </w:t>
      </w:r>
      <w:r w:rsidRPr="004262D9">
        <w:rPr>
          <w:rFonts w:cstheme="minorHAnsi"/>
          <w:b/>
        </w:rPr>
        <w:t>µ</w:t>
      </w:r>
      <w:r w:rsidRPr="004262D9">
        <w:rPr>
          <w:b/>
          <w:vertAlign w:val="subscript"/>
        </w:rPr>
        <w:t>1</w:t>
      </w:r>
      <w:r w:rsidRPr="004262D9">
        <w:rPr>
          <w:b/>
        </w:rPr>
        <w:t xml:space="preserve">=20/min and </w:t>
      </w:r>
      <w:r w:rsidRPr="004262D9">
        <w:rPr>
          <w:rFonts w:cstheme="minorHAnsi"/>
          <w:b/>
          <w:rtl/>
          <w:lang w:bidi="he-IL"/>
        </w:rPr>
        <w:t>ג</w:t>
      </w:r>
      <w:r w:rsidRPr="004262D9">
        <w:rPr>
          <w:b/>
          <w:vertAlign w:val="subscript"/>
        </w:rPr>
        <w:t>2</w:t>
      </w:r>
      <w:r w:rsidRPr="004262D9">
        <w:rPr>
          <w:b/>
        </w:rPr>
        <w:t xml:space="preserve">= 5/min, </w:t>
      </w:r>
      <w:r w:rsidRPr="004262D9">
        <w:rPr>
          <w:rFonts w:cstheme="minorHAnsi"/>
          <w:b/>
        </w:rPr>
        <w:t>µ</w:t>
      </w:r>
      <w:r w:rsidRPr="004262D9">
        <w:rPr>
          <w:b/>
          <w:vertAlign w:val="subscript"/>
        </w:rPr>
        <w:t>2</w:t>
      </w:r>
      <w:r w:rsidRPr="004262D9">
        <w:rPr>
          <w:b/>
        </w:rPr>
        <w:t xml:space="preserve">=10/min then </w:t>
      </w:r>
      <w:proofErr w:type="spellStart"/>
      <w:r w:rsidRPr="004262D9">
        <w:rPr>
          <w:b/>
        </w:rPr>
        <w:t>a</w:t>
      </w:r>
      <w:r w:rsidR="002C05C7">
        <w:rPr>
          <w:b/>
        </w:rPr>
        <w:t>vg</w:t>
      </w:r>
      <w:proofErr w:type="spellEnd"/>
      <w:r w:rsidR="002C05C7">
        <w:rPr>
          <w:b/>
        </w:rPr>
        <w:t xml:space="preserve"> waiting time in queue= 3.147 </w:t>
      </w:r>
      <w:r w:rsidRPr="004262D9">
        <w:rPr>
          <w:b/>
        </w:rPr>
        <w:t xml:space="preserve">minutes </w:t>
      </w:r>
    </w:p>
    <w:p w:rsidR="007A1FF2" w:rsidRDefault="007A1FF2" w:rsidP="006B2C1C">
      <w:pPr>
        <w:ind w:left="360"/>
        <w:jc w:val="both"/>
        <w:rPr>
          <w:rFonts w:cstheme="minorHAnsi"/>
          <w:b/>
        </w:rPr>
      </w:pPr>
      <w:r w:rsidRPr="004262D9">
        <w:rPr>
          <w:b/>
        </w:rPr>
        <w:t xml:space="preserve">For tolerance level, </w:t>
      </w:r>
      <w:r w:rsidRPr="004262D9">
        <w:rPr>
          <w:rFonts w:cstheme="minorHAnsi"/>
          <w:b/>
        </w:rPr>
        <w:t>α</w:t>
      </w:r>
      <w:r>
        <w:rPr>
          <w:rFonts w:cstheme="minorHAnsi"/>
          <w:b/>
          <w:vertAlign w:val="subscript"/>
        </w:rPr>
        <w:t>1</w:t>
      </w:r>
      <w:r w:rsidRPr="004262D9">
        <w:rPr>
          <w:b/>
        </w:rPr>
        <w:t>=0.2 minutes</w:t>
      </w:r>
      <w:r>
        <w:rPr>
          <w:b/>
        </w:rPr>
        <w:t xml:space="preserve"> for type I customers and </w:t>
      </w:r>
      <w:r w:rsidRPr="004262D9">
        <w:rPr>
          <w:rFonts w:cstheme="minorHAnsi"/>
          <w:b/>
        </w:rPr>
        <w:t>α</w:t>
      </w:r>
      <w:r>
        <w:rPr>
          <w:rFonts w:cstheme="minorHAnsi"/>
          <w:b/>
          <w:vertAlign w:val="subscript"/>
        </w:rPr>
        <w:t>2</w:t>
      </w:r>
      <w:r>
        <w:rPr>
          <w:rFonts w:cstheme="minorHAnsi"/>
          <w:b/>
        </w:rPr>
        <w:t xml:space="preserve">=0.4 for type II </w:t>
      </w:r>
      <w:r w:rsidR="002C05C7">
        <w:rPr>
          <w:rFonts w:cstheme="minorHAnsi"/>
          <w:b/>
        </w:rPr>
        <w:t>customers</w:t>
      </w:r>
      <w:r w:rsidR="002C05C7">
        <w:rPr>
          <w:b/>
        </w:rPr>
        <w:t>,</w:t>
      </w:r>
      <w:r w:rsidRPr="004262D9">
        <w:rPr>
          <w:b/>
        </w:rPr>
        <w:t xml:space="preserve"> </w:t>
      </w:r>
      <w:proofErr w:type="gramStart"/>
      <w:r w:rsidRPr="004262D9">
        <w:rPr>
          <w:b/>
        </w:rPr>
        <w:t>P(</w:t>
      </w:r>
      <w:proofErr w:type="spellStart"/>
      <w:proofErr w:type="gramEnd"/>
      <w:r w:rsidRPr="004262D9">
        <w:rPr>
          <w:b/>
        </w:rPr>
        <w:t>avg</w:t>
      </w:r>
      <w:proofErr w:type="spellEnd"/>
      <w:r w:rsidRPr="004262D9">
        <w:rPr>
          <w:b/>
        </w:rPr>
        <w:t xml:space="preserve"> W</w:t>
      </w:r>
      <w:r w:rsidRPr="004262D9">
        <w:rPr>
          <w:b/>
          <w:vertAlign w:val="subscript"/>
        </w:rPr>
        <w:t>Q</w:t>
      </w:r>
      <w:r w:rsidRPr="004262D9">
        <w:rPr>
          <w:b/>
        </w:rPr>
        <w:t>&gt;</w:t>
      </w:r>
      <w:r w:rsidRPr="004262D9">
        <w:rPr>
          <w:rFonts w:cstheme="minorHAnsi"/>
          <w:b/>
        </w:rPr>
        <w:t xml:space="preserve"> </w:t>
      </w:r>
      <w:proofErr w:type="spellStart"/>
      <w:r w:rsidRPr="004262D9">
        <w:rPr>
          <w:rFonts w:cstheme="minorHAnsi"/>
          <w:b/>
        </w:rPr>
        <w:t>α</w:t>
      </w:r>
      <w:r>
        <w:rPr>
          <w:rFonts w:cstheme="minorHAnsi"/>
          <w:b/>
          <w:vertAlign w:val="subscript"/>
        </w:rPr>
        <w:t>avg</w:t>
      </w:r>
      <w:proofErr w:type="spellEnd"/>
      <w:r w:rsidRPr="004262D9">
        <w:rPr>
          <w:rFonts w:cstheme="minorHAnsi"/>
          <w:b/>
        </w:rPr>
        <w:t>)</w:t>
      </w:r>
      <w:r w:rsidR="00F61F06">
        <w:rPr>
          <w:rFonts w:cstheme="minorHAnsi"/>
          <w:b/>
        </w:rPr>
        <w:t>=0.872</w:t>
      </w:r>
    </w:p>
    <w:p w:rsidR="002A0B81" w:rsidRDefault="002A0B81" w:rsidP="006B2C1C">
      <w:pPr>
        <w:ind w:left="360"/>
        <w:jc w:val="both"/>
        <w:rPr>
          <w:rFonts w:cstheme="minorHAnsi"/>
          <w:b/>
        </w:rPr>
      </w:pPr>
      <w:r>
        <w:rPr>
          <w:rFonts w:cstheme="minorHAnsi"/>
          <w:b/>
          <w:noProof/>
          <w:lang w:eastAsia="en-IN"/>
        </w:rPr>
        <w:lastRenderedPageBreak/>
        <w:drawing>
          <wp:inline distT="0" distB="0" distL="0" distR="0">
            <wp:extent cx="3324225" cy="24955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l="21937" t="16272" r="20064" b="6213"/>
                    <a:stretch>
                      <a:fillRect/>
                    </a:stretch>
                  </pic:blipFill>
                  <pic:spPr bwMode="auto">
                    <a:xfrm>
                      <a:off x="0" y="0"/>
                      <a:ext cx="3324225" cy="2495550"/>
                    </a:xfrm>
                    <a:prstGeom prst="rect">
                      <a:avLst/>
                    </a:prstGeom>
                    <a:noFill/>
                    <a:ln w="9525">
                      <a:noFill/>
                      <a:miter lim="800000"/>
                      <a:headEnd/>
                      <a:tailEnd/>
                    </a:ln>
                  </pic:spPr>
                </pic:pic>
              </a:graphicData>
            </a:graphic>
          </wp:inline>
        </w:drawing>
      </w:r>
    </w:p>
    <w:p w:rsidR="002A0B81" w:rsidRDefault="002A0B81" w:rsidP="006B2C1C">
      <w:pPr>
        <w:ind w:left="360"/>
        <w:jc w:val="both"/>
        <w:rPr>
          <w:rFonts w:cstheme="minorHAnsi"/>
          <w:b/>
        </w:rPr>
      </w:pPr>
      <w:r>
        <w:rPr>
          <w:rFonts w:cstheme="minorHAnsi"/>
          <w:b/>
          <w:noProof/>
          <w:lang w:eastAsia="en-IN"/>
        </w:rPr>
        <w:drawing>
          <wp:inline distT="0" distB="0" distL="0" distR="0">
            <wp:extent cx="3305175" cy="24669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l="22269" t="16568" r="20064" b="6805"/>
                    <a:stretch>
                      <a:fillRect/>
                    </a:stretch>
                  </pic:blipFill>
                  <pic:spPr bwMode="auto">
                    <a:xfrm>
                      <a:off x="0" y="0"/>
                      <a:ext cx="3305175" cy="2466975"/>
                    </a:xfrm>
                    <a:prstGeom prst="rect">
                      <a:avLst/>
                    </a:prstGeom>
                    <a:noFill/>
                    <a:ln w="9525">
                      <a:noFill/>
                      <a:miter lim="800000"/>
                      <a:headEnd/>
                      <a:tailEnd/>
                    </a:ln>
                  </pic:spPr>
                </pic:pic>
              </a:graphicData>
            </a:graphic>
          </wp:inline>
        </w:drawing>
      </w:r>
    </w:p>
    <w:p w:rsidR="00B239D8" w:rsidRDefault="00B239D8" w:rsidP="006B2C1C">
      <w:pPr>
        <w:jc w:val="both"/>
        <w:rPr>
          <w:b/>
          <w:u w:val="single"/>
        </w:rPr>
      </w:pPr>
      <w:r>
        <w:rPr>
          <w:b/>
          <w:u w:val="single"/>
        </w:rPr>
        <w:t>Approaching Model3:</w:t>
      </w:r>
    </w:p>
    <w:p w:rsidR="004262D9" w:rsidRDefault="00B239D8" w:rsidP="006B2C1C">
      <w:pPr>
        <w:jc w:val="both"/>
        <w:rPr>
          <w:rFonts w:cstheme="minorHAnsi"/>
        </w:rPr>
      </w:pPr>
      <w:r>
        <w:t>Since in this case we have specialized servers for each type of customers</w:t>
      </w:r>
      <w:r w:rsidR="00D170A7">
        <w:t xml:space="preserve"> hence both the servers act as two different systems </w:t>
      </w:r>
      <w:r w:rsidR="008F5500">
        <w:rPr>
          <w:rFonts w:cstheme="minorHAnsi"/>
        </w:rPr>
        <w:t>which leaves us with a much simpler model. At the end of each day in this system, we calculate the average waiting time of a customer in the system by summing up all the waiting times of queue1 and queue2 and calculating an average of it</w:t>
      </w:r>
      <w:r w:rsidR="008573BA">
        <w:rPr>
          <w:rFonts w:cstheme="minorHAnsi"/>
        </w:rPr>
        <w:t>. Similar average is calculated over a year.</w:t>
      </w:r>
    </w:p>
    <w:p w:rsidR="00103EF5" w:rsidRPr="004262D9" w:rsidRDefault="00103EF5" w:rsidP="006B2C1C">
      <w:pPr>
        <w:ind w:left="360"/>
        <w:jc w:val="both"/>
        <w:rPr>
          <w:b/>
        </w:rPr>
      </w:pPr>
      <w:r w:rsidRPr="004262D9">
        <w:rPr>
          <w:b/>
        </w:rPr>
        <w:t>For a Sample Data, we made the following observations:</w:t>
      </w:r>
    </w:p>
    <w:p w:rsidR="00103EF5" w:rsidRPr="004262D9" w:rsidRDefault="00103EF5" w:rsidP="006B2C1C">
      <w:pPr>
        <w:ind w:left="360"/>
        <w:jc w:val="both"/>
        <w:rPr>
          <w:b/>
        </w:rPr>
      </w:pPr>
      <w:r w:rsidRPr="004262D9">
        <w:rPr>
          <w:rFonts w:cstheme="minorHAnsi"/>
          <w:b/>
          <w:rtl/>
          <w:lang w:bidi="he-IL"/>
        </w:rPr>
        <w:t>ג</w:t>
      </w:r>
      <w:r w:rsidRPr="004262D9">
        <w:rPr>
          <w:b/>
          <w:vertAlign w:val="subscript"/>
        </w:rPr>
        <w:t>1</w:t>
      </w:r>
      <w:r w:rsidRPr="004262D9">
        <w:rPr>
          <w:b/>
        </w:rPr>
        <w:t xml:space="preserve">= 15/min, </w:t>
      </w:r>
      <w:r w:rsidRPr="004262D9">
        <w:rPr>
          <w:rFonts w:cstheme="minorHAnsi"/>
          <w:b/>
        </w:rPr>
        <w:t>µ</w:t>
      </w:r>
      <w:r w:rsidRPr="004262D9">
        <w:rPr>
          <w:b/>
          <w:vertAlign w:val="subscript"/>
        </w:rPr>
        <w:t>1</w:t>
      </w:r>
      <w:r w:rsidRPr="004262D9">
        <w:rPr>
          <w:b/>
        </w:rPr>
        <w:t xml:space="preserve">=20/min and </w:t>
      </w:r>
      <w:r w:rsidRPr="004262D9">
        <w:rPr>
          <w:rFonts w:cstheme="minorHAnsi"/>
          <w:b/>
          <w:rtl/>
          <w:lang w:bidi="he-IL"/>
        </w:rPr>
        <w:t>ג</w:t>
      </w:r>
      <w:r w:rsidRPr="004262D9">
        <w:rPr>
          <w:b/>
          <w:vertAlign w:val="subscript"/>
        </w:rPr>
        <w:t>2</w:t>
      </w:r>
      <w:r w:rsidRPr="004262D9">
        <w:rPr>
          <w:b/>
        </w:rPr>
        <w:t xml:space="preserve">= 5/min, </w:t>
      </w:r>
      <w:r w:rsidRPr="004262D9">
        <w:rPr>
          <w:rFonts w:cstheme="minorHAnsi"/>
          <w:b/>
        </w:rPr>
        <w:t>µ</w:t>
      </w:r>
      <w:r w:rsidRPr="004262D9">
        <w:rPr>
          <w:b/>
          <w:vertAlign w:val="subscript"/>
        </w:rPr>
        <w:t>2</w:t>
      </w:r>
      <w:r w:rsidRPr="004262D9">
        <w:rPr>
          <w:b/>
        </w:rPr>
        <w:t xml:space="preserve">=10/min then </w:t>
      </w:r>
      <w:proofErr w:type="spellStart"/>
      <w:r w:rsidRPr="004262D9">
        <w:rPr>
          <w:b/>
        </w:rPr>
        <w:t>a</w:t>
      </w:r>
      <w:r>
        <w:rPr>
          <w:b/>
        </w:rPr>
        <w:t>vg</w:t>
      </w:r>
      <w:proofErr w:type="spellEnd"/>
      <w:r>
        <w:rPr>
          <w:b/>
        </w:rPr>
        <w:t xml:space="preserve"> waiting time in queue= 0.05 </w:t>
      </w:r>
      <w:r w:rsidRPr="004262D9">
        <w:rPr>
          <w:b/>
        </w:rPr>
        <w:t xml:space="preserve">minutes </w:t>
      </w:r>
    </w:p>
    <w:p w:rsidR="00103EF5" w:rsidRDefault="00103EF5" w:rsidP="006B2C1C">
      <w:pPr>
        <w:ind w:left="360"/>
        <w:jc w:val="both"/>
        <w:rPr>
          <w:rFonts w:cstheme="minorHAnsi"/>
          <w:b/>
        </w:rPr>
      </w:pPr>
      <w:r w:rsidRPr="004262D9">
        <w:rPr>
          <w:b/>
        </w:rPr>
        <w:t xml:space="preserve">For tolerance level, </w:t>
      </w:r>
      <w:r w:rsidRPr="004262D9">
        <w:rPr>
          <w:rFonts w:cstheme="minorHAnsi"/>
          <w:b/>
        </w:rPr>
        <w:t>α</w:t>
      </w:r>
      <w:r>
        <w:rPr>
          <w:rFonts w:cstheme="minorHAnsi"/>
          <w:b/>
          <w:vertAlign w:val="subscript"/>
        </w:rPr>
        <w:t>1</w:t>
      </w:r>
      <w:r w:rsidRPr="004262D9">
        <w:rPr>
          <w:b/>
        </w:rPr>
        <w:t>=0.2 minutes</w:t>
      </w:r>
      <w:r>
        <w:rPr>
          <w:b/>
        </w:rPr>
        <w:t xml:space="preserve"> for type I customers and </w:t>
      </w:r>
      <w:r w:rsidRPr="004262D9">
        <w:rPr>
          <w:rFonts w:cstheme="minorHAnsi"/>
          <w:b/>
        </w:rPr>
        <w:t>α</w:t>
      </w:r>
      <w:r>
        <w:rPr>
          <w:rFonts w:cstheme="minorHAnsi"/>
          <w:b/>
          <w:vertAlign w:val="subscript"/>
        </w:rPr>
        <w:t>2</w:t>
      </w:r>
      <w:r>
        <w:rPr>
          <w:rFonts w:cstheme="minorHAnsi"/>
          <w:b/>
        </w:rPr>
        <w:t xml:space="preserve">=0.4 for type II </w:t>
      </w:r>
      <w:proofErr w:type="gramStart"/>
      <w:r>
        <w:rPr>
          <w:rFonts w:cstheme="minorHAnsi"/>
          <w:b/>
        </w:rPr>
        <w:t>customers</w:t>
      </w:r>
      <w:r>
        <w:rPr>
          <w:b/>
        </w:rPr>
        <w:t xml:space="preserve"> </w:t>
      </w:r>
      <w:r w:rsidRPr="004262D9">
        <w:rPr>
          <w:b/>
        </w:rPr>
        <w:t>,</w:t>
      </w:r>
      <w:proofErr w:type="gramEnd"/>
      <w:r w:rsidRPr="004262D9">
        <w:rPr>
          <w:b/>
        </w:rPr>
        <w:t xml:space="preserve"> P(</w:t>
      </w:r>
      <w:proofErr w:type="spellStart"/>
      <w:r w:rsidRPr="004262D9">
        <w:rPr>
          <w:b/>
        </w:rPr>
        <w:t>avg</w:t>
      </w:r>
      <w:proofErr w:type="spellEnd"/>
      <w:r w:rsidRPr="004262D9">
        <w:rPr>
          <w:b/>
        </w:rPr>
        <w:t xml:space="preserve"> W</w:t>
      </w:r>
      <w:r w:rsidRPr="004262D9">
        <w:rPr>
          <w:b/>
          <w:vertAlign w:val="subscript"/>
        </w:rPr>
        <w:t>Q</w:t>
      </w:r>
      <w:r w:rsidRPr="004262D9">
        <w:rPr>
          <w:b/>
        </w:rPr>
        <w:t>&gt;</w:t>
      </w:r>
      <w:r w:rsidRPr="004262D9">
        <w:rPr>
          <w:rFonts w:cstheme="minorHAnsi"/>
          <w:b/>
        </w:rPr>
        <w:t xml:space="preserve"> </w:t>
      </w:r>
      <w:proofErr w:type="spellStart"/>
      <w:r w:rsidRPr="004262D9">
        <w:rPr>
          <w:rFonts w:cstheme="minorHAnsi"/>
          <w:b/>
        </w:rPr>
        <w:t>α</w:t>
      </w:r>
      <w:r w:rsidR="00A1179B">
        <w:rPr>
          <w:rFonts w:cstheme="minorHAnsi"/>
          <w:b/>
          <w:vertAlign w:val="subscript"/>
        </w:rPr>
        <w:t>avg</w:t>
      </w:r>
      <w:proofErr w:type="spellEnd"/>
      <w:r w:rsidRPr="004262D9">
        <w:rPr>
          <w:rFonts w:cstheme="minorHAnsi"/>
          <w:b/>
        </w:rPr>
        <w:t>)</w:t>
      </w:r>
      <w:r w:rsidR="006E7161">
        <w:rPr>
          <w:rFonts w:cstheme="minorHAnsi"/>
          <w:b/>
        </w:rPr>
        <w:t>=0.034</w:t>
      </w:r>
    </w:p>
    <w:p w:rsidR="00EA602A" w:rsidRDefault="00EA602A" w:rsidP="006B2C1C">
      <w:pPr>
        <w:ind w:left="360"/>
        <w:jc w:val="both"/>
        <w:rPr>
          <w:rFonts w:cstheme="minorHAnsi"/>
        </w:rPr>
      </w:pPr>
    </w:p>
    <w:p w:rsidR="007D78D4" w:rsidRDefault="007D78D4" w:rsidP="006B2C1C">
      <w:pPr>
        <w:ind w:left="1800"/>
        <w:jc w:val="both"/>
        <w:rPr>
          <w:rFonts w:cstheme="minorHAnsi"/>
        </w:rPr>
      </w:pPr>
      <w:r>
        <w:rPr>
          <w:rFonts w:cstheme="minorHAnsi"/>
          <w:noProof/>
          <w:lang w:eastAsia="en-IN"/>
        </w:rPr>
        <w:lastRenderedPageBreak/>
        <w:drawing>
          <wp:inline distT="0" distB="0" distL="0" distR="0">
            <wp:extent cx="3304442" cy="2475979"/>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l="21604" t="15976" r="20064" b="6213"/>
                    <a:stretch>
                      <a:fillRect/>
                    </a:stretch>
                  </pic:blipFill>
                  <pic:spPr bwMode="auto">
                    <a:xfrm>
                      <a:off x="0" y="0"/>
                      <a:ext cx="3318507" cy="2486517"/>
                    </a:xfrm>
                    <a:prstGeom prst="rect">
                      <a:avLst/>
                    </a:prstGeom>
                    <a:noFill/>
                    <a:ln w="9525">
                      <a:noFill/>
                      <a:miter lim="800000"/>
                      <a:headEnd/>
                      <a:tailEnd/>
                    </a:ln>
                  </pic:spPr>
                </pic:pic>
              </a:graphicData>
            </a:graphic>
          </wp:inline>
        </w:drawing>
      </w:r>
    </w:p>
    <w:p w:rsidR="007D78D4" w:rsidRDefault="007D78D4" w:rsidP="006B2C1C">
      <w:pPr>
        <w:ind w:left="360"/>
        <w:jc w:val="both"/>
        <w:rPr>
          <w:rFonts w:cstheme="minorHAnsi"/>
        </w:rPr>
      </w:pPr>
    </w:p>
    <w:p w:rsidR="008F47C2" w:rsidRDefault="005C7B12" w:rsidP="006B2C1C">
      <w:pPr>
        <w:ind w:left="1440"/>
        <w:jc w:val="both"/>
        <w:rPr>
          <w:rFonts w:cstheme="minorHAnsi"/>
        </w:rPr>
      </w:pPr>
      <w:r>
        <w:rPr>
          <w:rFonts w:cstheme="minorHAnsi"/>
        </w:rPr>
        <w:t xml:space="preserve">      </w:t>
      </w:r>
      <w:r w:rsidR="00EA602A">
        <w:rPr>
          <w:rFonts w:cstheme="minorHAnsi"/>
          <w:noProof/>
          <w:lang w:eastAsia="en-IN"/>
        </w:rPr>
        <w:drawing>
          <wp:inline distT="0" distB="0" distL="0" distR="0">
            <wp:extent cx="3508533" cy="26289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21937" t="15976" r="19732" b="6213"/>
                    <a:stretch>
                      <a:fillRect/>
                    </a:stretch>
                  </pic:blipFill>
                  <pic:spPr bwMode="auto">
                    <a:xfrm>
                      <a:off x="0" y="0"/>
                      <a:ext cx="3519264" cy="2636941"/>
                    </a:xfrm>
                    <a:prstGeom prst="rect">
                      <a:avLst/>
                    </a:prstGeom>
                    <a:noFill/>
                    <a:ln w="9525">
                      <a:noFill/>
                      <a:miter lim="800000"/>
                      <a:headEnd/>
                      <a:tailEnd/>
                    </a:ln>
                  </pic:spPr>
                </pic:pic>
              </a:graphicData>
            </a:graphic>
          </wp:inline>
        </w:drawing>
      </w:r>
    </w:p>
    <w:p w:rsidR="008F47C2" w:rsidRPr="00EA602A" w:rsidRDefault="008F47C2" w:rsidP="006B2C1C">
      <w:pPr>
        <w:jc w:val="both"/>
        <w:rPr>
          <w:rFonts w:cstheme="minorHAnsi"/>
        </w:rPr>
        <w:sectPr w:rsidR="008F47C2" w:rsidRPr="00EA602A" w:rsidSect="008F2D1E">
          <w:type w:val="continuous"/>
          <w:pgSz w:w="11906" w:h="16838"/>
          <w:pgMar w:top="1440" w:right="1440" w:bottom="1440" w:left="1440" w:header="709" w:footer="709" w:gutter="0"/>
          <w:cols w:space="708"/>
          <w:docGrid w:linePitch="360"/>
        </w:sectPr>
      </w:pPr>
    </w:p>
    <w:p w:rsidR="00DC4C3C" w:rsidRDefault="008F47C2" w:rsidP="006B2C1C">
      <w:pPr>
        <w:ind w:left="360"/>
        <w:jc w:val="both"/>
      </w:pPr>
      <w:r w:rsidRPr="008F47C2">
        <w:rPr>
          <w:b/>
          <w:u w:val="single"/>
        </w:rPr>
        <w:lastRenderedPageBreak/>
        <w:t>Conclusion</w:t>
      </w:r>
      <w:r>
        <w:t>:</w:t>
      </w:r>
      <w:r w:rsidR="008F2D1E" w:rsidRPr="008F2D1E">
        <w:t xml:space="preserve"> </w:t>
      </w:r>
    </w:p>
    <w:p w:rsidR="00D66A5A" w:rsidRPr="002E53B0" w:rsidRDefault="00D66A5A" w:rsidP="006B2C1C">
      <w:pPr>
        <w:ind w:left="360"/>
        <w:jc w:val="both"/>
        <w:rPr>
          <w:i/>
        </w:rPr>
      </w:pPr>
      <w:r>
        <w:t xml:space="preserve">For the chosen parameters, we conclude that keeping segregated counters would serve the purpose in best possible way. Though if we only compare model1 and model2 </w:t>
      </w:r>
      <w:r w:rsidR="002E53B0">
        <w:t xml:space="preserve">since they have similarity in the arrival rate and just the queue arrangement </w:t>
      </w:r>
      <w:proofErr w:type="gramStart"/>
      <w:r w:rsidR="002E53B0">
        <w:t>varies,</w:t>
      </w:r>
      <w:proofErr w:type="gramEnd"/>
      <w:r w:rsidR="002E53B0">
        <w:t xml:space="preserve"> </w:t>
      </w:r>
      <w:r w:rsidR="002E53B0">
        <w:rPr>
          <w:i/>
        </w:rPr>
        <w:t xml:space="preserve">a single queue for multiple identical servers </w:t>
      </w:r>
      <w:r w:rsidR="002E53B0">
        <w:rPr>
          <w:b/>
          <w:i/>
        </w:rPr>
        <w:t xml:space="preserve">works better </w:t>
      </w:r>
      <w:r w:rsidR="002E53B0">
        <w:rPr>
          <w:i/>
        </w:rPr>
        <w:t>than multiple queues identical server system.</w:t>
      </w:r>
    </w:p>
    <w:p w:rsidR="004A287C" w:rsidRPr="00021DEF" w:rsidRDefault="004A287C" w:rsidP="00151FA8"/>
    <w:p w:rsidR="00151FA8" w:rsidRPr="00151FA8" w:rsidRDefault="00151FA8" w:rsidP="00151FA8"/>
    <w:p w:rsidR="00484EE5" w:rsidRPr="008E7B75" w:rsidRDefault="00484EE5" w:rsidP="008E7B75">
      <w:pPr>
        <w:rPr>
          <w:vertAlign w:val="subscript"/>
        </w:rPr>
      </w:pPr>
      <w:r>
        <w:t xml:space="preserve"> </w:t>
      </w:r>
    </w:p>
    <w:p w:rsidR="00B263CF" w:rsidRPr="00581973" w:rsidRDefault="00B263CF" w:rsidP="00B263CF">
      <w:pPr>
        <w:pStyle w:val="ListParagraph"/>
      </w:pPr>
    </w:p>
    <w:sectPr w:rsidR="00B263CF" w:rsidRPr="00581973" w:rsidSect="008F2D1E">
      <w:type w:val="continuous"/>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C0528"/>
    <w:multiLevelType w:val="hybridMultilevel"/>
    <w:tmpl w:val="0D746D8A"/>
    <w:lvl w:ilvl="0" w:tplc="6B54E65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34ED304F"/>
    <w:multiLevelType w:val="hybridMultilevel"/>
    <w:tmpl w:val="0366BAF4"/>
    <w:lvl w:ilvl="0" w:tplc="ECB6C8C0">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E26736A"/>
    <w:multiLevelType w:val="hybridMultilevel"/>
    <w:tmpl w:val="3836F18E"/>
    <w:lvl w:ilvl="0" w:tplc="F2AEA2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8D00826"/>
    <w:multiLevelType w:val="hybridMultilevel"/>
    <w:tmpl w:val="7C9A8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3B32E89"/>
    <w:multiLevelType w:val="hybridMultilevel"/>
    <w:tmpl w:val="FDA6686A"/>
    <w:lvl w:ilvl="0" w:tplc="1B004426">
      <w:start w:val="1"/>
      <w:numFmt w:val="decimal"/>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9CE006A"/>
    <w:multiLevelType w:val="hybridMultilevel"/>
    <w:tmpl w:val="7C40F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AE0131B"/>
    <w:multiLevelType w:val="hybridMultilevel"/>
    <w:tmpl w:val="8370C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proofState w:spelling="clean" w:grammar="clean"/>
  <w:defaultTabStop w:val="720"/>
  <w:drawingGridHorizontalSpacing w:val="110"/>
  <w:displayHorizontalDrawingGridEvery w:val="2"/>
  <w:characterSpacingControl w:val="doNotCompress"/>
  <w:compat/>
  <w:rsids>
    <w:rsidRoot w:val="00CB34C5"/>
    <w:rsid w:val="00021DEF"/>
    <w:rsid w:val="000516A1"/>
    <w:rsid w:val="00064747"/>
    <w:rsid w:val="00070768"/>
    <w:rsid w:val="000B0E61"/>
    <w:rsid w:val="000C220F"/>
    <w:rsid w:val="00103EF5"/>
    <w:rsid w:val="00151FA8"/>
    <w:rsid w:val="00192DF8"/>
    <w:rsid w:val="001A1B9E"/>
    <w:rsid w:val="002A0B81"/>
    <w:rsid w:val="002B0B63"/>
    <w:rsid w:val="002C05C7"/>
    <w:rsid w:val="002E53B0"/>
    <w:rsid w:val="002F05B6"/>
    <w:rsid w:val="003D6869"/>
    <w:rsid w:val="004262D9"/>
    <w:rsid w:val="00444EA8"/>
    <w:rsid w:val="00484EE5"/>
    <w:rsid w:val="004908DD"/>
    <w:rsid w:val="004A287C"/>
    <w:rsid w:val="004C4B58"/>
    <w:rsid w:val="004F63A0"/>
    <w:rsid w:val="00525632"/>
    <w:rsid w:val="00554653"/>
    <w:rsid w:val="00581973"/>
    <w:rsid w:val="005908A8"/>
    <w:rsid w:val="005A1AE2"/>
    <w:rsid w:val="005C7B12"/>
    <w:rsid w:val="005F6E5C"/>
    <w:rsid w:val="0064170F"/>
    <w:rsid w:val="00647D1C"/>
    <w:rsid w:val="006B2C1C"/>
    <w:rsid w:val="006E7161"/>
    <w:rsid w:val="007A1FF2"/>
    <w:rsid w:val="007B2DB0"/>
    <w:rsid w:val="007D78D4"/>
    <w:rsid w:val="008573BA"/>
    <w:rsid w:val="008B20D7"/>
    <w:rsid w:val="008C08F3"/>
    <w:rsid w:val="008E7B75"/>
    <w:rsid w:val="008F114E"/>
    <w:rsid w:val="008F2D1E"/>
    <w:rsid w:val="008F339F"/>
    <w:rsid w:val="008F47C2"/>
    <w:rsid w:val="008F5500"/>
    <w:rsid w:val="00900455"/>
    <w:rsid w:val="009070B4"/>
    <w:rsid w:val="0099159F"/>
    <w:rsid w:val="009E5EF5"/>
    <w:rsid w:val="00A1179B"/>
    <w:rsid w:val="00A17787"/>
    <w:rsid w:val="00B239D8"/>
    <w:rsid w:val="00B263CF"/>
    <w:rsid w:val="00BD57D2"/>
    <w:rsid w:val="00C84555"/>
    <w:rsid w:val="00CB34C5"/>
    <w:rsid w:val="00CE68F0"/>
    <w:rsid w:val="00D14BB5"/>
    <w:rsid w:val="00D170A7"/>
    <w:rsid w:val="00D309EF"/>
    <w:rsid w:val="00D66A5A"/>
    <w:rsid w:val="00D85B35"/>
    <w:rsid w:val="00D94F59"/>
    <w:rsid w:val="00DC4C3C"/>
    <w:rsid w:val="00E02717"/>
    <w:rsid w:val="00E54295"/>
    <w:rsid w:val="00EA602A"/>
    <w:rsid w:val="00F61F06"/>
    <w:rsid w:val="00F86D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3CF"/>
    <w:pPr>
      <w:ind w:left="720"/>
      <w:contextualSpacing/>
    </w:pPr>
  </w:style>
  <w:style w:type="paragraph" w:styleId="BalloonText">
    <w:name w:val="Balloon Text"/>
    <w:basedOn w:val="Normal"/>
    <w:link w:val="BalloonTextChar"/>
    <w:uiPriority w:val="99"/>
    <w:semiHidden/>
    <w:unhideWhenUsed/>
    <w:rsid w:val="00490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8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5</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Saklani</dc:creator>
  <cp:keywords/>
  <dc:description/>
  <cp:lastModifiedBy>Aakash Banik</cp:lastModifiedBy>
  <cp:revision>62</cp:revision>
  <cp:lastPrinted>2017-04-25T22:26:00Z</cp:lastPrinted>
  <dcterms:created xsi:type="dcterms:W3CDTF">2017-04-25T01:10:00Z</dcterms:created>
  <dcterms:modified xsi:type="dcterms:W3CDTF">2017-04-25T22:52:00Z</dcterms:modified>
</cp:coreProperties>
</file>