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EMIRATES NBD</w:t>
      </w:r>
    </w:p>
    <w:p>
      <w:pPr>
        <w:spacing w:after="10"/>
      </w:pPr>
      <w:r>
        <w:rPr>
          <w:rFonts w:ascii="Simplified Arabic" w:cs="Simplified Arabic" w:eastAsia="Simplified Arabic" w:hAnsi="Simplified Arabic"/>
          <w:color w:val="1A237E"/>
          <w:sz w:val="20"/>
          <w:szCs w:val="20"/>
        </w:rPr>
        <w:t xml:space="preserve">إمارات إن بي دي</w:t>
      </w:r>
    </w:p>
    <w:p>
      <w:pPr>
        <w:spacing w:after="20"/>
      </w:pPr>
      <w:r>
        <w:rPr>
          <w:rFonts w:ascii="Arial" w:cs="Arial" w:eastAsia="Arial" w:hAnsi="Arial"/>
          <w:color w:val="546E7A"/>
          <w:sz w:val="16"/>
          <w:szCs w:val="16"/>
        </w:rPr>
        <w:t xml:space="preserve">Baniyas Road, Deira, Dubai, UAE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40" w:before="30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SALARY CERTIFICATE</w:t>
      </w:r>
    </w:p>
    <w:p>
      <w:pPr>
        <w:spacing w:after="40"/>
        <w:jc w:val="center"/>
      </w:pPr>
      <w:r>
        <w:rPr>
          <w:rFonts w:ascii="Simplified Arabic" w:cs="Simplified Arabic" w:eastAsia="Simplified Arabic" w:hAnsi="Simplified Arabic"/>
          <w:b/>
          <w:bCs/>
          <w:color w:val="1A237E"/>
          <w:sz w:val="28"/>
          <w:szCs w:val="28"/>
        </w:rPr>
        <w:t xml:space="preserve">شهادة راتب</w:t>
      </w:r>
    </w:p>
    <w:p>
      <w:pPr>
        <w:spacing w:after="200"/>
        <w:jc w:val="center"/>
      </w:pPr>
      <w:r>
        <w:rPr>
          <w:rFonts w:ascii="Arial" w:cs="Arial" w:eastAsia="Arial" w:hAnsi="Arial"/>
          <w:color w:val="1565C0"/>
          <w:sz w:val="14"/>
          <w:szCs w:val="14"/>
        </w:rPr>
        <w:t xml:space="preserve">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46E7A"/>
          <w:sz w:val="18"/>
          <w:szCs w:val="18"/>
        </w:rPr>
        <w:t xml:space="preserve">Our Ref: </w:t>
      </w:r>
      <w:r>
        <w:rPr>
          <w:rFonts w:ascii="Arial" w:cs="Arial" w:eastAsia="Arial" w:hAnsi="Arial"/>
          <w:sz w:val="18"/>
          <w:szCs w:val="18"/>
        </w:rPr>
        <w:t xml:space="preserve">ENBD/HR/CERT/2026/4521</w:t>
      </w:r>
      <w:r>
        <w:rPr>
          <w:rFonts w:ascii="Arial" w:cs="Arial" w:eastAsia="Arial" w:hAnsi="Arial"/>
          <w:b/>
          <w:bCs/>
          <w:color w:val="546E7A"/>
          <w:sz w:val="18"/>
          <w:szCs w:val="18"/>
        </w:rPr>
        <w:t xml:space="preserve">     Date: </w:t>
      </w:r>
      <w:r>
        <w:rPr>
          <w:rFonts w:ascii="Arial" w:cs="Arial" w:eastAsia="Arial" w:hAnsi="Arial"/>
          <w:sz w:val="18"/>
          <w:szCs w:val="18"/>
        </w:rPr>
        <w:t xml:space="preserve">18-February-2026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46E7A"/>
          <w:sz w:val="18"/>
          <w:szCs w:val="18"/>
        </w:rPr>
        <w:t xml:space="preserve">Purpose: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Housing Arrears Rescheduling — SZHP MOEI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Dear Sir/Madam,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We confirm that the below-named individual is employed with Emirates NBD. Salary details are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Employee Name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Mohammed Al Rashidi  (محمد الراشدي)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Emirates ID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784-1988-3456789-3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Passport Number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C5678901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Nationality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Emirati / إماراتي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Job Title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Relationship Manager  (مدير علاقات)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Department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Retail Banking Division  (قسم البنوك التجارية)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Date of Joining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10-January-2016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Employment Type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Full-Time / Permanent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Contract Type</w:t>
            </w:r>
          </w:p>
        </w:tc>
        <w:tc>
          <w:tcPr>
            <w:tcW w:type="pct" w:w="6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Unlimited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MONTHLY REMUNERATION</w:t>
      </w:r>
      <w:r>
        <w:rPr>
          <w:rFonts w:ascii="Simplified Arabic" w:cs="Simplified Arabic" w:eastAsia="Simplified Arabic" w:hAnsi="Simplified Arabic"/>
          <w:b/>
          <w:bCs/>
          <w:color w:val="1A237E"/>
          <w:sz w:val="20"/>
          <w:szCs w:val="20"/>
        </w:rPr>
        <w:t xml:space="preserve">  |  المكافأة الشهرية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Amount (AED)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Salary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AED 10,000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Housing Allowance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AED 2,500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 Allowance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AED 1,200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 Allowance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AED 300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Allowances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AED 1,000</w:t>
            </w:r>
          </w:p>
        </w:tc>
      </w:tr>
      <w:tr>
        <w:tc>
          <w:tcPr>
            <w:tcW w:type="pct" w:w="60%"/>
            <w:tcBorders>
              <w:top w:val="single" w:color="B0BEC5" w:sz="1"/>
              <w:left w:val="single" w:color="B0BEC5" w:sz="1"/>
              <w:bottom w:val="single" w:color="1A237E" w:sz="2"/>
              <w:right w:val="single" w:color="B0BEC5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TOTAL MONTHLY PACKAGE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1A237E" w:sz="2"/>
              <w:right w:val="single" w:color="B0BEC5" w:sz="1"/>
            </w:tcBorders>
            <w:shd w:fill="E3F2FD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AED 15,000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546E7A"/>
          <w:sz w:val="18"/>
          <w:szCs w:val="18"/>
        </w:rPr>
        <w:t xml:space="preserve">Amount in words: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Fifteen Thousand UAE Dirhams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237E"/>
          <w:sz w:val="18"/>
          <w:szCs w:val="18"/>
        </w:rPr>
        <w:t xml:space="preserve">Important Notes: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1. This certificate is issued solely for the purpose stated above.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2. The bank reserves the right to verify any information contained herein.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3. Validity: 90 days from date of issue.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For and on behalf of Emirates NBD: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Reem Abdulla Al Qasimi / ريم عبدلله القاسمي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Vice President — Human Resources / نائب رئيس — الموارد البشرية</w:t>
      </w:r>
    </w:p>
    <w:p>
      <w:pPr>
        <w:pBdr>
          <w:bottom w:val="single" w:color="B0BEC5" w:sz="1" w:space="4"/>
        </w:pBdr>
        <w:spacing w:before="400"/>
      </w:pPr>
    </w:p>
    <w:p>
      <w:pPr>
        <w:spacing w:before="40"/>
      </w:pPr>
      <w:r>
        <w:rPr>
          <w:rFonts w:ascii="Arial" w:cs="Arial" w:eastAsia="Arial" w:hAnsi="Arial"/>
          <w:color w:val="B0BEC5"/>
          <w:sz w:val="16"/>
          <w:szCs w:val="16"/>
        </w:rPr>
        <w:t xml:space="preserve">Signature &amp; Company Seal</w:t>
      </w:r>
    </w:p>
    <w:sectPr>
      <w:pgSz w:w="11906" w:h="16838" w:orient="portrait"/>
      <w:pgMar w:top="600" w:right="1200" w:bottom="6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2026-06-06T05:20:37.166Z</dcterms:created>
  <dcterms:modified xsi:type="dcterms:W3CDTF">2026-06-06T05:20:37.166Z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