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EC" w:rsidRPr="00BD6B60" w:rsidRDefault="009307EC" w:rsidP="009307EC">
      <w:pPr>
        <w:pStyle w:val="Title"/>
        <w:pBdr>
          <w:bottom w:val="none" w:sz="0" w:space="0" w:color="auto"/>
        </w:pBdr>
        <w:spacing w:after="0" w:line="240" w:lineRule="auto"/>
        <w:jc w:val="left"/>
        <w:rPr>
          <w:lang w:val="id-ID"/>
        </w:rPr>
      </w:pPr>
      <w:r w:rsidRPr="00BD6B60">
        <w:rPr>
          <w:lang w:val="id-ID"/>
        </w:rPr>
        <w:t xml:space="preserve">Berita Acara </w:t>
      </w:r>
    </w:p>
    <w:p w:rsidR="009307EC" w:rsidRPr="00BD6B60" w:rsidRDefault="004F17C9" w:rsidP="009307EC">
      <w:pPr>
        <w:pStyle w:val="Title"/>
        <w:pBdr>
          <w:bottom w:val="single" w:sz="4" w:space="1" w:color="C0CF3A" w:themeColor="accent3"/>
        </w:pBdr>
        <w:spacing w:after="0" w:line="240" w:lineRule="auto"/>
        <w:jc w:val="left"/>
        <w:rPr>
          <w:lang w:val="id-ID"/>
        </w:rPr>
      </w:pPr>
      <w:r w:rsidRPr="00BD6B60">
        <w:rPr>
          <w:lang w:val="id-ID"/>
        </w:rPr>
        <w:t>Serah Terima Sistem Informasi</w:t>
      </w:r>
    </w:p>
    <w:p w:rsidR="009307EC" w:rsidRPr="00BD6B60" w:rsidRDefault="009307EC" w:rsidP="009307EC">
      <w:pPr>
        <w:rPr>
          <w:rFonts w:asciiTheme="majorHAnsi" w:hAnsiTheme="majorHAnsi"/>
          <w:sz w:val="40"/>
          <w:lang w:val="id-ID"/>
        </w:rPr>
      </w:pPr>
      <w:r w:rsidRPr="00BD6B60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BD6B60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1E1C31" w:rsidRPr="00BD6B60" w:rsidRDefault="001E1C31" w:rsidP="009307EC">
      <w:pPr>
        <w:rPr>
          <w:rFonts w:asciiTheme="majorHAnsi" w:hAnsiTheme="majorHAnsi"/>
          <w:sz w:val="20"/>
          <w:lang w:val="id-ID"/>
        </w:rPr>
      </w:pPr>
    </w:p>
    <w:p w:rsidR="009307EC" w:rsidRPr="00BD6B60" w:rsidRDefault="009307EC" w:rsidP="009307EC">
      <w:pPr>
        <w:rPr>
          <w:rFonts w:asciiTheme="majorHAnsi" w:hAnsiTheme="majorHAnsi"/>
          <w:sz w:val="20"/>
          <w:lang w:val="id-ID"/>
        </w:rPr>
      </w:pPr>
      <w:r w:rsidRPr="00BD6B60">
        <w:rPr>
          <w:rFonts w:asciiTheme="majorHAnsi" w:hAnsiTheme="majorHAnsi"/>
          <w:sz w:val="20"/>
          <w:lang w:val="id-ID"/>
        </w:rPr>
        <w:t>Pada</w:t>
      </w:r>
      <w:r w:rsidR="001E1C31" w:rsidRPr="00BD6B60">
        <w:rPr>
          <w:rFonts w:asciiTheme="majorHAnsi" w:hAnsiTheme="majorHAnsi"/>
          <w:sz w:val="20"/>
          <w:lang w:val="id-ID"/>
        </w:rPr>
        <w:t xml:space="preserve"> hari ini &lt;</w:t>
      </w:r>
      <w:proofErr w:type="spellStart"/>
      <w:r w:rsidR="001E1C31" w:rsidRPr="00BD6B60">
        <w:rPr>
          <w:rFonts w:asciiTheme="majorHAnsi" w:hAnsiTheme="majorHAnsi"/>
          <w:sz w:val="20"/>
          <w:lang w:val="id-ID"/>
        </w:rPr>
        <w:t>Day</w:t>
      </w:r>
      <w:r w:rsidRPr="00BD6B60">
        <w:rPr>
          <w:rFonts w:asciiTheme="majorHAnsi" w:hAnsiTheme="majorHAnsi"/>
          <w:sz w:val="20"/>
          <w:lang w:val="id-ID"/>
        </w:rPr>
        <w:t>&gt;</w:t>
      </w:r>
      <w:proofErr w:type="spellEnd"/>
      <w:r w:rsidRPr="00BD6B60">
        <w:rPr>
          <w:rFonts w:asciiTheme="majorHAnsi" w:hAnsiTheme="majorHAnsi"/>
          <w:sz w:val="20"/>
          <w:lang w:val="id-ID"/>
        </w:rPr>
        <w:t>, tanggal &lt;</w:t>
      </w:r>
      <w:proofErr w:type="spellStart"/>
      <w:r w:rsidRPr="00BD6B60">
        <w:rPr>
          <w:rFonts w:asciiTheme="majorHAnsi" w:hAnsiTheme="majorHAnsi"/>
          <w:sz w:val="20"/>
          <w:lang w:val="id-ID"/>
        </w:rPr>
        <w:t>dd&gt;</w:t>
      </w:r>
      <w:proofErr w:type="spellEnd"/>
      <w:r w:rsidRPr="00BD6B60">
        <w:rPr>
          <w:rFonts w:asciiTheme="majorHAnsi" w:hAnsiTheme="majorHAnsi"/>
          <w:sz w:val="20"/>
          <w:lang w:val="id-ID"/>
        </w:rPr>
        <w:t>, bulan &lt;</w:t>
      </w:r>
      <w:proofErr w:type="spellStart"/>
      <w:r w:rsidRPr="00BD6B60">
        <w:rPr>
          <w:rFonts w:asciiTheme="majorHAnsi" w:hAnsiTheme="majorHAnsi"/>
          <w:sz w:val="20"/>
          <w:lang w:val="id-ID"/>
        </w:rPr>
        <w:t>Month&gt;</w:t>
      </w:r>
      <w:proofErr w:type="spellEnd"/>
      <w:r w:rsidRPr="00BD6B60">
        <w:rPr>
          <w:rFonts w:asciiTheme="majorHAnsi" w:hAnsiTheme="majorHAnsi"/>
          <w:sz w:val="20"/>
          <w:lang w:val="id-ID"/>
        </w:rPr>
        <w:t>, tahun &lt;</w:t>
      </w:r>
      <w:proofErr w:type="spellStart"/>
      <w:r w:rsidRPr="00BD6B60">
        <w:rPr>
          <w:rFonts w:asciiTheme="majorHAnsi" w:hAnsiTheme="majorHAnsi"/>
          <w:sz w:val="20"/>
          <w:lang w:val="id-ID"/>
        </w:rPr>
        <w:t>yyyy&gt;</w:t>
      </w:r>
      <w:proofErr w:type="spellEnd"/>
      <w:r w:rsidRPr="00BD6B60">
        <w:rPr>
          <w:rFonts w:asciiTheme="majorHAnsi" w:hAnsiTheme="majorHAnsi"/>
          <w:sz w:val="20"/>
          <w:lang w:val="id-ID"/>
        </w:rPr>
        <w:t>, kami yang bertanda tangan di bawah ini:</w:t>
      </w:r>
    </w:p>
    <w:tbl>
      <w:tblPr>
        <w:tblStyle w:val="LightList-Accent11"/>
        <w:tblW w:w="82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5954"/>
      </w:tblGrid>
      <w:tr w:rsidR="009307EC" w:rsidRPr="00BD6B60" w:rsidTr="00930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9307EC" w:rsidRPr="00BD6B60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9307EC" w:rsidRPr="00BD6B60" w:rsidRDefault="009307EC" w:rsidP="005801BC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:rsidR="009307EC" w:rsidRPr="00BD6B60" w:rsidRDefault="009307EC" w:rsidP="005801BC">
            <w:pPr>
              <w:spacing w:after="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</w:p>
        </w:tc>
      </w:tr>
      <w:tr w:rsidR="009307EC" w:rsidRPr="00BD6B60" w:rsidTr="0093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07EC" w:rsidRPr="00BD6B60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sz w:val="20"/>
                <w:lang w:val="id-ID"/>
              </w:rPr>
              <w:t>NIP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9307EC" w:rsidRPr="00BD6B60" w:rsidRDefault="009307E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07EC" w:rsidRPr="00BD6B60" w:rsidRDefault="009307E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9307EC" w:rsidRPr="00BD6B60" w:rsidTr="0093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307EC" w:rsidRPr="00BD6B60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sz w:val="20"/>
                <w:lang w:val="id-ID"/>
              </w:rPr>
              <w:t>Jabatan</w:t>
            </w:r>
          </w:p>
        </w:tc>
        <w:tc>
          <w:tcPr>
            <w:tcW w:w="283" w:type="dxa"/>
          </w:tcPr>
          <w:p w:rsidR="009307EC" w:rsidRPr="00BD6B60" w:rsidRDefault="009307EC" w:rsidP="005801B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</w:tcPr>
          <w:p w:rsidR="009307EC" w:rsidRPr="00BD6B60" w:rsidRDefault="009307EC" w:rsidP="005801BC">
            <w:p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9307EC" w:rsidRPr="00BD6B60" w:rsidTr="00930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07EC" w:rsidRPr="00BD6B60" w:rsidRDefault="009307E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sz w:val="20"/>
                <w:lang w:val="id-ID"/>
              </w:rPr>
              <w:t>Alamat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9307EC" w:rsidRPr="00BD6B60" w:rsidRDefault="009307E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07EC" w:rsidRPr="00BD6B60" w:rsidRDefault="009307E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</w:tbl>
    <w:p w:rsidR="009307EC" w:rsidRPr="00BD6B60" w:rsidRDefault="009307EC" w:rsidP="001E1C31">
      <w:pPr>
        <w:spacing w:before="240"/>
        <w:rPr>
          <w:rFonts w:asciiTheme="majorHAnsi" w:hAnsiTheme="majorHAnsi"/>
          <w:sz w:val="20"/>
          <w:lang w:val="id-ID"/>
        </w:rPr>
      </w:pPr>
      <w:r w:rsidRPr="00BD6B60">
        <w:rPr>
          <w:rFonts w:asciiTheme="majorHAnsi" w:hAnsiTheme="majorHAnsi"/>
          <w:sz w:val="20"/>
          <w:lang w:val="id-ID"/>
        </w:rPr>
        <w:t xml:space="preserve">Selanjutnya disebut </w:t>
      </w:r>
      <w:r w:rsidRPr="00BD6B60">
        <w:rPr>
          <w:rFonts w:asciiTheme="majorHAnsi" w:hAnsiTheme="majorHAnsi"/>
          <w:b/>
          <w:sz w:val="20"/>
          <w:lang w:val="id-ID"/>
        </w:rPr>
        <w:t>Pihak Pertama</w:t>
      </w:r>
    </w:p>
    <w:tbl>
      <w:tblPr>
        <w:tblStyle w:val="LightList-Accent11"/>
        <w:tblW w:w="82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5954"/>
      </w:tblGrid>
      <w:tr w:rsidR="005801BC" w:rsidRPr="00BD6B60" w:rsidTr="00CC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5801BC" w:rsidRPr="00BD6B60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5801BC" w:rsidRPr="00BD6B60" w:rsidRDefault="005801BC" w:rsidP="005801BC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:rsidR="005801BC" w:rsidRPr="00BD6B60" w:rsidRDefault="005801BC" w:rsidP="005801BC">
            <w:pPr>
              <w:spacing w:after="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  <w:lang w:val="id-ID"/>
              </w:rPr>
            </w:pPr>
          </w:p>
        </w:tc>
      </w:tr>
      <w:tr w:rsidR="005801BC" w:rsidRPr="00BD6B60" w:rsidTr="00CC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1BC" w:rsidRPr="00BD6B60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sz w:val="20"/>
                <w:lang w:val="id-ID"/>
              </w:rPr>
              <w:t>NIP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5801BC" w:rsidRPr="00BD6B60" w:rsidRDefault="005801B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01BC" w:rsidRPr="00BD6B60" w:rsidRDefault="005801B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5801BC" w:rsidRPr="00BD6B60" w:rsidTr="00CC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801BC" w:rsidRPr="00BD6B60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sz w:val="20"/>
                <w:lang w:val="id-ID"/>
              </w:rPr>
              <w:t>Jabatan</w:t>
            </w:r>
          </w:p>
        </w:tc>
        <w:tc>
          <w:tcPr>
            <w:tcW w:w="283" w:type="dxa"/>
          </w:tcPr>
          <w:p w:rsidR="005801BC" w:rsidRPr="00BD6B60" w:rsidRDefault="005801BC" w:rsidP="005801B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</w:tcPr>
          <w:p w:rsidR="005801BC" w:rsidRPr="00BD6B60" w:rsidRDefault="005801BC" w:rsidP="005801BC">
            <w:p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  <w:tr w:rsidR="005801BC" w:rsidRPr="00BD6B60" w:rsidTr="00CC4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801BC" w:rsidRPr="00BD6B60" w:rsidRDefault="005801BC" w:rsidP="005801BC">
            <w:pPr>
              <w:spacing w:after="0" w:line="276" w:lineRule="auto"/>
              <w:jc w:val="left"/>
              <w:rPr>
                <w:rFonts w:asciiTheme="majorHAnsi" w:hAnsiTheme="majorHAnsi" w:cs="Arial"/>
                <w:b w:val="0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b w:val="0"/>
                <w:sz w:val="20"/>
                <w:lang w:val="id-ID"/>
              </w:rPr>
              <w:t>Alamat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5801BC" w:rsidRPr="00BD6B60" w:rsidRDefault="005801BC" w:rsidP="005801BC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  <w:r w:rsidRPr="00BD6B60">
              <w:rPr>
                <w:rFonts w:asciiTheme="majorHAnsi" w:hAnsiTheme="majorHAnsi" w:cs="Arial"/>
                <w:sz w:val="20"/>
                <w:lang w:val="id-ID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801BC" w:rsidRPr="00BD6B60" w:rsidRDefault="005801BC" w:rsidP="005801BC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lang w:val="id-ID"/>
              </w:rPr>
            </w:pPr>
          </w:p>
        </w:tc>
      </w:tr>
    </w:tbl>
    <w:p w:rsidR="00411B1A" w:rsidRPr="00BD6B60" w:rsidRDefault="005801BC" w:rsidP="001E1C31">
      <w:pPr>
        <w:spacing w:before="240"/>
        <w:rPr>
          <w:rFonts w:asciiTheme="majorHAnsi" w:hAnsiTheme="majorHAnsi"/>
          <w:sz w:val="20"/>
          <w:lang w:val="id-ID"/>
        </w:rPr>
      </w:pPr>
      <w:r w:rsidRPr="00BD6B60">
        <w:rPr>
          <w:rFonts w:asciiTheme="majorHAnsi" w:hAnsiTheme="majorHAnsi"/>
          <w:sz w:val="20"/>
          <w:lang w:val="id-ID"/>
        </w:rPr>
        <w:t xml:space="preserve">Selanjutnya disebut </w:t>
      </w:r>
      <w:r w:rsidRPr="00BD6B60">
        <w:rPr>
          <w:rFonts w:asciiTheme="majorHAnsi" w:hAnsiTheme="majorHAnsi"/>
          <w:b/>
          <w:sz w:val="20"/>
          <w:lang w:val="id-ID"/>
        </w:rPr>
        <w:t>Pihak Kedua</w:t>
      </w:r>
    </w:p>
    <w:p w:rsidR="005801BC" w:rsidRPr="00BD6B60" w:rsidRDefault="005801BC" w:rsidP="004F17C9">
      <w:pPr>
        <w:spacing w:before="240" w:after="0"/>
        <w:rPr>
          <w:rFonts w:asciiTheme="majorHAnsi" w:hAnsiTheme="majorHAnsi"/>
          <w:sz w:val="20"/>
          <w:lang w:val="id-ID"/>
        </w:rPr>
      </w:pPr>
      <w:r w:rsidRPr="00BD6B60">
        <w:rPr>
          <w:rFonts w:asciiTheme="majorHAnsi" w:hAnsiTheme="majorHAnsi"/>
          <w:sz w:val="20"/>
          <w:lang w:val="id-ID"/>
        </w:rPr>
        <w:t xml:space="preserve">Berdasarkan </w:t>
      </w:r>
      <w:r w:rsidR="004F17C9" w:rsidRPr="00BD6B60">
        <w:rPr>
          <w:rFonts w:asciiTheme="majorHAnsi" w:hAnsiTheme="majorHAnsi"/>
          <w:sz w:val="20"/>
          <w:lang w:val="id-ID"/>
        </w:rPr>
        <w:t>Dokumen Analisis dan Spesifikasi Kebutuhan Sistem</w:t>
      </w:r>
      <w:r w:rsidR="004F17C9" w:rsidRPr="00BD6B60">
        <w:rPr>
          <w:rFonts w:asciiTheme="majorHAnsi" w:hAnsiTheme="majorHAnsi"/>
          <w:sz w:val="20"/>
          <w:lang w:val="id-ID"/>
        </w:rPr>
        <w:t xml:space="preserve"> Informasi, PIHAK PERTAMA telah</w:t>
      </w:r>
      <w:r w:rsidR="004F17C9" w:rsidRPr="00BD6B60">
        <w:rPr>
          <w:rFonts w:asciiTheme="majorHAnsi" w:hAnsiTheme="majorHAnsi"/>
          <w:sz w:val="20"/>
          <w:lang w:val="id-ID"/>
        </w:rPr>
        <w:t xml:space="preserve"> melaksanakan pengembangan sistem</w:t>
      </w:r>
      <w:r w:rsidR="004F17C9" w:rsidRPr="00BD6B60">
        <w:rPr>
          <w:rFonts w:asciiTheme="majorHAnsi" w:hAnsiTheme="majorHAnsi"/>
          <w:sz w:val="20"/>
          <w:lang w:val="id-ID"/>
        </w:rPr>
        <w:t xml:space="preserve"> </w:t>
      </w:r>
      <w:r w:rsidR="004F17C9" w:rsidRPr="00BD6B60">
        <w:rPr>
          <w:rFonts w:asciiTheme="majorHAnsi" w:hAnsiTheme="majorHAnsi"/>
          <w:sz w:val="20"/>
          <w:lang w:val="id-ID"/>
        </w:rPr>
        <w:t xml:space="preserve">informasi. </w:t>
      </w:r>
      <w:proofErr w:type="spellStart"/>
      <w:r w:rsidR="004F17C9" w:rsidRPr="00BD6B60">
        <w:rPr>
          <w:rFonts w:asciiTheme="majorHAnsi" w:hAnsiTheme="majorHAnsi"/>
          <w:sz w:val="20"/>
          <w:lang w:val="id-ID"/>
        </w:rPr>
        <w:t>Luaran</w:t>
      </w:r>
      <w:proofErr w:type="spellEnd"/>
      <w:r w:rsidR="004F17C9" w:rsidRPr="00BD6B60">
        <w:rPr>
          <w:rFonts w:asciiTheme="majorHAnsi" w:hAnsiTheme="majorHAnsi"/>
          <w:sz w:val="20"/>
          <w:lang w:val="id-ID"/>
        </w:rPr>
        <w:t xml:space="preserve"> dari pengembangan sistem informasi tersebut sebagaimana</w:t>
      </w:r>
      <w:r w:rsidR="004F17C9" w:rsidRPr="00BD6B60">
        <w:rPr>
          <w:rFonts w:asciiTheme="majorHAnsi" w:hAnsiTheme="majorHAnsi"/>
          <w:sz w:val="20"/>
          <w:lang w:val="id-ID"/>
        </w:rPr>
        <w:t xml:space="preserve"> </w:t>
      </w:r>
      <w:r w:rsidR="004F17C9" w:rsidRPr="00BD6B60">
        <w:rPr>
          <w:rFonts w:asciiTheme="majorHAnsi" w:hAnsiTheme="majorHAnsi"/>
          <w:sz w:val="20"/>
          <w:lang w:val="id-ID"/>
        </w:rPr>
        <w:t>terlampir dalam berita acara ini telah diserahkan oleh PIHAK PERTAMA kepada</w:t>
      </w:r>
      <w:r w:rsidR="004F17C9" w:rsidRPr="00BD6B60">
        <w:rPr>
          <w:rFonts w:asciiTheme="majorHAnsi" w:hAnsiTheme="majorHAnsi"/>
          <w:sz w:val="20"/>
          <w:lang w:val="id-ID"/>
        </w:rPr>
        <w:t xml:space="preserve"> </w:t>
      </w:r>
      <w:r w:rsidR="004F17C9" w:rsidRPr="00BD6B60">
        <w:rPr>
          <w:rFonts w:asciiTheme="majorHAnsi" w:hAnsiTheme="majorHAnsi"/>
          <w:sz w:val="20"/>
          <w:lang w:val="id-ID"/>
        </w:rPr>
        <w:t xml:space="preserve">PIHAK KEDUA dan PIHAK KEDUA telah menerima </w:t>
      </w:r>
      <w:proofErr w:type="spellStart"/>
      <w:r w:rsidR="004F17C9" w:rsidRPr="00BD6B60">
        <w:rPr>
          <w:rFonts w:asciiTheme="majorHAnsi" w:hAnsiTheme="majorHAnsi"/>
          <w:sz w:val="20"/>
          <w:lang w:val="id-ID"/>
        </w:rPr>
        <w:t>luaran</w:t>
      </w:r>
      <w:proofErr w:type="spellEnd"/>
      <w:r w:rsidR="004F17C9" w:rsidRPr="00BD6B60">
        <w:rPr>
          <w:rFonts w:asciiTheme="majorHAnsi" w:hAnsiTheme="majorHAnsi"/>
          <w:sz w:val="20"/>
          <w:lang w:val="id-ID"/>
        </w:rPr>
        <w:t xml:space="preserve"> tersebut secara</w:t>
      </w:r>
      <w:r w:rsidR="004F17C9" w:rsidRPr="00BD6B60">
        <w:rPr>
          <w:rFonts w:asciiTheme="majorHAnsi" w:hAnsiTheme="majorHAnsi"/>
          <w:sz w:val="20"/>
          <w:lang w:val="id-ID"/>
        </w:rPr>
        <w:t xml:space="preserve"> </w:t>
      </w:r>
      <w:r w:rsidR="004F17C9" w:rsidRPr="00BD6B60">
        <w:rPr>
          <w:rFonts w:asciiTheme="majorHAnsi" w:hAnsiTheme="majorHAnsi"/>
          <w:sz w:val="20"/>
          <w:lang w:val="id-ID"/>
        </w:rPr>
        <w:t>lengkap</w:t>
      </w:r>
      <w:r w:rsidRPr="00BD6B60">
        <w:rPr>
          <w:rFonts w:asciiTheme="majorHAnsi" w:hAnsiTheme="majorHAnsi"/>
          <w:sz w:val="20"/>
          <w:lang w:val="id-ID"/>
        </w:rPr>
        <w:t>.</w:t>
      </w:r>
    </w:p>
    <w:p w:rsidR="005801BC" w:rsidRPr="00BD6B60" w:rsidRDefault="001E1C31" w:rsidP="005801BC">
      <w:pPr>
        <w:spacing w:before="240" w:after="0"/>
        <w:rPr>
          <w:rFonts w:asciiTheme="majorHAnsi" w:hAnsiTheme="majorHAnsi"/>
          <w:sz w:val="20"/>
          <w:lang w:val="id-ID"/>
        </w:rPr>
      </w:pPr>
      <w:r w:rsidRPr="00BD6B60">
        <w:rPr>
          <w:rFonts w:asciiTheme="majorHAnsi" w:hAnsiTheme="majorHAnsi"/>
          <w:sz w:val="20"/>
          <w:lang w:val="id-ID"/>
        </w:rPr>
        <w:t>Demikian Berita Acara ini dibuat untuk dapat digunakan semestinya.</w:t>
      </w:r>
    </w:p>
    <w:p w:rsidR="001E1C31" w:rsidRPr="00BD6B60" w:rsidRDefault="001E1C31" w:rsidP="005801BC">
      <w:pPr>
        <w:spacing w:before="240" w:after="0"/>
        <w:rPr>
          <w:rFonts w:asciiTheme="majorHAnsi" w:hAnsiTheme="majorHAnsi"/>
          <w:sz w:val="20"/>
          <w:lang w:val="id-ID"/>
        </w:rPr>
      </w:pPr>
    </w:p>
    <w:tbl>
      <w:tblPr>
        <w:tblStyle w:val="TableGrid"/>
        <w:tblW w:w="9356" w:type="dxa"/>
        <w:tblInd w:w="11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E1C31" w:rsidRPr="00BD6B60" w:rsidTr="00CC4E22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C31" w:rsidRPr="00BD6B60" w:rsidRDefault="001E1C31" w:rsidP="00CC4E22">
            <w:pPr>
              <w:pStyle w:val="NoSpacing"/>
              <w:rPr>
                <w:sz w:val="22"/>
                <w:lang w:val="id-ID"/>
              </w:rPr>
            </w:pPr>
            <w:r w:rsidRPr="00BD6B60">
              <w:rPr>
                <w:rFonts w:asciiTheme="majorHAnsi" w:hAnsiTheme="majorHAnsi"/>
                <w:sz w:val="22"/>
                <w:lang w:val="id-ID"/>
              </w:rPr>
              <w:t>Pihak Pertama,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C31" w:rsidRPr="00BD6B60" w:rsidRDefault="001E1C31" w:rsidP="00CC4E22">
            <w:pPr>
              <w:pStyle w:val="NoSpacing"/>
              <w:rPr>
                <w:sz w:val="22"/>
                <w:lang w:val="id-ID"/>
              </w:rPr>
            </w:pPr>
            <w:r w:rsidRPr="00BD6B60">
              <w:rPr>
                <w:rFonts w:asciiTheme="majorHAnsi" w:hAnsiTheme="majorHAnsi"/>
                <w:sz w:val="22"/>
                <w:lang w:val="id-ID"/>
              </w:rPr>
              <w:t>Pihak Kedua,</w:t>
            </w:r>
          </w:p>
        </w:tc>
      </w:tr>
      <w:tr w:rsidR="001E1C31" w:rsidRPr="00BD6B60" w:rsidTr="00D35749">
        <w:trPr>
          <w:trHeight w:val="102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Pr="00BD6B60" w:rsidRDefault="001E1C31" w:rsidP="00CC4E22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Pr="00BD6B60" w:rsidRDefault="001E1C31" w:rsidP="001E1C31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1E1C31" w:rsidRPr="00BD6B60" w:rsidTr="001E1C31">
        <w:trPr>
          <w:trHeight w:val="42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Pr="00BD6B60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BD6B60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BD6B60">
              <w:rPr>
                <w:rFonts w:asciiTheme="majorHAnsi" w:hAnsiTheme="majorHAnsi"/>
                <w:lang w:val="id-ID"/>
              </w:rPr>
              <w:t>Nama&gt;</w:t>
            </w:r>
            <w:proofErr w:type="spellEnd"/>
          </w:p>
          <w:p w:rsidR="00D35749" w:rsidRPr="00BD6B60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BD6B60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BD6B60">
              <w:rPr>
                <w:rFonts w:asciiTheme="majorHAnsi" w:hAnsiTheme="majorHAnsi"/>
                <w:lang w:val="id-ID"/>
              </w:rPr>
              <w:t>NIP&gt;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C31" w:rsidRPr="00BD6B60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BD6B60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BD6B60">
              <w:rPr>
                <w:rFonts w:asciiTheme="majorHAnsi" w:hAnsiTheme="majorHAnsi"/>
                <w:lang w:val="id-ID"/>
              </w:rPr>
              <w:t>Nama&gt;</w:t>
            </w:r>
            <w:proofErr w:type="spellEnd"/>
          </w:p>
          <w:p w:rsidR="00D35749" w:rsidRPr="00BD6B60" w:rsidRDefault="00D35749" w:rsidP="00D35749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BD6B60">
              <w:rPr>
                <w:rFonts w:asciiTheme="majorHAnsi" w:hAnsiTheme="majorHAnsi"/>
                <w:lang w:val="id-ID"/>
              </w:rPr>
              <w:t>&lt;</w:t>
            </w:r>
            <w:proofErr w:type="spellStart"/>
            <w:r w:rsidRPr="00BD6B60">
              <w:rPr>
                <w:rFonts w:asciiTheme="majorHAnsi" w:hAnsiTheme="majorHAnsi"/>
                <w:lang w:val="id-ID"/>
              </w:rPr>
              <w:t>NIP&gt;</w:t>
            </w:r>
            <w:proofErr w:type="spellEnd"/>
          </w:p>
        </w:tc>
      </w:tr>
    </w:tbl>
    <w:p w:rsidR="004F17C9" w:rsidRPr="00BD6B60" w:rsidRDefault="004F17C9" w:rsidP="005801BC">
      <w:pPr>
        <w:spacing w:before="240" w:after="0"/>
        <w:rPr>
          <w:rFonts w:asciiTheme="majorHAnsi" w:hAnsiTheme="majorHAnsi"/>
          <w:sz w:val="20"/>
          <w:lang w:val="id-ID"/>
        </w:rPr>
        <w:sectPr w:rsidR="004F17C9" w:rsidRPr="00BD6B60" w:rsidSect="009307EC">
          <w:headerReference w:type="default" r:id="rId8"/>
          <w:pgSz w:w="11906" w:h="16838" w:code="9"/>
          <w:pgMar w:top="2209" w:right="907" w:bottom="709" w:left="1418" w:header="425" w:footer="380" w:gutter="0"/>
          <w:cols w:space="708"/>
          <w:docGrid w:linePitch="360"/>
        </w:sectPr>
      </w:pPr>
    </w:p>
    <w:p w:rsidR="001E1C31" w:rsidRPr="00BD6B60" w:rsidRDefault="001E1C31" w:rsidP="00277C18">
      <w:pPr>
        <w:rPr>
          <w:rFonts w:asciiTheme="majorHAnsi" w:hAnsiTheme="majorHAnsi"/>
          <w:sz w:val="20"/>
          <w:lang w:val="id-ID"/>
        </w:rPr>
      </w:pPr>
    </w:p>
    <w:tbl>
      <w:tblPr>
        <w:tblStyle w:val="TableGrid"/>
        <w:tblW w:w="9469" w:type="dxa"/>
        <w:tblInd w:w="13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83"/>
        <w:gridCol w:w="7030"/>
        <w:gridCol w:w="992"/>
        <w:gridCol w:w="964"/>
      </w:tblGrid>
      <w:tr w:rsidR="00277C18" w:rsidRPr="00BD6B60" w:rsidTr="00BD6B60">
        <w:trPr>
          <w:trHeight w:val="492"/>
        </w:trPr>
        <w:tc>
          <w:tcPr>
            <w:tcW w:w="483" w:type="dxa"/>
            <w:shd w:val="clear" w:color="auto" w:fill="F2F5D7" w:themeFill="accent3" w:themeFillTint="33"/>
            <w:vAlign w:val="center"/>
          </w:tcPr>
          <w:p w:rsidR="00277C18" w:rsidRPr="00BD6B60" w:rsidRDefault="00277C18" w:rsidP="00277C18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b/>
                <w:sz w:val="18"/>
                <w:szCs w:val="22"/>
                <w:lang w:val="en-AU"/>
              </w:rPr>
              <w:t>No</w:t>
            </w:r>
            <w:r w:rsidRPr="00BD6B60">
              <w:rPr>
                <w:rFonts w:asciiTheme="majorHAnsi" w:hAnsiTheme="majorHAnsi"/>
                <w:b/>
                <w:sz w:val="18"/>
                <w:szCs w:val="22"/>
                <w:lang w:val="id-ID"/>
              </w:rPr>
              <w:t>.</w:t>
            </w:r>
          </w:p>
        </w:tc>
        <w:tc>
          <w:tcPr>
            <w:tcW w:w="7030" w:type="dxa"/>
            <w:shd w:val="clear" w:color="auto" w:fill="F2F5D7" w:themeFill="accent3" w:themeFillTint="33"/>
            <w:vAlign w:val="center"/>
          </w:tcPr>
          <w:p w:rsidR="00277C18" w:rsidRPr="00BD6B60" w:rsidRDefault="00277C18" w:rsidP="00B111EF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b/>
                <w:sz w:val="18"/>
                <w:szCs w:val="22"/>
                <w:lang w:val="id-ID"/>
              </w:rPr>
              <w:t>Kelengkapan Serah Terima</w:t>
            </w:r>
          </w:p>
        </w:tc>
        <w:tc>
          <w:tcPr>
            <w:tcW w:w="992" w:type="dxa"/>
            <w:shd w:val="clear" w:color="auto" w:fill="F2F5D7" w:themeFill="accent3" w:themeFillTint="33"/>
            <w:vAlign w:val="center"/>
          </w:tcPr>
          <w:p w:rsidR="00277C18" w:rsidRPr="00BD6B60" w:rsidRDefault="00277C18" w:rsidP="00B111EF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b/>
                <w:sz w:val="18"/>
                <w:szCs w:val="22"/>
                <w:lang w:val="id-ID"/>
              </w:rPr>
              <w:t>Lengkap</w:t>
            </w:r>
          </w:p>
        </w:tc>
        <w:tc>
          <w:tcPr>
            <w:tcW w:w="964" w:type="dxa"/>
            <w:shd w:val="clear" w:color="auto" w:fill="F2F5D7" w:themeFill="accent3" w:themeFillTint="33"/>
            <w:vAlign w:val="center"/>
          </w:tcPr>
          <w:p w:rsidR="00277C18" w:rsidRPr="00BD6B60" w:rsidRDefault="00277C18" w:rsidP="00B111EF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b/>
                <w:sz w:val="18"/>
                <w:szCs w:val="22"/>
                <w:lang w:val="id-ID"/>
              </w:rPr>
              <w:t>Tidak Lengkap</w:t>
            </w:r>
          </w:p>
        </w:tc>
      </w:tr>
      <w:tr w:rsidR="00277C18" w:rsidRPr="00BD6B60" w:rsidTr="00BD6B60">
        <w:trPr>
          <w:trHeight w:val="442"/>
        </w:trPr>
        <w:tc>
          <w:tcPr>
            <w:tcW w:w="483" w:type="dxa"/>
          </w:tcPr>
          <w:p w:rsidR="00277C18" w:rsidRPr="00BD6B60" w:rsidRDefault="00BD6B60" w:rsidP="00277C18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0</w:t>
            </w:r>
          </w:p>
        </w:tc>
        <w:tc>
          <w:tcPr>
            <w:tcW w:w="7030" w:type="dxa"/>
          </w:tcPr>
          <w:p w:rsidR="00277C18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Kebutuhan Pengguna</w:t>
            </w:r>
          </w:p>
        </w:tc>
        <w:tc>
          <w:tcPr>
            <w:tcW w:w="992" w:type="dxa"/>
          </w:tcPr>
          <w:p w:rsidR="00277C18" w:rsidRPr="00BD6B60" w:rsidRDefault="00277C18" w:rsidP="00B111EF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277C18" w:rsidRPr="00BD6B60" w:rsidRDefault="00277C18" w:rsidP="00B111EF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1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Analisis dan Spesifikasi Kebutuhan Sistem Informasi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2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Perubahan Analisis dan Spesifikasi Kebutuhan Sistem Informasi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3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 xml:space="preserve">Dokumen Rancangan Tingkat Tinggi 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4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Rancangan Rinci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5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Pengembangan Sistem Informasi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6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Permintaan Perubahan dan Persetujuan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7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Rencana dan Skenario Pengujian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7.1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Pengendalian Mutu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8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Hasil Pengujian oleh Pengguna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9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 xml:space="preserve">Dokumen Analisis Hasil Pengujian 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10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Rencana Implementasi Sistem Informasi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11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Dokumen Implementasi / Rilis Sistem Informasi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  <w:tr w:rsidR="00BD6B60" w:rsidRPr="00BD6B60" w:rsidTr="00BD6B60">
        <w:trPr>
          <w:trHeight w:val="442"/>
        </w:trPr>
        <w:tc>
          <w:tcPr>
            <w:tcW w:w="483" w:type="dxa"/>
          </w:tcPr>
          <w:p w:rsidR="00BD6B60" w:rsidRPr="00BD6B60" w:rsidRDefault="00BD6B60" w:rsidP="00BD6B60">
            <w:pPr>
              <w:pStyle w:val="NoSpacing"/>
              <w:jc w:val="center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12</w:t>
            </w:r>
          </w:p>
        </w:tc>
        <w:tc>
          <w:tcPr>
            <w:tcW w:w="7030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  <w:r w:rsidRPr="00BD6B60">
              <w:rPr>
                <w:rFonts w:asciiTheme="majorHAnsi" w:hAnsiTheme="majorHAnsi"/>
                <w:szCs w:val="22"/>
                <w:lang w:val="id-ID"/>
              </w:rPr>
              <w:t>Laporan Pelaksanaan Pelatihan</w:t>
            </w:r>
          </w:p>
        </w:tc>
        <w:tc>
          <w:tcPr>
            <w:tcW w:w="992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  <w:tc>
          <w:tcPr>
            <w:tcW w:w="964" w:type="dxa"/>
          </w:tcPr>
          <w:p w:rsidR="00BD6B60" w:rsidRPr="00BD6B60" w:rsidRDefault="00BD6B60" w:rsidP="00BD6B60">
            <w:pPr>
              <w:pStyle w:val="NoSpacing"/>
              <w:rPr>
                <w:rFonts w:asciiTheme="majorHAnsi" w:hAnsiTheme="majorHAnsi"/>
                <w:szCs w:val="22"/>
                <w:lang w:val="id-ID"/>
              </w:rPr>
            </w:pPr>
          </w:p>
        </w:tc>
      </w:tr>
    </w:tbl>
    <w:p w:rsidR="00277C18" w:rsidRPr="00BD6B60" w:rsidRDefault="00277C18" w:rsidP="005801BC">
      <w:pPr>
        <w:spacing w:before="240" w:after="0"/>
        <w:rPr>
          <w:rFonts w:asciiTheme="majorHAnsi" w:hAnsiTheme="majorHAnsi"/>
          <w:sz w:val="20"/>
          <w:lang w:val="id-ID"/>
        </w:rPr>
      </w:pPr>
    </w:p>
    <w:p w:rsidR="00277C18" w:rsidRPr="00BD6B60" w:rsidRDefault="00277C18" w:rsidP="005801BC">
      <w:pPr>
        <w:spacing w:before="240" w:after="0"/>
        <w:rPr>
          <w:rFonts w:asciiTheme="majorHAnsi" w:hAnsiTheme="majorHAnsi"/>
          <w:sz w:val="20"/>
          <w:lang w:val="id-ID"/>
        </w:rPr>
      </w:pPr>
      <w:bookmarkStart w:id="0" w:name="_GoBack"/>
      <w:bookmarkEnd w:id="0"/>
    </w:p>
    <w:sectPr w:rsidR="00277C18" w:rsidRPr="00BD6B60" w:rsidSect="00277C18">
      <w:headerReference w:type="default" r:id="rId9"/>
      <w:pgSz w:w="11906" w:h="16838" w:code="9"/>
      <w:pgMar w:top="1276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3C6" w:rsidRDefault="006B53C6" w:rsidP="009A3D82">
      <w:r>
        <w:separator/>
      </w:r>
    </w:p>
  </w:endnote>
  <w:endnote w:type="continuationSeparator" w:id="0">
    <w:p w:rsidR="006B53C6" w:rsidRDefault="006B53C6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3C6" w:rsidRDefault="006B53C6" w:rsidP="009A3D82">
      <w:r>
        <w:separator/>
      </w:r>
    </w:p>
  </w:footnote>
  <w:footnote w:type="continuationSeparator" w:id="0">
    <w:p w:rsidR="006B53C6" w:rsidRDefault="006B53C6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7EC" w:rsidRDefault="009307EC" w:rsidP="00406A2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368053" wp14:editId="2FE5EC4F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1061720" cy="1000760"/>
              <wp:effectExtent l="0" t="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07EC" w:rsidRDefault="009307EC" w:rsidP="009307EC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010845" wp14:editId="4BA707AC">
                                <wp:extent cx="810290" cy="793810"/>
                                <wp:effectExtent l="19050" t="0" r="8860" b="0"/>
                                <wp:docPr id="8" name="Picture 8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680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-.05pt;width:83.6pt;height: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oWgw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" stroked="f">
              <v:textbox>
                <w:txbxContent>
                  <w:p w:rsidR="009307EC" w:rsidRDefault="009307EC" w:rsidP="009307EC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D010845" wp14:editId="4BA707AC">
                          <wp:extent cx="810290" cy="793810"/>
                          <wp:effectExtent l="19050" t="0" r="8860" b="0"/>
                          <wp:docPr id="8" name="Picture 8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985"/>
    </w:tblGrid>
    <w:tr w:rsidR="00277C18" w:rsidRPr="00B11529" w:rsidTr="00277C18">
      <w:tc>
        <w:tcPr>
          <w:tcW w:w="5670" w:type="dxa"/>
          <w:vAlign w:val="center"/>
        </w:tcPr>
        <w:p w:rsidR="00277C18" w:rsidRPr="00277C18" w:rsidRDefault="00277C18" w:rsidP="00277C1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en-AU"/>
            </w:rPr>
          </w:pPr>
          <w:r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>LAMPIRAN</w:t>
          </w:r>
        </w:p>
      </w:tc>
      <w:tc>
        <w:tcPr>
          <w:tcW w:w="3969" w:type="dxa"/>
          <w:gridSpan w:val="3"/>
          <w:vAlign w:val="center"/>
        </w:tcPr>
        <w:p w:rsidR="00277C18" w:rsidRPr="00E36DAA" w:rsidRDefault="00277C18" w:rsidP="00277C1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&lt;nama sistem </w:t>
          </w:r>
          <w:proofErr w:type="spellStart"/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informasi&gt;</w:t>
          </w:r>
          <w:proofErr w:type="spellEnd"/>
        </w:p>
      </w:tc>
    </w:tr>
    <w:tr w:rsidR="00277C18" w:rsidRPr="00B11529" w:rsidTr="00277C18">
      <w:tc>
        <w:tcPr>
          <w:tcW w:w="6520" w:type="dxa"/>
          <w:gridSpan w:val="2"/>
          <w:vAlign w:val="center"/>
        </w:tcPr>
        <w:p w:rsidR="00277C18" w:rsidRPr="00277C18" w:rsidRDefault="00277C18" w:rsidP="00277C1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en-AU"/>
            </w:rPr>
          </w:pPr>
          <w:r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>BERITA ACARA SERAH TERIMA SISTEM INFORMASI</w:t>
          </w:r>
        </w:p>
      </w:tc>
      <w:tc>
        <w:tcPr>
          <w:tcW w:w="1134" w:type="dxa"/>
          <w:vAlign w:val="center"/>
        </w:tcPr>
        <w:p w:rsidR="00277C18" w:rsidRPr="00E36DAA" w:rsidRDefault="00277C18" w:rsidP="00277C1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985" w:type="dxa"/>
          <w:vAlign w:val="center"/>
        </w:tcPr>
        <w:p w:rsidR="00277C18" w:rsidRPr="00E36DAA" w:rsidRDefault="00277C18" w:rsidP="00277C1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277C18" w:rsidRPr="00B11529" w:rsidTr="00277C18">
      <w:tc>
        <w:tcPr>
          <w:tcW w:w="6520" w:type="dxa"/>
          <w:gridSpan w:val="2"/>
          <w:vAlign w:val="center"/>
        </w:tcPr>
        <w:p w:rsidR="00277C18" w:rsidRPr="002E7622" w:rsidRDefault="00277C18" w:rsidP="00277C18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277C18" w:rsidRPr="00E36DAA" w:rsidRDefault="00277C18" w:rsidP="00277C1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985" w:type="dxa"/>
          <w:vAlign w:val="center"/>
        </w:tcPr>
        <w:p w:rsidR="00277C18" w:rsidRPr="00E36DAA" w:rsidRDefault="00277C18" w:rsidP="00277C1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12 </w:t>
          </w:r>
          <w:r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Nov </w:t>
          </w:r>
          <w:r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2015</w:t>
          </w:r>
        </w:p>
      </w:tc>
    </w:tr>
    <w:tr w:rsidR="00277C18" w:rsidRPr="00B11529" w:rsidTr="00277C18">
      <w:tc>
        <w:tcPr>
          <w:tcW w:w="6520" w:type="dxa"/>
          <w:gridSpan w:val="2"/>
          <w:tcBorders>
            <w:bottom w:val="single" w:sz="4" w:space="0" w:color="D9E288" w:themeColor="accent3" w:themeTint="99"/>
          </w:tcBorders>
          <w:vAlign w:val="center"/>
        </w:tcPr>
        <w:p w:rsidR="00277C18" w:rsidRPr="002E7622" w:rsidRDefault="00277C18" w:rsidP="00277C18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tcBorders>
            <w:bottom w:val="single" w:sz="4" w:space="0" w:color="D9E288" w:themeColor="accent3" w:themeTint="99"/>
          </w:tcBorders>
          <w:vAlign w:val="center"/>
        </w:tcPr>
        <w:p w:rsidR="00277C18" w:rsidRPr="00E36DAA" w:rsidRDefault="00277C18" w:rsidP="00277C1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985" w:type="dxa"/>
          <w:tcBorders>
            <w:bottom w:val="single" w:sz="4" w:space="0" w:color="D9E288" w:themeColor="accent3" w:themeTint="99"/>
          </w:tcBorders>
          <w:vAlign w:val="center"/>
        </w:tcPr>
        <w:p w:rsidR="00277C18" w:rsidRPr="00E36DAA" w:rsidRDefault="00277C18" w:rsidP="00277C1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</w:tbl>
  <w:p w:rsidR="004F4D07" w:rsidRPr="004F4D07" w:rsidRDefault="004F4D07" w:rsidP="00277C18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16BB1"/>
    <w:multiLevelType w:val="hybridMultilevel"/>
    <w:tmpl w:val="761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6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C4137"/>
    <w:multiLevelType w:val="hybridMultilevel"/>
    <w:tmpl w:val="76EE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5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13"/>
  </w:num>
  <w:num w:numId="10">
    <w:abstractNumId w:val="0"/>
  </w:num>
  <w:num w:numId="11">
    <w:abstractNumId w:val="1"/>
  </w:num>
  <w:num w:numId="12">
    <w:abstractNumId w:val="15"/>
  </w:num>
  <w:num w:numId="13">
    <w:abstractNumId w:val="11"/>
  </w:num>
  <w:num w:numId="14">
    <w:abstractNumId w:val="14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64A8D"/>
    <w:rsid w:val="00074C53"/>
    <w:rsid w:val="00083BC5"/>
    <w:rsid w:val="00092DC9"/>
    <w:rsid w:val="000A11EA"/>
    <w:rsid w:val="000A3ED9"/>
    <w:rsid w:val="000B4902"/>
    <w:rsid w:val="000D6643"/>
    <w:rsid w:val="000F08DF"/>
    <w:rsid w:val="000F156F"/>
    <w:rsid w:val="000F4560"/>
    <w:rsid w:val="00104129"/>
    <w:rsid w:val="00112F46"/>
    <w:rsid w:val="00114D69"/>
    <w:rsid w:val="00116D89"/>
    <w:rsid w:val="00122667"/>
    <w:rsid w:val="00144EE4"/>
    <w:rsid w:val="0014590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5A1B"/>
    <w:rsid w:val="001B66CD"/>
    <w:rsid w:val="001B68F0"/>
    <w:rsid w:val="001D1C9D"/>
    <w:rsid w:val="001D48E0"/>
    <w:rsid w:val="001D55B5"/>
    <w:rsid w:val="001E1C31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34ED"/>
    <w:rsid w:val="00256671"/>
    <w:rsid w:val="002779E4"/>
    <w:rsid w:val="00277C18"/>
    <w:rsid w:val="00293C55"/>
    <w:rsid w:val="0029420C"/>
    <w:rsid w:val="002979F7"/>
    <w:rsid w:val="002A035D"/>
    <w:rsid w:val="002A197F"/>
    <w:rsid w:val="002A2631"/>
    <w:rsid w:val="002A52A7"/>
    <w:rsid w:val="002B5795"/>
    <w:rsid w:val="002B6559"/>
    <w:rsid w:val="002B6C0F"/>
    <w:rsid w:val="002C5868"/>
    <w:rsid w:val="002D05B2"/>
    <w:rsid w:val="002D0C60"/>
    <w:rsid w:val="002D1520"/>
    <w:rsid w:val="002D1B91"/>
    <w:rsid w:val="002E04BB"/>
    <w:rsid w:val="002E0ED9"/>
    <w:rsid w:val="002E7622"/>
    <w:rsid w:val="002F1F37"/>
    <w:rsid w:val="0030363F"/>
    <w:rsid w:val="003164D6"/>
    <w:rsid w:val="003309B8"/>
    <w:rsid w:val="00331209"/>
    <w:rsid w:val="003316B2"/>
    <w:rsid w:val="00340E14"/>
    <w:rsid w:val="003517A8"/>
    <w:rsid w:val="00352E0F"/>
    <w:rsid w:val="0036485A"/>
    <w:rsid w:val="00364E49"/>
    <w:rsid w:val="00367AD8"/>
    <w:rsid w:val="00393C6A"/>
    <w:rsid w:val="003A6391"/>
    <w:rsid w:val="003C30AC"/>
    <w:rsid w:val="003C56A0"/>
    <w:rsid w:val="003D1972"/>
    <w:rsid w:val="003D2ACC"/>
    <w:rsid w:val="003E1C6C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5B32"/>
    <w:rsid w:val="00445F47"/>
    <w:rsid w:val="00451EBA"/>
    <w:rsid w:val="00453158"/>
    <w:rsid w:val="0046406B"/>
    <w:rsid w:val="004723D6"/>
    <w:rsid w:val="0047680E"/>
    <w:rsid w:val="004924EF"/>
    <w:rsid w:val="0049746E"/>
    <w:rsid w:val="004A5383"/>
    <w:rsid w:val="004B1D6D"/>
    <w:rsid w:val="004B54E2"/>
    <w:rsid w:val="004B669D"/>
    <w:rsid w:val="004C7785"/>
    <w:rsid w:val="004D4516"/>
    <w:rsid w:val="004F08BD"/>
    <w:rsid w:val="004F17C9"/>
    <w:rsid w:val="004F4D07"/>
    <w:rsid w:val="00506574"/>
    <w:rsid w:val="005076C8"/>
    <w:rsid w:val="00510CB5"/>
    <w:rsid w:val="005176B2"/>
    <w:rsid w:val="005228F5"/>
    <w:rsid w:val="00566B69"/>
    <w:rsid w:val="0057550B"/>
    <w:rsid w:val="00577008"/>
    <w:rsid w:val="005801BC"/>
    <w:rsid w:val="00580797"/>
    <w:rsid w:val="00583804"/>
    <w:rsid w:val="005A1791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26751"/>
    <w:rsid w:val="00640CBB"/>
    <w:rsid w:val="00641023"/>
    <w:rsid w:val="0064719B"/>
    <w:rsid w:val="00664B32"/>
    <w:rsid w:val="00666169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B53C6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7A43"/>
    <w:rsid w:val="0070276B"/>
    <w:rsid w:val="00717B65"/>
    <w:rsid w:val="00722BA9"/>
    <w:rsid w:val="0072389B"/>
    <w:rsid w:val="007247C3"/>
    <w:rsid w:val="00735166"/>
    <w:rsid w:val="007407D1"/>
    <w:rsid w:val="007465D2"/>
    <w:rsid w:val="007543B2"/>
    <w:rsid w:val="007655BE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34AE"/>
    <w:rsid w:val="008041ED"/>
    <w:rsid w:val="00807ACF"/>
    <w:rsid w:val="00814EF1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10D7"/>
    <w:rsid w:val="008626F4"/>
    <w:rsid w:val="00883F39"/>
    <w:rsid w:val="008843B5"/>
    <w:rsid w:val="0089225A"/>
    <w:rsid w:val="00892287"/>
    <w:rsid w:val="008953EE"/>
    <w:rsid w:val="00897FA7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E26A4"/>
    <w:rsid w:val="008E4C4B"/>
    <w:rsid w:val="008E78B1"/>
    <w:rsid w:val="008F02AE"/>
    <w:rsid w:val="008F0F03"/>
    <w:rsid w:val="00907C5F"/>
    <w:rsid w:val="009142B5"/>
    <w:rsid w:val="00917C18"/>
    <w:rsid w:val="009221D3"/>
    <w:rsid w:val="009258D3"/>
    <w:rsid w:val="009263DE"/>
    <w:rsid w:val="009307EC"/>
    <w:rsid w:val="009335C7"/>
    <w:rsid w:val="00943662"/>
    <w:rsid w:val="00954931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F83"/>
    <w:rsid w:val="009B4E72"/>
    <w:rsid w:val="009B721A"/>
    <w:rsid w:val="009E4117"/>
    <w:rsid w:val="009E6741"/>
    <w:rsid w:val="009F27CB"/>
    <w:rsid w:val="009F3151"/>
    <w:rsid w:val="00A11017"/>
    <w:rsid w:val="00A11080"/>
    <w:rsid w:val="00A15DEE"/>
    <w:rsid w:val="00A322B7"/>
    <w:rsid w:val="00A410A1"/>
    <w:rsid w:val="00A42E5E"/>
    <w:rsid w:val="00A565D5"/>
    <w:rsid w:val="00A844FD"/>
    <w:rsid w:val="00A91CEE"/>
    <w:rsid w:val="00AA5A9C"/>
    <w:rsid w:val="00AA6182"/>
    <w:rsid w:val="00AA632F"/>
    <w:rsid w:val="00AB2F92"/>
    <w:rsid w:val="00AC166B"/>
    <w:rsid w:val="00AD0CDB"/>
    <w:rsid w:val="00AD6E3A"/>
    <w:rsid w:val="00AE116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3BC4"/>
    <w:rsid w:val="00B5477D"/>
    <w:rsid w:val="00B62865"/>
    <w:rsid w:val="00B708E2"/>
    <w:rsid w:val="00B71FCE"/>
    <w:rsid w:val="00B72635"/>
    <w:rsid w:val="00B736E3"/>
    <w:rsid w:val="00B74443"/>
    <w:rsid w:val="00B92D77"/>
    <w:rsid w:val="00B978C6"/>
    <w:rsid w:val="00BC44E6"/>
    <w:rsid w:val="00BC648A"/>
    <w:rsid w:val="00BD0247"/>
    <w:rsid w:val="00BD6B60"/>
    <w:rsid w:val="00BE3EEE"/>
    <w:rsid w:val="00BE6245"/>
    <w:rsid w:val="00BF4EAA"/>
    <w:rsid w:val="00C1086D"/>
    <w:rsid w:val="00C11004"/>
    <w:rsid w:val="00C12CB9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5405"/>
    <w:rsid w:val="00CA7A52"/>
    <w:rsid w:val="00CB0AA5"/>
    <w:rsid w:val="00CB12E1"/>
    <w:rsid w:val="00CB45FD"/>
    <w:rsid w:val="00CB4E74"/>
    <w:rsid w:val="00CB53D4"/>
    <w:rsid w:val="00CC78DF"/>
    <w:rsid w:val="00CD3D24"/>
    <w:rsid w:val="00CE6D76"/>
    <w:rsid w:val="00CF05CA"/>
    <w:rsid w:val="00CF3DB1"/>
    <w:rsid w:val="00CF4787"/>
    <w:rsid w:val="00CF4813"/>
    <w:rsid w:val="00D019E2"/>
    <w:rsid w:val="00D0790A"/>
    <w:rsid w:val="00D14393"/>
    <w:rsid w:val="00D14F63"/>
    <w:rsid w:val="00D244A1"/>
    <w:rsid w:val="00D31CD2"/>
    <w:rsid w:val="00D326F7"/>
    <w:rsid w:val="00D3538E"/>
    <w:rsid w:val="00D354A8"/>
    <w:rsid w:val="00D35749"/>
    <w:rsid w:val="00D41B76"/>
    <w:rsid w:val="00D5155E"/>
    <w:rsid w:val="00D544E7"/>
    <w:rsid w:val="00D5480B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22A2"/>
    <w:rsid w:val="00DC6EAF"/>
    <w:rsid w:val="00DE1132"/>
    <w:rsid w:val="00DF333E"/>
    <w:rsid w:val="00DF4A2B"/>
    <w:rsid w:val="00DF595F"/>
    <w:rsid w:val="00DF66D7"/>
    <w:rsid w:val="00DF719A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815E3"/>
    <w:rsid w:val="00E93799"/>
    <w:rsid w:val="00EA2400"/>
    <w:rsid w:val="00EB227C"/>
    <w:rsid w:val="00EB2BD2"/>
    <w:rsid w:val="00EB35B6"/>
    <w:rsid w:val="00EB7737"/>
    <w:rsid w:val="00EC2269"/>
    <w:rsid w:val="00EC61F3"/>
    <w:rsid w:val="00EC72DD"/>
    <w:rsid w:val="00ED4774"/>
    <w:rsid w:val="00EE0DAD"/>
    <w:rsid w:val="00EE3D22"/>
    <w:rsid w:val="00EE6E46"/>
    <w:rsid w:val="00EF18FD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35B4"/>
    <w:rsid w:val="00F81B64"/>
    <w:rsid w:val="00F840C8"/>
    <w:rsid w:val="00F900E5"/>
    <w:rsid w:val="00F92CB7"/>
    <w:rsid w:val="00F961E1"/>
    <w:rsid w:val="00F96C29"/>
    <w:rsid w:val="00F976E4"/>
    <w:rsid w:val="00FA1A5D"/>
    <w:rsid w:val="00FA352E"/>
    <w:rsid w:val="00FA5FD5"/>
    <w:rsid w:val="00FB338D"/>
    <w:rsid w:val="00FD5832"/>
    <w:rsid w:val="00FE0CC0"/>
    <w:rsid w:val="00FE0EAB"/>
    <w:rsid w:val="00FE3A16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F4A2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626A1A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F4A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9F27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F4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CF3A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4A2B"/>
    <w:pPr>
      <w:pBdr>
        <w:bottom w:val="single" w:sz="8" w:space="4" w:color="549E39" w:themeColor="accent1"/>
      </w:pBdr>
      <w:spacing w:after="300"/>
      <w:contextualSpacing/>
    </w:pPr>
    <w:rPr>
      <w:rFonts w:asciiTheme="majorHAnsi" w:eastAsiaTheme="majorEastAsia" w:hAnsiTheme="majorHAnsi" w:cstheme="majorBidi"/>
      <w:color w:val="939F27" w:themeColor="accent3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A2B"/>
    <w:rPr>
      <w:rFonts w:asciiTheme="majorHAnsi" w:eastAsiaTheme="majorEastAsia" w:hAnsiTheme="majorHAnsi" w:cstheme="majorBidi"/>
      <w:color w:val="939F27" w:themeColor="accent3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Ind w:w="0" w:type="dxa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4A2B"/>
    <w:rPr>
      <w:rFonts w:asciiTheme="majorHAnsi" w:eastAsiaTheme="majorEastAsia" w:hAnsiTheme="majorHAnsi" w:cstheme="majorBidi"/>
      <w:b/>
      <w:bCs/>
      <w:color w:val="626A1A" w:themeColor="accent3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F4A2B"/>
    <w:rPr>
      <w:rFonts w:asciiTheme="majorHAnsi" w:eastAsiaTheme="majorEastAsia" w:hAnsiTheme="majorHAnsi" w:cstheme="majorBidi"/>
      <w:b/>
      <w:bCs/>
      <w:color w:val="939F27" w:themeColor="accent3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6B9F25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F4A2B"/>
    <w:pPr>
      <w:spacing w:after="0" w:line="288" w:lineRule="auto"/>
      <w:jc w:val="center"/>
    </w:pPr>
    <w:rPr>
      <w:bCs/>
      <w:i/>
      <w:color w:val="C0CF3A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4A2B"/>
    <w:rPr>
      <w:rFonts w:asciiTheme="majorHAnsi" w:eastAsiaTheme="majorEastAsia" w:hAnsiTheme="majorHAnsi" w:cstheme="majorBidi"/>
      <w:b/>
      <w:bCs/>
      <w:i/>
      <w:iCs/>
      <w:color w:val="C0CF3A" w:themeColor="accent3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34A9E-3951-4D9A-9671-571D740C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Kebutuhan</vt:lpstr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BAST SI</dc:title>
  <dc:creator>Yohanes P. Satrio</dc:creator>
  <cp:lastModifiedBy>Yohanes P. Satrio</cp:lastModifiedBy>
  <cp:revision>3</cp:revision>
  <cp:lastPrinted>2012-02-13T12:13:00Z</cp:lastPrinted>
  <dcterms:created xsi:type="dcterms:W3CDTF">2015-12-16T11:02:00Z</dcterms:created>
  <dcterms:modified xsi:type="dcterms:W3CDTF">2015-12-16T11:51:00Z</dcterms:modified>
</cp:coreProperties>
</file>