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6C25" w14:textId="77777777" w:rsidR="0084238C" w:rsidRDefault="00000000">
      <w:pPr>
        <w:spacing w:after="80"/>
      </w:pPr>
      <w:r>
        <w:rPr>
          <w:b/>
          <w:color w:val="000000"/>
          <w:sz w:val="46"/>
        </w:rPr>
        <w:t>01 Execution Evidence Report</w:t>
      </w:r>
    </w:p>
    <w:p w14:paraId="43EFB73C" w14:textId="77777777" w:rsidR="0084238C" w:rsidRDefault="00000000">
      <w:pPr>
        <w:spacing w:after="320"/>
      </w:pPr>
      <w:r>
        <w:rPr>
          <w:color w:val="5A5A5A"/>
          <w:sz w:val="26"/>
        </w:rPr>
        <w:t>Step-by-step build evidence, screenshots, validation, decisions, and ownership disclosure.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84238C" w14:paraId="748B6D6A" w14:textId="77777777">
        <w:trPr>
          <w:tblHeader/>
        </w:trPr>
        <w:tc>
          <w:tcPr>
            <w:tcW w:w="4680" w:type="dxa"/>
            <w:shd w:val="clear" w:color="auto" w:fill="F2F4F7"/>
            <w:vAlign w:val="center"/>
          </w:tcPr>
          <w:p w14:paraId="5E5552EF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Repository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0A5B885F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https://github.com/aalanani2000/al-rouf-ai-integration-assessment</w:t>
            </w:r>
          </w:p>
        </w:tc>
      </w:tr>
      <w:tr w:rsidR="0084238C" w14:paraId="0A6C3589" w14:textId="77777777">
        <w:tc>
          <w:tcPr>
            <w:tcW w:w="4680" w:type="dxa"/>
            <w:vAlign w:val="center"/>
          </w:tcPr>
          <w:p w14:paraId="23F17199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Default branch</w:t>
            </w:r>
          </w:p>
        </w:tc>
        <w:tc>
          <w:tcPr>
            <w:tcW w:w="4680" w:type="dxa"/>
            <w:vAlign w:val="center"/>
          </w:tcPr>
          <w:p w14:paraId="009FB841" w14:textId="77777777" w:rsidR="0084238C" w:rsidRDefault="00000000">
            <w:pPr>
              <w:spacing w:after="0"/>
            </w:pPr>
            <w:r>
              <w:rPr>
                <w:sz w:val="20"/>
              </w:rPr>
              <w:t>main</w:t>
            </w:r>
          </w:p>
        </w:tc>
      </w:tr>
      <w:tr w:rsidR="0084238C" w14:paraId="1A451851" w14:textId="77777777">
        <w:tc>
          <w:tcPr>
            <w:tcW w:w="4680" w:type="dxa"/>
            <w:vAlign w:val="center"/>
          </w:tcPr>
          <w:p w14:paraId="744E8AC8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Latest commit</w:t>
            </w:r>
          </w:p>
        </w:tc>
        <w:tc>
          <w:tcPr>
            <w:tcW w:w="4680" w:type="dxa"/>
            <w:vAlign w:val="center"/>
          </w:tcPr>
          <w:p w14:paraId="042F00FA" w14:textId="30080C8A" w:rsidR="0084238C" w:rsidRDefault="001463F5">
            <w:pPr>
              <w:spacing w:after="0"/>
            </w:pPr>
            <w:r w:rsidRPr="001463F5">
              <w:rPr>
                <w:sz w:val="20"/>
              </w:rPr>
              <w:t>7dcd3eadb125137db59fb128b337ba47cc1d1dbb</w:t>
            </w:r>
          </w:p>
        </w:tc>
      </w:tr>
      <w:tr w:rsidR="0084238C" w14:paraId="37AB3E6C" w14:textId="77777777">
        <w:tc>
          <w:tcPr>
            <w:tcW w:w="4680" w:type="dxa"/>
            <w:vAlign w:val="center"/>
          </w:tcPr>
          <w:p w14:paraId="67C29651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Prepared date</w:t>
            </w:r>
          </w:p>
        </w:tc>
        <w:tc>
          <w:tcPr>
            <w:tcW w:w="4680" w:type="dxa"/>
            <w:vAlign w:val="center"/>
          </w:tcPr>
          <w:p w14:paraId="2F0D98CA" w14:textId="77777777" w:rsidR="0084238C" w:rsidRDefault="00000000">
            <w:pPr>
              <w:spacing w:after="0"/>
            </w:pPr>
            <w:r>
              <w:rPr>
                <w:sz w:val="20"/>
              </w:rPr>
              <w:t>2026-06-24</w:t>
            </w:r>
          </w:p>
        </w:tc>
      </w:tr>
      <w:tr w:rsidR="0084238C" w14:paraId="14F9C49A" w14:textId="77777777">
        <w:tc>
          <w:tcPr>
            <w:tcW w:w="4680" w:type="dxa"/>
            <w:vAlign w:val="center"/>
          </w:tcPr>
          <w:p w14:paraId="3F868230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Assessment</w:t>
            </w:r>
          </w:p>
        </w:tc>
        <w:tc>
          <w:tcPr>
            <w:tcW w:w="4680" w:type="dxa"/>
            <w:vAlign w:val="center"/>
          </w:tcPr>
          <w:p w14:paraId="263D33D2" w14:textId="77777777" w:rsidR="0084238C" w:rsidRDefault="00000000">
            <w:pPr>
              <w:spacing w:after="0"/>
            </w:pPr>
            <w:r>
              <w:rPr>
                <w:sz w:val="20"/>
              </w:rPr>
              <w:t>AI Integration Engineer task pack</w:t>
            </w:r>
          </w:p>
        </w:tc>
      </w:tr>
    </w:tbl>
    <w:p w14:paraId="4CF7FC18" w14:textId="77777777" w:rsidR="0084238C" w:rsidRDefault="00000000">
      <w:pPr>
        <w:pStyle w:val="Heading1"/>
      </w:pPr>
      <w:r>
        <w:t>Assessment Requirements Covered</w:t>
      </w:r>
    </w:p>
    <w:p w14:paraId="608F0EBE" w14:textId="77777777" w:rsidR="0084238C" w:rsidRDefault="00000000">
      <w:pPr>
        <w:pStyle w:val="ListBullet"/>
        <w:spacing w:after="80"/>
      </w:pPr>
      <w:r>
        <w:t>Runnable GitHub repository with setup documentation, task folders, screenshots, and report deliverables.</w:t>
      </w:r>
    </w:p>
    <w:p w14:paraId="6B3569AF" w14:textId="77777777" w:rsidR="0084238C" w:rsidRDefault="00000000">
      <w:pPr>
        <w:pStyle w:val="ListBullet"/>
        <w:spacing w:after="80"/>
      </w:pPr>
      <w:r>
        <w:t>RFQ to CRM automation using n8n as an equivalent orchestration approach.</w:t>
      </w:r>
    </w:p>
    <w:p w14:paraId="7B245688" w14:textId="77777777" w:rsidR="0084238C" w:rsidRDefault="00000000">
      <w:pPr>
        <w:pStyle w:val="ListBullet"/>
        <w:spacing w:after="80"/>
      </w:pPr>
      <w:r>
        <w:t>FastAPI quotation microservice with tests, Docker packaging, and OpenAPI documentation.</w:t>
      </w:r>
    </w:p>
    <w:p w14:paraId="3C189844" w14:textId="77777777" w:rsidR="0084238C" w:rsidRDefault="00000000">
      <w:pPr>
        <w:pStyle w:val="ListBullet"/>
        <w:spacing w:after="80"/>
      </w:pPr>
      <w:r>
        <w:t>Bilingual RAG workflow over sample English and Arabic documents with citations and refusal behavior.</w:t>
      </w:r>
    </w:p>
    <w:p w14:paraId="16964218" w14:textId="77777777" w:rsidR="0084238C" w:rsidRDefault="00000000">
      <w:pPr>
        <w:pStyle w:val="ListBullet"/>
        <w:spacing w:after="80"/>
      </w:pPr>
      <w:r>
        <w:t>Explicit notes on error handling, maintainability, security hygiene, trade-offs, validation, and AI assistance.</w:t>
      </w:r>
    </w:p>
    <w:p w14:paraId="1D7260F2" w14:textId="77777777" w:rsidR="0084238C" w:rsidRDefault="00000000">
      <w:pPr>
        <w:pStyle w:val="Heading1"/>
      </w:pPr>
      <w:r>
        <w:t>Work Evidence By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84238C" w14:paraId="6A4DD6D6" w14:textId="77777777">
        <w:trPr>
          <w:tblHeader/>
        </w:trPr>
        <w:tc>
          <w:tcPr>
            <w:tcW w:w="2340" w:type="dxa"/>
            <w:shd w:val="clear" w:color="auto" w:fill="F2F4F7"/>
            <w:vAlign w:val="center"/>
          </w:tcPr>
          <w:p w14:paraId="47FDEFAB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Task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73E03F18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Implementation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7CE182F6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Validation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726A1252" w14:textId="77777777" w:rsidR="0084238C" w:rsidRDefault="00000000">
            <w:pPr>
              <w:spacing w:after="0"/>
            </w:pPr>
            <w:r>
              <w:rPr>
                <w:b/>
                <w:color w:val="1F4D78"/>
                <w:sz w:val="20"/>
              </w:rPr>
              <w:t>Status</w:t>
            </w:r>
          </w:p>
        </w:tc>
      </w:tr>
      <w:tr w:rsidR="0084238C" w14:paraId="498A84F7" w14:textId="77777777">
        <w:tc>
          <w:tcPr>
            <w:tcW w:w="2340" w:type="dxa"/>
            <w:vAlign w:val="center"/>
          </w:tcPr>
          <w:p w14:paraId="4737C41B" w14:textId="77777777" w:rsidR="0084238C" w:rsidRDefault="00000000">
            <w:pPr>
              <w:spacing w:after="0"/>
            </w:pPr>
            <w:r>
              <w:rPr>
                <w:sz w:val="20"/>
              </w:rPr>
              <w:t>Task 1</w:t>
            </w:r>
          </w:p>
        </w:tc>
        <w:tc>
          <w:tcPr>
            <w:tcW w:w="2340" w:type="dxa"/>
            <w:vAlign w:val="center"/>
          </w:tcPr>
          <w:p w14:paraId="416B1D05" w14:textId="77777777" w:rsidR="0084238C" w:rsidRDefault="00000000">
            <w:pPr>
              <w:spacing w:after="0"/>
            </w:pPr>
            <w:r>
              <w:rPr>
                <w:sz w:val="20"/>
              </w:rPr>
              <w:t>n8n RFQ webhook, OpenAI extraction, mock CRM, bilingual reply, alert log.</w:t>
            </w:r>
          </w:p>
        </w:tc>
        <w:tc>
          <w:tcPr>
            <w:tcW w:w="2340" w:type="dxa"/>
            <w:vAlign w:val="center"/>
          </w:tcPr>
          <w:p w14:paraId="45452128" w14:textId="77777777" w:rsidR="0084238C" w:rsidRDefault="00000000">
            <w:pPr>
              <w:spacing w:after="0"/>
            </w:pPr>
            <w:r>
              <w:rPr>
                <w:sz w:val="20"/>
              </w:rPr>
              <w:t>Successful n8n executions, persisted JSON records, screenshot evidence.</w:t>
            </w:r>
          </w:p>
        </w:tc>
        <w:tc>
          <w:tcPr>
            <w:tcW w:w="2340" w:type="dxa"/>
            <w:vAlign w:val="center"/>
          </w:tcPr>
          <w:p w14:paraId="0815DB4B" w14:textId="77777777" w:rsidR="0084238C" w:rsidRDefault="00000000">
            <w:pPr>
              <w:spacing w:after="0"/>
            </w:pPr>
            <w:r>
              <w:rPr>
                <w:sz w:val="20"/>
              </w:rPr>
              <w:t>Complete; attachment bytes scoped as future enhancement.</w:t>
            </w:r>
          </w:p>
        </w:tc>
      </w:tr>
      <w:tr w:rsidR="0084238C" w14:paraId="3D145ABA" w14:textId="77777777">
        <w:tc>
          <w:tcPr>
            <w:tcW w:w="2340" w:type="dxa"/>
            <w:vAlign w:val="center"/>
          </w:tcPr>
          <w:p w14:paraId="621BE4D3" w14:textId="77777777" w:rsidR="0084238C" w:rsidRDefault="00000000">
            <w:pPr>
              <w:spacing w:after="0"/>
            </w:pPr>
            <w:r>
              <w:rPr>
                <w:sz w:val="20"/>
              </w:rPr>
              <w:t>Task 2</w:t>
            </w:r>
          </w:p>
        </w:tc>
        <w:tc>
          <w:tcPr>
            <w:tcW w:w="2340" w:type="dxa"/>
            <w:vAlign w:val="center"/>
          </w:tcPr>
          <w:p w14:paraId="63265E79" w14:textId="77777777" w:rsidR="0084238C" w:rsidRDefault="00000000">
            <w:pPr>
              <w:spacing w:after="0"/>
            </w:pPr>
            <w:r>
              <w:rPr>
                <w:sz w:val="20"/>
              </w:rPr>
              <w:t>FastAPI quotation API with catalog, pricing tiers, SQLite, Docker, OpenAPI.</w:t>
            </w:r>
          </w:p>
        </w:tc>
        <w:tc>
          <w:tcPr>
            <w:tcW w:w="2340" w:type="dxa"/>
            <w:vAlign w:val="center"/>
          </w:tcPr>
          <w:p w14:paraId="52033068" w14:textId="77777777" w:rsidR="0084238C" w:rsidRDefault="00000000">
            <w:pPr>
              <w:spacing w:after="0"/>
            </w:pPr>
            <w:r>
              <w:rPr>
                <w:sz w:val="20"/>
              </w:rPr>
              <w:t>Automated pytest suite and OpenAPI screenshot evidence.</w:t>
            </w:r>
          </w:p>
        </w:tc>
        <w:tc>
          <w:tcPr>
            <w:tcW w:w="2340" w:type="dxa"/>
            <w:vAlign w:val="center"/>
          </w:tcPr>
          <w:p w14:paraId="5F64E790" w14:textId="77777777" w:rsidR="0084238C" w:rsidRDefault="00000000">
            <w:pPr>
              <w:spacing w:after="0"/>
            </w:pPr>
            <w:r>
              <w:rPr>
                <w:sz w:val="20"/>
              </w:rPr>
              <w:t>Complete.</w:t>
            </w:r>
          </w:p>
        </w:tc>
      </w:tr>
      <w:tr w:rsidR="0084238C" w14:paraId="4A909F25" w14:textId="77777777">
        <w:tc>
          <w:tcPr>
            <w:tcW w:w="2340" w:type="dxa"/>
            <w:vAlign w:val="center"/>
          </w:tcPr>
          <w:p w14:paraId="50E95C20" w14:textId="77777777" w:rsidR="0084238C" w:rsidRDefault="00000000">
            <w:pPr>
              <w:spacing w:after="0"/>
            </w:pPr>
            <w:r>
              <w:rPr>
                <w:sz w:val="20"/>
              </w:rPr>
              <w:t>Task 3</w:t>
            </w:r>
          </w:p>
        </w:tc>
        <w:tc>
          <w:tcPr>
            <w:tcW w:w="2340" w:type="dxa"/>
            <w:vAlign w:val="center"/>
          </w:tcPr>
          <w:p w14:paraId="23800733" w14:textId="77777777" w:rsidR="0084238C" w:rsidRDefault="00000000">
            <w:pPr>
              <w:spacing w:after="0"/>
            </w:pPr>
            <w:r>
              <w:rPr>
                <w:sz w:val="20"/>
              </w:rPr>
              <w:t>FastAPI bilingual RAG service over English/Arabic documents with citations and refusal.</w:t>
            </w:r>
          </w:p>
        </w:tc>
        <w:tc>
          <w:tcPr>
            <w:tcW w:w="2340" w:type="dxa"/>
            <w:vAlign w:val="center"/>
          </w:tcPr>
          <w:p w14:paraId="01A105A0" w14:textId="77777777" w:rsidR="0084238C" w:rsidRDefault="00000000">
            <w:pPr>
              <w:spacing w:after="0"/>
            </w:pPr>
            <w:r>
              <w:rPr>
                <w:sz w:val="20"/>
              </w:rPr>
              <w:t>Unit tests, integration test path, Arabic question evidence, error-handling screenshot.</w:t>
            </w:r>
          </w:p>
        </w:tc>
        <w:tc>
          <w:tcPr>
            <w:tcW w:w="2340" w:type="dxa"/>
            <w:vAlign w:val="center"/>
          </w:tcPr>
          <w:p w14:paraId="1961734A" w14:textId="77777777" w:rsidR="0084238C" w:rsidRDefault="00000000">
            <w:pPr>
              <w:spacing w:after="0"/>
            </w:pPr>
            <w:r>
              <w:rPr>
                <w:sz w:val="20"/>
              </w:rPr>
              <w:t>Complete.</w:t>
            </w:r>
          </w:p>
        </w:tc>
      </w:tr>
    </w:tbl>
    <w:p w14:paraId="29363BCD" w14:textId="77777777" w:rsidR="0084238C" w:rsidRDefault="00000000">
      <w:pPr>
        <w:pStyle w:val="Heading1"/>
      </w:pPr>
      <w:r>
        <w:t>Task 1 Evidence: RFQ To CRM Automation</w:t>
      </w:r>
    </w:p>
    <w:p w14:paraId="20A0F21A" w14:textId="77777777" w:rsidR="0084238C" w:rsidRDefault="00000000">
      <w:pPr>
        <w:pStyle w:val="ListNumber"/>
        <w:spacing w:after="80"/>
      </w:pPr>
      <w:r>
        <w:t>Created a Docker-based n8n environment with a named n8n data volume and a bind-mounted local data folder.</w:t>
      </w:r>
    </w:p>
    <w:p w14:paraId="5974A5FC" w14:textId="77777777" w:rsidR="0084238C" w:rsidRDefault="00000000">
      <w:pPr>
        <w:pStyle w:val="ListNumber"/>
        <w:spacing w:after="80"/>
      </w:pPr>
      <w:r>
        <w:t>Built a webhook intake endpoint for RFQ-style JSON payloads.</w:t>
      </w:r>
    </w:p>
    <w:p w14:paraId="6B10ACE1" w14:textId="77777777" w:rsidR="0084238C" w:rsidRDefault="00000000">
      <w:pPr>
        <w:pStyle w:val="ListNumber"/>
        <w:spacing w:after="80"/>
      </w:pPr>
      <w:r>
        <w:lastRenderedPageBreak/>
        <w:t>Configured an OpenAI node to extract urgency, key requirements, and a concise summary from unstructured RFQ text.</w:t>
      </w:r>
    </w:p>
    <w:p w14:paraId="79C528FF" w14:textId="77777777" w:rsidR="0084238C" w:rsidRDefault="00000000">
      <w:pPr>
        <w:pStyle w:val="ListNumber"/>
        <w:spacing w:after="80"/>
      </w:pPr>
      <w:r>
        <w:t>Merged structured webhook fields with extracted intent and generated CRM metadata.</w:t>
      </w:r>
    </w:p>
    <w:p w14:paraId="1BC2C92F" w14:textId="77777777" w:rsidR="0084238C" w:rsidRDefault="00000000">
      <w:pPr>
        <w:pStyle w:val="ListNumber"/>
        <w:spacing w:after="80"/>
      </w:pPr>
      <w:r>
        <w:t>Persisted records into a mock CRM JSON file and wrote sales alerts with bilingual reply drafts.</w:t>
      </w:r>
    </w:p>
    <w:p w14:paraId="1AACBE02" w14:textId="77777777" w:rsidR="0084238C" w:rsidRDefault="00000000">
      <w:pPr>
        <w:pStyle w:val="ListNumber"/>
        <w:spacing w:after="80"/>
      </w:pPr>
      <w:r>
        <w:t>Debugged n8n sandbox limitations, missing-file behavior, and node-reference mismatches during testing.</w:t>
      </w:r>
    </w:p>
    <w:p w14:paraId="70021376" w14:textId="77777777" w:rsidR="0084238C" w:rsidRDefault="00000000">
      <w:pPr>
        <w:pStyle w:val="ListBullet"/>
        <w:spacing w:after="80"/>
      </w:pPr>
      <w:r>
        <w:t>Key trade-off: webhook simulation was used instead of email/IMAP to keep the workflow reproducible without OAuth setup.</w:t>
      </w:r>
    </w:p>
    <w:p w14:paraId="1AB193AD" w14:textId="77777777" w:rsidR="0084238C" w:rsidRDefault="00000000">
      <w:pPr>
        <w:pStyle w:val="ListBullet"/>
        <w:spacing w:after="80"/>
      </w:pPr>
      <w:r>
        <w:t>Key limitation: attachment filenames are captured as metadata; real file-byte archiving is documented as a production enhancement.</w:t>
      </w:r>
    </w:p>
    <w:p w14:paraId="297B066D" w14:textId="77777777" w:rsidR="0084238C" w:rsidRDefault="00000000">
      <w:pPr>
        <w:pStyle w:val="ListBullet"/>
        <w:spacing w:after="80"/>
      </w:pPr>
      <w:r>
        <w:t>Validation: multiple full workflow executions produced successful CRM and alert outputs.</w:t>
      </w:r>
    </w:p>
    <w:p w14:paraId="6FB24E60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368426C3" wp14:editId="06CFD2AC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sitory 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D5B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repository structure.png</w:t>
      </w:r>
    </w:p>
    <w:p w14:paraId="092275DE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6DD1BD10" wp14:editId="224F11F0">
            <wp:extent cx="5669280" cy="470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of of the volumes being correctly attac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75E8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proof of the volumes being correctly attached.png</w:t>
      </w:r>
    </w:p>
    <w:p w14:paraId="3487F7DC" w14:textId="77777777" w:rsidR="008423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6FF93B" wp14:editId="38B92C7E">
            <wp:extent cx="360278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hook n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27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7DB3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Webhook node.png</w:t>
      </w:r>
    </w:p>
    <w:p w14:paraId="2EAF2082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32ECB25E" wp14:editId="3D839CC3">
            <wp:extent cx="5669280" cy="3201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8n can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E4F6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n8n canva.png</w:t>
      </w:r>
    </w:p>
    <w:p w14:paraId="12225AA8" w14:textId="77777777" w:rsidR="008423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21ABCB" wp14:editId="0FC88B7A">
            <wp:extent cx="5669280" cy="27945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 ai 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95BB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open ai node.png</w:t>
      </w:r>
    </w:p>
    <w:p w14:paraId="5708F156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1B9B7D32" wp14:editId="371EB1A5">
            <wp:extent cx="5669280" cy="29322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fi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583F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set field.png</w:t>
      </w:r>
    </w:p>
    <w:p w14:paraId="068920DD" w14:textId="77777777" w:rsidR="008423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91CF8C" wp14:editId="07D40814">
            <wp:extent cx="4933918" cy="38404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field 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918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65B2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set field output.png</w:t>
      </w:r>
    </w:p>
    <w:p w14:paraId="0F51CEA8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5251EF39" wp14:editId="2C534735">
            <wp:extent cx="5669280" cy="3021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BC80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workflow.png</w:t>
      </w:r>
    </w:p>
    <w:p w14:paraId="3659608E" w14:textId="77777777" w:rsidR="008423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DF8C81" wp14:editId="481DF8F2">
            <wp:extent cx="5669280" cy="30330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EA33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1 evidence: workflow2.png</w:t>
      </w:r>
    </w:p>
    <w:p w14:paraId="4BFA6C5C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40E42BB7" wp14:editId="0C6DD01E">
            <wp:extent cx="5669280" cy="28774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 suc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EA59" w14:textId="77777777" w:rsidR="0084238C" w:rsidRDefault="00000000">
      <w:pPr>
        <w:spacing w:after="200"/>
        <w:jc w:val="center"/>
        <w:rPr>
          <w:i/>
          <w:color w:val="5A5A5A"/>
          <w:sz w:val="18"/>
        </w:rPr>
      </w:pPr>
      <w:r>
        <w:rPr>
          <w:i/>
          <w:color w:val="5A5A5A"/>
          <w:sz w:val="18"/>
        </w:rPr>
        <w:t>Task 1 evidence: workflow succes.png</w:t>
      </w:r>
    </w:p>
    <w:p w14:paraId="3088A511" w14:textId="77777777" w:rsidR="00D01BA9" w:rsidRDefault="00D01BA9" w:rsidP="00D01BA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A631BC" wp14:editId="71CED11C">
            <wp:extent cx="5669280" cy="28853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script code 1 error 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3C92" w14:textId="77777777" w:rsidR="00D01BA9" w:rsidRDefault="00D01BA9" w:rsidP="00D01BA9">
      <w:pPr>
        <w:spacing w:after="200"/>
        <w:jc w:val="center"/>
      </w:pPr>
      <w:r>
        <w:rPr>
          <w:i/>
          <w:color w:val="5A5A5A"/>
          <w:sz w:val="18"/>
        </w:rPr>
        <w:t xml:space="preserve">Task 1 evidence: </w:t>
      </w:r>
      <w:proofErr w:type="spellStart"/>
      <w:r>
        <w:rPr>
          <w:i/>
          <w:color w:val="5A5A5A"/>
          <w:sz w:val="18"/>
        </w:rPr>
        <w:t>javascript</w:t>
      </w:r>
      <w:proofErr w:type="spellEnd"/>
      <w:r>
        <w:rPr>
          <w:i/>
          <w:color w:val="5A5A5A"/>
          <w:sz w:val="18"/>
        </w:rPr>
        <w:t xml:space="preserve"> code 1 error .</w:t>
      </w:r>
      <w:proofErr w:type="spellStart"/>
      <w:r>
        <w:rPr>
          <w:i/>
          <w:color w:val="5A5A5A"/>
          <w:sz w:val="18"/>
        </w:rPr>
        <w:t>png</w:t>
      </w:r>
      <w:proofErr w:type="spellEnd"/>
    </w:p>
    <w:p w14:paraId="4CED53C7" w14:textId="77777777" w:rsidR="00D01BA9" w:rsidRDefault="00D01BA9" w:rsidP="00D01BA9">
      <w:pPr>
        <w:keepNext/>
        <w:jc w:val="center"/>
      </w:pPr>
      <w:r>
        <w:rPr>
          <w:noProof/>
        </w:rPr>
        <w:drawing>
          <wp:inline distT="0" distB="0" distL="0" distR="0" wp14:anchorId="26391AE1" wp14:editId="77C8FF61">
            <wp:extent cx="5669280" cy="2865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 progress 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CF9C" w14:textId="77777777" w:rsidR="00D01BA9" w:rsidRDefault="00D01BA9" w:rsidP="00D01BA9">
      <w:pPr>
        <w:spacing w:after="200"/>
        <w:jc w:val="center"/>
      </w:pPr>
      <w:r>
        <w:rPr>
          <w:i/>
          <w:color w:val="5A5A5A"/>
          <w:sz w:val="18"/>
        </w:rPr>
        <w:t>Task 1 evidence: workflow progress .</w:t>
      </w:r>
      <w:proofErr w:type="spellStart"/>
      <w:r>
        <w:rPr>
          <w:i/>
          <w:color w:val="5A5A5A"/>
          <w:sz w:val="18"/>
        </w:rPr>
        <w:t>png</w:t>
      </w:r>
      <w:proofErr w:type="spellEnd"/>
    </w:p>
    <w:p w14:paraId="5830771A" w14:textId="77777777" w:rsidR="00D01BA9" w:rsidRDefault="00D01BA9" w:rsidP="00D01BA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FA1DAD" wp14:editId="3A51765A">
            <wp:extent cx="5669280" cy="28560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 progress 1 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BB5" w14:textId="77777777" w:rsidR="00D01BA9" w:rsidRDefault="00D01BA9" w:rsidP="00D01BA9">
      <w:pPr>
        <w:spacing w:after="200"/>
        <w:jc w:val="center"/>
      </w:pPr>
      <w:r>
        <w:rPr>
          <w:i/>
          <w:color w:val="5A5A5A"/>
          <w:sz w:val="18"/>
        </w:rPr>
        <w:t>Task 1 evidence: workflow progress 1 .</w:t>
      </w:r>
      <w:proofErr w:type="spellStart"/>
      <w:r>
        <w:rPr>
          <w:i/>
          <w:color w:val="5A5A5A"/>
          <w:sz w:val="18"/>
        </w:rPr>
        <w:t>png</w:t>
      </w:r>
      <w:proofErr w:type="spellEnd"/>
    </w:p>
    <w:p w14:paraId="55EAECBB" w14:textId="77777777" w:rsidR="00D01BA9" w:rsidRDefault="00D01BA9">
      <w:pPr>
        <w:spacing w:after="200"/>
        <w:jc w:val="center"/>
      </w:pPr>
    </w:p>
    <w:p w14:paraId="06FA4BE0" w14:textId="77777777" w:rsidR="0084238C" w:rsidRDefault="00000000">
      <w:pPr>
        <w:pStyle w:val="Heading1"/>
      </w:pPr>
      <w:r>
        <w:t>Task 2 Evidence: Quotation Microservice</w:t>
      </w:r>
    </w:p>
    <w:p w14:paraId="4B3D874C" w14:textId="77777777" w:rsidR="0084238C" w:rsidRDefault="00000000">
      <w:pPr>
        <w:pStyle w:val="ListBullet"/>
        <w:spacing w:after="80"/>
      </w:pPr>
      <w:r>
        <w:t>Built a FastAPI service with `/health`, `/catalog`, `POST /quote`, and `GET /quote/{quote_id}` endpoints.</w:t>
      </w:r>
    </w:p>
    <w:p w14:paraId="127C4DEC" w14:textId="77777777" w:rsidR="0084238C" w:rsidRDefault="00000000">
      <w:pPr>
        <w:pStyle w:val="ListBullet"/>
        <w:spacing w:after="80"/>
      </w:pPr>
      <w:r>
        <w:t>Implemented product catalog and bulk-discount pricing logic with offline-friendly mocked data.</w:t>
      </w:r>
    </w:p>
    <w:p w14:paraId="45C60C02" w14:textId="77777777" w:rsidR="0084238C" w:rsidRDefault="00000000">
      <w:pPr>
        <w:pStyle w:val="ListBullet"/>
        <w:spacing w:after="80"/>
      </w:pPr>
      <w:r>
        <w:t>Persisted quotes in SQLite and packaged the service with Docker.</w:t>
      </w:r>
    </w:p>
    <w:p w14:paraId="59C7882F" w14:textId="77777777" w:rsidR="0084238C" w:rsidRDefault="00000000">
      <w:pPr>
        <w:pStyle w:val="ListBullet"/>
        <w:spacing w:after="80"/>
      </w:pPr>
      <w:r>
        <w:t>Added automated tests for health, catalog, quote creation, discount tiers, validation failures, and quote retrieval.</w:t>
      </w:r>
    </w:p>
    <w:p w14:paraId="56C05CA6" w14:textId="77777777" w:rsidR="008423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D5D10F" wp14:editId="04C21534">
            <wp:extent cx="5669280" cy="30770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 A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2386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2 evidence: OpenAPI documentation page.</w:t>
      </w:r>
    </w:p>
    <w:p w14:paraId="55F28FA3" w14:textId="77777777" w:rsidR="0084238C" w:rsidRDefault="00000000">
      <w:pPr>
        <w:pStyle w:val="Heading1"/>
      </w:pPr>
      <w:r>
        <w:t>Task 3 Evidence: Bilingual RAG Knowledge Workflow</w:t>
      </w:r>
    </w:p>
    <w:p w14:paraId="557D56C0" w14:textId="77777777" w:rsidR="0084238C" w:rsidRDefault="00000000">
      <w:pPr>
        <w:pStyle w:val="ListBullet"/>
        <w:spacing w:after="80"/>
      </w:pPr>
      <w:r>
        <w:t>Built a FastAPI service that loads 4 sample documents in English and Arabic.</w:t>
      </w:r>
    </w:p>
    <w:p w14:paraId="4475EB3A" w14:textId="77777777" w:rsidR="0084238C" w:rsidRDefault="00000000">
      <w:pPr>
        <w:pStyle w:val="ListBullet"/>
        <w:spacing w:after="80"/>
      </w:pPr>
      <w:r>
        <w:t>Embedded document chunks with OpenAI embeddings and cached them locally.</w:t>
      </w:r>
    </w:p>
    <w:p w14:paraId="7ACDE3FD" w14:textId="77777777" w:rsidR="0084238C" w:rsidRDefault="00000000">
      <w:pPr>
        <w:pStyle w:val="ListBullet"/>
        <w:spacing w:after="80"/>
      </w:pPr>
      <w:r>
        <w:t>Retrieved relevant chunks using cosine similarity and refused out-of-scope questions before generation.</w:t>
      </w:r>
    </w:p>
    <w:p w14:paraId="47B04B88" w14:textId="77777777" w:rsidR="0084238C" w:rsidRDefault="00000000">
      <w:pPr>
        <w:pStyle w:val="ListBullet"/>
        <w:spacing w:after="80"/>
      </w:pPr>
      <w:r>
        <w:t>Returned same-language answers with citations, latency, and estimated cost fields.</w:t>
      </w:r>
    </w:p>
    <w:p w14:paraId="514E8C87" w14:textId="77777777" w:rsidR="0084238C" w:rsidRDefault="00000000">
      <w:pPr>
        <w:pStyle w:val="ListBullet"/>
        <w:spacing w:after="80"/>
      </w:pPr>
      <w:r>
        <w:t>Tested Arabic handling, retrieval behavior, refusal logic, and optional OpenAI-backed integration paths.</w:t>
      </w:r>
    </w:p>
    <w:p w14:paraId="4D71F501" w14:textId="77777777" w:rsidR="0084238C" w:rsidRDefault="00000000">
      <w:pPr>
        <w:keepNext/>
        <w:jc w:val="center"/>
      </w:pPr>
      <w:r>
        <w:rPr>
          <w:noProof/>
        </w:rPr>
        <w:drawing>
          <wp:inline distT="0" distB="0" distL="0" distR="0" wp14:anchorId="24B41CF8" wp14:editId="2CC82EF6">
            <wp:extent cx="5669280" cy="22613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 problem when communicating with 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F8AA" w14:textId="77777777" w:rsidR="0084238C" w:rsidRDefault="00000000">
      <w:pPr>
        <w:spacing w:after="200"/>
        <w:jc w:val="center"/>
      </w:pPr>
      <w:r>
        <w:rPr>
          <w:i/>
          <w:color w:val="5A5A5A"/>
          <w:sz w:val="18"/>
        </w:rPr>
        <w:t>Task 3 evidence: model communication issue captured during testing.</w:t>
      </w:r>
    </w:p>
    <w:p w14:paraId="16E0484F" w14:textId="77777777" w:rsidR="0084238C" w:rsidRDefault="00000000">
      <w:r>
        <w:t>Additional Task 3 evidence is stored at docs/screenshots/Task 3/testing the RAG on arabic question.pdf.</w:t>
      </w:r>
    </w:p>
    <w:p w14:paraId="3542BB2B" w14:textId="77777777" w:rsidR="0084238C" w:rsidRDefault="00000000">
      <w:pPr>
        <w:pStyle w:val="Heading1"/>
      </w:pPr>
      <w:r>
        <w:lastRenderedPageBreak/>
        <w:t>Validation Summary</w:t>
      </w:r>
    </w:p>
    <w:p w14:paraId="5C132A80" w14:textId="77777777" w:rsidR="0084238C" w:rsidRDefault="00000000">
      <w:pPr>
        <w:pStyle w:val="ListBullet"/>
        <w:spacing w:after="80"/>
      </w:pPr>
      <w:r>
        <w:t>Task 1 was validated through end-to-end n8n executions and persisted mock output files.</w:t>
      </w:r>
    </w:p>
    <w:p w14:paraId="66524E15" w14:textId="77777777" w:rsidR="0084238C" w:rsidRDefault="00000000">
      <w:pPr>
        <w:pStyle w:val="ListBullet"/>
        <w:spacing w:after="80"/>
      </w:pPr>
      <w:r>
        <w:t>Task 2 includes a pytest suite documented in its README; OpenAPI evidence confirms the interactive API surface.</w:t>
      </w:r>
    </w:p>
    <w:p w14:paraId="7E8A76CF" w14:textId="77777777" w:rsidR="0084238C" w:rsidRDefault="00000000">
      <w:pPr>
        <w:pStyle w:val="ListBullet"/>
        <w:spacing w:after="80"/>
      </w:pPr>
      <w:r>
        <w:t>Task 3 includes offline tests for document loading, chunking, search, and refusal behavior, plus integration tests gated by `OPENAI_API_KEY`.</w:t>
      </w:r>
    </w:p>
    <w:p w14:paraId="20FCD4B8" w14:textId="77777777" w:rsidR="0084238C" w:rsidRDefault="00000000">
      <w:pPr>
        <w:pStyle w:val="ListBullet"/>
        <w:spacing w:after="80"/>
      </w:pPr>
      <w:r>
        <w:t>Docker packaging is included for all runtime services that require containers.</w:t>
      </w:r>
    </w:p>
    <w:p w14:paraId="1E795184" w14:textId="77777777" w:rsidR="0084238C" w:rsidRDefault="00000000">
      <w:pPr>
        <w:pStyle w:val="Heading1"/>
      </w:pPr>
      <w:r>
        <w:t>Ownership And AI Assistance Disclosure</w:t>
      </w:r>
    </w:p>
    <w:p w14:paraId="2F38F10C" w14:textId="77777777" w:rsidR="0084238C" w:rsidRDefault="00000000">
      <w:r>
        <w:t>AI assistance was used as a technical mentor and documentation partner for architecture discussion, starter logic, debugging support, and final writing polish. The candidate personally completed the hands-on implementation work: n8n node setup, Docker execution, API implementation, test execution, screenshot collection, environment configuration, validation, and final engineering decisions.</w:t>
      </w:r>
    </w:p>
    <w:sectPr w:rsidR="0084238C" w:rsidSect="0003461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1010" w14:textId="77777777" w:rsidR="00B858C8" w:rsidRDefault="00B858C8">
      <w:pPr>
        <w:spacing w:after="0" w:line="240" w:lineRule="auto"/>
      </w:pPr>
      <w:r>
        <w:separator/>
      </w:r>
    </w:p>
  </w:endnote>
  <w:endnote w:type="continuationSeparator" w:id="0">
    <w:p w14:paraId="03FE57C2" w14:textId="77777777" w:rsidR="00B858C8" w:rsidRDefault="00B85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57BB" w14:textId="3D94546D" w:rsidR="0084238C" w:rsidRDefault="00D01BA9" w:rsidP="00D01BA9">
    <w:pPr>
      <w:pStyle w:val="Footer"/>
      <w:rPr>
        <w:color w:val="5A5A5A"/>
        <w:sz w:val="18"/>
      </w:rPr>
    </w:pPr>
    <w:r>
      <w:rPr>
        <w:color w:val="5A5A5A"/>
        <w:sz w:val="18"/>
      </w:rPr>
      <w:t xml:space="preserve">                                        </w:t>
    </w:r>
    <w:r w:rsidR="00000000">
      <w:rPr>
        <w:color w:val="5A5A5A"/>
        <w:sz w:val="18"/>
      </w:rPr>
      <w:t>Prepared 2026-06-24</w:t>
    </w:r>
    <w:r>
      <w:rPr>
        <w:color w:val="5A5A5A"/>
        <w:sz w:val="18"/>
      </w:rPr>
      <w:t xml:space="preserve">                                                                                                            Abdulrahman Alanani </w:t>
    </w:r>
  </w:p>
  <w:p w14:paraId="36D2B5F5" w14:textId="77777777" w:rsidR="00D01BA9" w:rsidRDefault="00D01BA9" w:rsidP="00D01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AF5F4" w14:textId="77777777" w:rsidR="00B858C8" w:rsidRDefault="00B858C8">
      <w:pPr>
        <w:spacing w:after="0" w:line="240" w:lineRule="auto"/>
      </w:pPr>
      <w:r>
        <w:separator/>
      </w:r>
    </w:p>
  </w:footnote>
  <w:footnote w:type="continuationSeparator" w:id="0">
    <w:p w14:paraId="37BEDBF0" w14:textId="77777777" w:rsidR="00B858C8" w:rsidRDefault="00B85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B4BCA" w14:textId="77777777" w:rsidR="0084238C" w:rsidRDefault="00000000">
    <w:pPr>
      <w:pStyle w:val="Header"/>
    </w:pPr>
    <w:r>
      <w:rPr>
        <w:color w:val="5A5A5A"/>
        <w:sz w:val="18"/>
      </w:rPr>
      <w:t>AL ROUF LED AI Integration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84483">
    <w:abstractNumId w:val="8"/>
  </w:num>
  <w:num w:numId="2" w16cid:durableId="943073266">
    <w:abstractNumId w:val="6"/>
  </w:num>
  <w:num w:numId="3" w16cid:durableId="1877153018">
    <w:abstractNumId w:val="5"/>
  </w:num>
  <w:num w:numId="4" w16cid:durableId="1320843034">
    <w:abstractNumId w:val="4"/>
  </w:num>
  <w:num w:numId="5" w16cid:durableId="1060979308">
    <w:abstractNumId w:val="7"/>
  </w:num>
  <w:num w:numId="6" w16cid:durableId="197476861">
    <w:abstractNumId w:val="3"/>
  </w:num>
  <w:num w:numId="7" w16cid:durableId="30039629">
    <w:abstractNumId w:val="2"/>
  </w:num>
  <w:num w:numId="8" w16cid:durableId="1587032777">
    <w:abstractNumId w:val="1"/>
  </w:num>
  <w:num w:numId="9" w16cid:durableId="149318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3F5"/>
    <w:rsid w:val="0015074B"/>
    <w:rsid w:val="00284891"/>
    <w:rsid w:val="0029639D"/>
    <w:rsid w:val="00326F90"/>
    <w:rsid w:val="0084238C"/>
    <w:rsid w:val="009E0471"/>
    <w:rsid w:val="00AA1D8D"/>
    <w:rsid w:val="00AC7B58"/>
    <w:rsid w:val="00B2391B"/>
    <w:rsid w:val="00B47730"/>
    <w:rsid w:val="00B858C8"/>
    <w:rsid w:val="00CB0664"/>
    <w:rsid w:val="00CE31F1"/>
    <w:rsid w:val="00D01BA9"/>
    <w:rsid w:val="00DF0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98D87"/>
  <w14:defaultImageDpi w14:val="300"/>
  <w15:docId w15:val="{D1189D3F-8D92-4416-B710-FC66BBE7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Alanani</dc:creator>
  <cp:keywords/>
  <dc:description>generated by python-docx</dc:description>
  <cp:lastModifiedBy>20912021100907</cp:lastModifiedBy>
  <cp:revision>2</cp:revision>
  <cp:lastPrinted>2026-06-24T14:18:00Z</cp:lastPrinted>
  <dcterms:created xsi:type="dcterms:W3CDTF">2026-06-24T14:19:00Z</dcterms:created>
  <dcterms:modified xsi:type="dcterms:W3CDTF">2026-06-24T14:19:00Z</dcterms:modified>
  <cp:category/>
</cp:coreProperties>
</file>