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Temas tratados el 24/3/ 2026 Reunion zoom: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Hola amigos Dejo detalle de alguna de las cosas que conversamos en la reunión porque no tuve tiempo de ponerlas antes, ya están sumadas en el documento a donde tenemos el registro de todas las reuniones 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1-La semana próxima Perico, va a pedirle una reunión a Daniel en esa reunión Necesita que uno o 2 de nosotros lo. Acompañemos. Aún no sabemos día y hora. 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2-Los elencos deben ocuparse de hacer un  afiche tamaño A3 con la difusión de su obra ATENCIÓN; debe incluir el logo del teatro. (Según entendí, eso lo pagaríamos nosotros) ésto nos permitiría tener en el teatro una gráfica que llame la atención.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3- por otro lado, hay que consultar con Daniel, pero surgió la idea de hacer entre la primera y la segunda obra Un pequeñísimo buffet, para que la gente se compre alguna cosita sencilla y café para comer y tomar si quieren. Guillermina, sugirió proponérselo a mi hija  (Roxana), y dijo que sí, puede hacerlo, solo nos falta saber si Daniel acepta esta propuesta.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4- Peri debió hacer una cambio de fechas  por el tema de la duración de las obras,las más largas van a una sala y las cortas a la otra.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5- La página que diseñó Alberto  quedó buenísima !! con la difusión y el costo de las entradas.  Estamos muy agradecidos Alber con eso,nos encantó. La venta de entradas sera un sistema mixto:Primero vendemos los combos y después las ponemos en alternativa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6-Así quedó el cronograma: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*Vie 5*  21 HS Sala chica Fotogenesis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*Sáb 6* 19 hs Osada, SALA CHICA /21 hs Tarde o temprano PATIO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*Dom 7* 19 HS  Flirteo. SALA CHICA/21 HS Soy Sola.PATIO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 12 21hs Roja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*Sáb 13* 19 HS Las esperas de Juana. SALA CHCA/ 21 HS Desalojo.PATIO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*Dom 14* 19 HS Jubilación.SALA CHICA/21 HS Lluvia verde.PATIO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Temas tratados el 5/3/ 2026 Reunion zoom: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Pensar Nombre del Festival(prioridad)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a la sala respecto mínimo de entradas requerido por función(prioridad)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Intercambio de fecha entre Roja y Fotogénesis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Cada dramaturgo/a RECONFIRMAR con sus elencos fecha y horario de la grilla (al pie)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Alberto va a hacer un primer flyer para la difu.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Quien tenga contactos de radios o medios digitales de difusión enviarlos a Roxana que va a hacer un cronograma para recorrer con Guille.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Todos: Escribir o (mandar audio) a Roxana con un texto breve que resuma el sentido o el objetivo o lo que quieran decir respecto de la creación/realización de éste Festival. (Con eso haré un texto conjunto para la difusión en medios)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—------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Temas organizados en Noviembre 2025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Horario de las funciones: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sábados 6 y 13/6: 19 y 21 :00 hs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domingo 7 y 14/6:  18 y 20:00 hs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viernes..??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Obras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.1641057655517"/>
        <w:gridCol w:w="1604.278953621846"/>
        <w:gridCol w:w="1154.1575205912563"/>
        <w:gridCol w:w="1154.1575205912563"/>
        <w:gridCol w:w="738.6608131784039"/>
        <w:gridCol w:w="911.7844412670923"/>
        <w:gridCol w:w="1408.0721751213327"/>
        <w:gridCol w:w="1396.53059991542"/>
        <w:gridCol w:w="334.70568097146435"/>
        <w:tblGridChange w:id="0">
          <w:tblGrid>
            <w:gridCol w:w="323.1641057655517"/>
            <w:gridCol w:w="1604.278953621846"/>
            <w:gridCol w:w="1154.1575205912563"/>
            <w:gridCol w:w="1154.1575205912563"/>
            <w:gridCol w:w="738.6608131784039"/>
            <w:gridCol w:w="911.7844412670923"/>
            <w:gridCol w:w="1408.0721751213327"/>
            <w:gridCol w:w="1396.53059991542"/>
            <w:gridCol w:w="334.70568097146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MAQUILLAJE?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TÉNICA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Desalojo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Jubilación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Soy 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Osada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Guillermina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Chelista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Fotogenesis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Lisandro (?)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???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Cláusula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Flirteo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Alberto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Lluvia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 esperas de Juana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Tengamos en cuenta que el dramaturgo de cada elenco sea quien va a consultar el compromiso para las fechas aquí determinada razón por la cual es muy importante el tema de la fecha por sí o por no creo que sería lo primero que debemos confirmar o cambiar.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Fechas estimadas qué podrían ser cambiadas en el caso de que el elenco no pueda en esa fecha.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0967078670064"/>
        <w:gridCol w:w="1794.3895885417885"/>
        <w:gridCol w:w="1620.3070165190777"/>
        <w:gridCol w:w="1339.0967078670064"/>
        <w:gridCol w:w="1379.2696091030166"/>
        <w:gridCol w:w="1553.3521811257274"/>
        <w:tblGridChange w:id="0">
          <w:tblGrid>
            <w:gridCol w:w="1339.0967078670064"/>
            <w:gridCol w:w="1794.3895885417885"/>
            <w:gridCol w:w="1620.3070165190777"/>
            <w:gridCol w:w="1339.0967078670064"/>
            <w:gridCol w:w="1379.2696091030166"/>
            <w:gridCol w:w="1553.352181125727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CRONOGRAMA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SÁBADO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DOMINGO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SABADO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DOMINGO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FOTOGENESIS 21 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1°FUNCIÓN 19 HS SALA GDE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1°FUNCIÓN 19 HS SALA GDE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1°FUNCIÓN 19 HS SALA GDE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1°FUNCIÓN 19 HS SALA GDE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DESALOJO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SOY SOLA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LLUVIA VERDE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JUBILACIÓN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OSADA ESCRITURA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FLIRTEO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ESPERAS DE JUANA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Notas relevantes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Los autores son responsables de los objetos escénicos necesarios ( o sea supervisar quién los lleva y quién los trae) no se van a ocupar los directores de esa función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Tema intermedio musical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El sábados y los domingos entre la primera y la segunda función surgió ésta idea: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llamar una banda para que esté en el patio para un interludio musical y además un pequeño buffet cuyos detalles -en caso de que todos lo aprueben- aún no están pensados.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convocatoria</w:t>
      </w:r>
      <w:r w:rsidDel="00000000" w:rsidR="00000000" w:rsidRPr="00000000">
        <w:rPr>
          <w:sz w:val="28"/>
          <w:szCs w:val="28"/>
          <w:rtl w:val="0"/>
        </w:rPr>
        <w:t xml:space="preserve"> a cada elenco junto con el compromiso de responder al festival, deberán hacerlas los autores de cada obra ( ocurre que Perico dirige 6 elencos y pidió esto 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