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22"/>
        <w:ind w:left="0" w:right="0" w:firstLine="0"/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/>
    </w:p>
    <w:p>
      <w:pPr>
        <w:pStyle w:val="922"/>
        <w:ind w:left="0" w:right="0" w:firstLine="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b/>
          <w:bCs/>
        </w:rPr>
      </w:r>
      <w:r/>
    </w:p>
    <w:p>
      <w:pPr>
        <w:pStyle w:val="922"/>
        <w:ind w:left="0" w:righ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Нижегородский государственный университет им. Н.И. Лобачевского»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Национальный исследовательский университет</w:t>
      </w:r>
      <w:r>
        <w:rPr>
          <w:b/>
          <w:bCs/>
        </w:rPr>
      </w:r>
      <w:r/>
    </w:p>
    <w:p>
      <w:pPr>
        <w:pStyle w:val="922"/>
        <w:ind w:left="0" w:right="0" w:firstLine="0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/>
    </w:p>
    <w:p>
      <w:pPr>
        <w:pStyle w:val="922"/>
        <w:ind w:left="0" w:right="0" w:firstLine="0"/>
        <w:rPr>
          <w:b/>
          <w:bCs/>
        </w:rPr>
      </w:pPr>
      <w:r>
        <w:rPr>
          <w:b/>
          <w:bCs/>
        </w:rPr>
      </w:r>
      <w:bookmarkStart w:id="0" w:name="undefined"/>
      <w:r>
        <w:rPr>
          <w:b/>
          <w:bCs/>
        </w:rPr>
      </w:r>
      <w:bookmarkEnd w:id="0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Институт информационных технологий, математики и механики</w:t>
      </w:r>
      <w:r>
        <w:rPr>
          <w:b/>
          <w:bCs/>
        </w:rPr>
      </w:r>
      <w:r/>
    </w:p>
    <w:p>
      <w:pPr>
        <w:pStyle w:val="922"/>
        <w:ind w:left="0" w:right="0" w:firstLine="0"/>
      </w:pPr>
      <w:r>
        <w:rPr>
          <w:rFonts w:ascii="Times New Roman" w:hAnsi="Times New Roman" w:cs="Times New Roman"/>
          <w:color w:val="ff0000"/>
          <w:sz w:val="28"/>
          <w:szCs w:val="28"/>
        </w:rPr>
      </w:r>
      <w:r>
        <w:rPr>
          <w:rFonts w:ascii="Times New Roman" w:hAnsi="Times New Roman" w:cs="Times New Roman"/>
          <w:color w:val="ff0000"/>
          <w:sz w:val="28"/>
          <w:szCs w:val="28"/>
        </w:rPr>
      </w:r>
      <w:r/>
    </w:p>
    <w:p>
      <w:pPr>
        <w:pStyle w:val="922"/>
        <w:ind w:left="0" w:right="0" w:firstLine="0"/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Направление подготовки: Прикладная математика и информатика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/>
    </w:p>
    <w:p>
      <w:pPr>
        <w:pStyle w:val="922"/>
        <w:ind w:left="0" w:right="0" w:firstLine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highlight w:val="none"/>
        </w:rPr>
      </w:r>
      <w:r>
        <w:rPr>
          <w:rFonts w:ascii="Times New Roman" w:hAnsi="Times New Roman" w:cs="Times New Roman"/>
          <w:color w:val="000000"/>
          <w:sz w:val="36"/>
          <w:szCs w:val="36"/>
          <w:highlight w:val="none"/>
        </w:rPr>
      </w:r>
      <w:r/>
    </w:p>
    <w:p>
      <w:pPr>
        <w:pStyle w:val="922"/>
        <w:ind w:left="0" w:right="0" w:firstLine="0"/>
        <w:rPr>
          <w:rFonts w:ascii="Times New Roman" w:hAnsi="Times New Roman" w:cs="Times New Roman"/>
          <w:color w:val="000000"/>
          <w:sz w:val="36"/>
          <w:szCs w:val="36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</w:t>
      </w:r>
      <w:r>
        <w:rPr>
          <w:rFonts w:ascii="Times New Roman" w:hAnsi="Times New Roman" w:cs="Times New Roman"/>
          <w:color w:val="000000"/>
          <w:sz w:val="36"/>
          <w:szCs w:val="36"/>
        </w:rPr>
      </w:r>
      <w:r/>
    </w:p>
    <w:p>
      <w:pPr>
        <w:pStyle w:val="922"/>
        <w:ind w:left="0" w:right="0" w:firstLine="0"/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проектной работе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/>
    </w:p>
    <w:p>
      <w:pPr>
        <w:pStyle w:val="922"/>
        <w:ind w:left="0" w:right="0" w:firstLine="0"/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/>
    </w:p>
    <w:p>
      <w:pPr>
        <w:pStyle w:val="922"/>
        <w:ind w:left="0" w:right="0" w:firstLine="0"/>
      </w:pPr>
      <w:r>
        <w:rPr>
          <w:rFonts w:ascii="Times New Roman" w:hAnsi="Times New Roman" w:cs="Times New Roman"/>
          <w:color w:val="000000"/>
          <w:sz w:val="32"/>
          <w:szCs w:val="32"/>
        </w:rPr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«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Сегментация пожаров на спутниковых снимках с использованием моделей глубокого обучения»</w:t>
      </w:r>
      <w:r>
        <w:rPr>
          <w:rFonts w:ascii="Times New Roman" w:hAnsi="Times New Roman" w:cs="Times New Roman"/>
          <w:color w:val="000000"/>
          <w:sz w:val="32"/>
          <w:szCs w:val="32"/>
        </w:rPr>
      </w:r>
      <w:r/>
    </w:p>
    <w:p>
      <w:pPr>
        <w:pStyle w:val="922"/>
        <w:ind w:left="0" w:right="0" w:firstLine="0"/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/>
    </w:p>
    <w:p>
      <w:pPr>
        <w:pStyle w:val="922"/>
        <w:ind w:left="0" w:right="0" w:firstLine="0"/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bookmarkStart w:id="0" w:name="undefined"/>
      <w:r/>
      <w:bookmarkEnd w:id="0"/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/>
    </w:p>
    <w:p>
      <w:pPr>
        <w:pStyle w:val="922"/>
        <w:ind w:left="5244" w:righ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Выполнили: </w:t>
      </w:r>
      <w:r/>
    </w:p>
    <w:p>
      <w:pPr>
        <w:pStyle w:val="922"/>
        <w:ind w:left="5244" w:right="0" w:firstLine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студенты группы 3821Б1ПМ1</w:t>
      </w:r>
      <w:r/>
    </w:p>
    <w:p>
      <w:pPr>
        <w:pStyle w:val="922"/>
        <w:ind w:left="5244" w:right="0" w:firstLine="0"/>
        <w:jc w:val="both"/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Иванченко Алексей Михайлович,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/>
    </w:p>
    <w:p>
      <w:pPr>
        <w:pStyle w:val="922"/>
        <w:ind w:left="5244" w:right="0" w:firstLine="0"/>
        <w:jc w:val="both"/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Коновалов Игорь Алексеевич.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/>
    </w:p>
    <w:p>
      <w:pPr>
        <w:pStyle w:val="922"/>
        <w:ind w:left="0" w:right="0" w:firstLine="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/>
    </w:p>
    <w:p>
      <w:pPr>
        <w:pStyle w:val="922"/>
        <w:ind w:left="0" w:right="0" w:firstLine="0"/>
        <w:jc w:val="left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/>
    </w:p>
    <w:p>
      <w:pPr>
        <w:pStyle w:val="922"/>
        <w:ind w:left="0" w:right="0" w:firstLine="0"/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  <w:r/>
    </w:p>
    <w:p>
      <w:pPr>
        <w:pStyle w:val="922"/>
        <w:ind w:left="0" w:right="0" w:firstLine="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sectPr>
          <w:headerReference w:type="default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Нижний Новгород</w:t>
        <w:br/>
        <w:t xml:space="preserve">2023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/>
    </w:p>
    <w:p>
      <w:pPr>
        <w:pStyle w:val="737"/>
        <w:rPr>
          <w:highlight w:val="none"/>
        </w:rPr>
      </w:pPr>
      <w:r/>
      <w:bookmarkStart w:id="1" w:name="_Toc1"/>
      <w:r>
        <w:t xml:space="preserve">Содержание</w:t>
      </w:r>
      <w:r/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02"/>
            <w:tabs>
              <w:tab w:val="right" w:pos="9355" w:leader="dot"/>
            </w:tabs>
            <w:rPr>
              <w:highlight w:val="none"/>
            </w:rPr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95"/>
              </w:rPr>
            </w:r>
            <w:r>
              <w:rPr>
                <w:rStyle w:val="895"/>
              </w:rPr>
              <w:t xml:space="preserve">Содержание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2"/>
            <w:tabs>
              <w:tab w:val="right" w:pos="9355" w:leader="dot"/>
            </w:tabs>
            <w:rPr>
              <w14:ligatures w14:val="none"/>
            </w:rPr>
          </w:pPr>
          <w:hyperlink w:tooltip="#_Toc2" w:anchor="_Toc2" w:history="1">
            <w:r>
              <w:rPr>
                <w:rStyle w:val="895"/>
              </w:rPr>
            </w:r>
            <w:r>
              <w:rPr>
                <w:rStyle w:val="895"/>
                <w:highlight w:val="none"/>
              </w:rPr>
              <w:t xml:space="preserve">Введение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902"/>
            <w:tabs>
              <w:tab w:val="right" w:pos="9355" w:leader="dot"/>
            </w:tabs>
          </w:pPr>
          <w:hyperlink w:tooltip="#_Toc3" w:anchor="_Toc3" w:history="1">
            <w:r>
              <w:rPr>
                <w:rStyle w:val="895"/>
              </w:rPr>
            </w:r>
            <w:r>
              <w:rPr>
                <w:rStyle w:val="895"/>
                <w:lang w:val="en-US"/>
              </w:rPr>
              <w:t xml:space="preserve">1. </w:t>
            </w:r>
            <w:r>
              <w:rPr>
                <w:rStyle w:val="895"/>
                <w:lang w:val="ru-RU"/>
              </w:rPr>
              <w:t xml:space="preserve">Постановка задачи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2"/>
            <w:tabs>
              <w:tab w:val="right" w:pos="9355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2. Подход к сегментации с использованием глубокого обучения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903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Style w:val="895"/>
              </w:rPr>
            </w:r>
            <w:r>
              <w:rPr>
                <w:rStyle w:val="895"/>
                <w:rFonts w:ascii="Times New Roman" w:hAnsi="Times New Roman" w:cs="Times New Roman"/>
                <w:lang w:val="ru-RU"/>
              </w:rPr>
              <w:t xml:space="preserve">2.1. Подготовка набора данных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04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</w:pPr>
          <w:hyperlink w:tooltip="#_Toc6" w:anchor="_Toc6" w:history="1">
            <w:r>
              <w:rPr>
                <w:rStyle w:val="895"/>
              </w:rPr>
            </w:r>
            <w:r>
              <w:rPr>
                <w:rStyle w:val="895"/>
                <w:rFonts w:ascii="Times New Roman" w:hAnsi="Times New Roman" w:cs="Times New Roman"/>
                <w:highlight w:val="none"/>
                <w:lang w:val="ru-RU"/>
              </w:rPr>
              <w:t xml:space="preserve">2.1.1. Подготовка спутниковых снимков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904"/>
            <w:tabs>
              <w:tab w:val="right" w:pos="9355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2.1.2. Подготовка масок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903"/>
            <w:tabs>
              <w:tab w:val="right" w:pos="9355" w:leader="dot"/>
            </w:tabs>
          </w:pPr>
          <w:hyperlink w:tooltip="#_Toc8" w:anchor="_Toc8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2</w:t>
            </w:r>
            <w:r>
              <w:rPr>
                <w:rStyle w:val="895"/>
                <w:highlight w:val="none"/>
                <w:lang w:val="en-US"/>
              </w:rPr>
              <w:t xml:space="preserve">.2</w:t>
            </w:r>
            <w:r>
              <w:rPr>
                <w:rStyle w:val="895"/>
                <w:highlight w:val="none"/>
                <w:lang w:val="ru-RU"/>
              </w:rPr>
              <w:t xml:space="preserve">.</w:t>
            </w:r>
            <w:r>
              <w:rPr>
                <w:rStyle w:val="895"/>
                <w:highlight w:val="none"/>
                <w:lang w:val="en-US"/>
              </w:rPr>
              <w:t xml:space="preserve"> </w:t>
            </w:r>
            <w:r>
              <w:rPr>
                <w:rStyle w:val="895"/>
                <w:highlight w:val="none"/>
                <w:lang w:val="ru-RU"/>
              </w:rPr>
              <w:t xml:space="preserve">Разработка модели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4"/>
            <w:tabs>
              <w:tab w:val="right" w:pos="9355" w:leader="dot"/>
            </w:tabs>
          </w:pPr>
          <w:hyperlink w:tooltip="#_Toc9" w:anchor="_Toc9" w:history="1">
            <w:r>
              <w:rPr>
                <w:rStyle w:val="895"/>
              </w:rPr>
            </w:r>
            <w:r>
              <w:rPr>
                <w:rStyle w:val="895"/>
              </w:rPr>
              <w:t xml:space="preserve">2.2.1</w:t>
            </w:r>
            <w:r>
              <w:rPr>
                <w:rStyle w:val="895"/>
                <w:lang w:val="ru-RU"/>
              </w:rPr>
              <w:t xml:space="preserve">.</w:t>
            </w:r>
            <w:r>
              <w:rPr>
                <w:rStyle w:val="895"/>
              </w:rPr>
              <w:t xml:space="preserve"> Использованные библиотеки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904"/>
            <w:tabs>
              <w:tab w:val="right" w:pos="9355" w:leader="dot"/>
            </w:tabs>
            <w:rPr>
              <w:highlight w:val="none"/>
            </w:rPr>
          </w:pPr>
          <w:hyperlink w:tooltip="#_Toc10" w:anchor="_Toc10" w:history="1">
            <w:r>
              <w:rPr>
                <w:rStyle w:val="895"/>
              </w:rPr>
            </w:r>
            <w:r>
              <w:rPr>
                <w:rStyle w:val="895"/>
                <w:lang w:val="ru-RU"/>
              </w:rPr>
              <w:t xml:space="preserve">2.2.2. Архитектура модели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904"/>
            <w:tabs>
              <w:tab w:val="right" w:pos="9355" w:leader="dot"/>
            </w:tabs>
          </w:pPr>
          <w:hyperlink w:tooltip="#_Toc11" w:anchor="_Toc11" w:history="1">
            <w:r>
              <w:rPr>
                <w:rStyle w:val="895"/>
              </w:rPr>
            </w:r>
            <w:r>
              <w:rPr>
                <w:rStyle w:val="895"/>
                <w:lang w:val="en-US"/>
              </w:rPr>
              <w:t xml:space="preserve">2.</w:t>
            </w:r>
            <w:r>
              <w:rPr>
                <w:rStyle w:val="895"/>
                <w:lang w:val="ru-RU"/>
              </w:rPr>
              <w:t xml:space="preserve">2</w:t>
            </w:r>
            <w:r>
              <w:rPr>
                <w:rStyle w:val="895"/>
                <w:lang w:val="en-US"/>
              </w:rPr>
              <w:t xml:space="preserve">.</w:t>
            </w:r>
            <w:r>
              <w:rPr>
                <w:rStyle w:val="895"/>
                <w:lang w:val="en-US"/>
              </w:rPr>
              <w:t xml:space="preserve">3</w:t>
            </w:r>
            <w:r>
              <w:rPr>
                <w:rStyle w:val="895"/>
                <w:lang w:val="ru-RU"/>
              </w:rPr>
              <w:t xml:space="preserve">.</w:t>
            </w:r>
            <w:r>
              <w:rPr>
                <w:rStyle w:val="895"/>
                <w:lang w:val="en-US"/>
              </w:rPr>
              <w:t xml:space="preserve"> </w:t>
            </w:r>
            <w:r>
              <w:rPr>
                <w:rStyle w:val="895"/>
                <w:lang w:val="ru-RU"/>
              </w:rPr>
              <w:t xml:space="preserve">Метрики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4"/>
            <w:tabs>
              <w:tab w:val="right" w:pos="9355" w:leader="dot"/>
            </w:tabs>
          </w:pPr>
          <w:hyperlink w:tooltip="#_Toc12" w:anchor="_Toc12" w:history="1">
            <w:r>
              <w:rPr>
                <w:rStyle w:val="895"/>
              </w:rPr>
            </w:r>
            <w:r>
              <w:rPr>
                <w:rStyle w:val="895"/>
                <w:lang w:val="ru-RU"/>
              </w:rPr>
              <w:t xml:space="preserve">2.2.</w:t>
            </w:r>
            <w:r>
              <w:rPr>
                <w:rStyle w:val="895"/>
                <w:lang w:val="en-US"/>
              </w:rPr>
              <w:t xml:space="preserve">4</w:t>
            </w:r>
            <w:r>
              <w:rPr>
                <w:rStyle w:val="895"/>
                <w:lang w:val="ru-RU"/>
              </w:rPr>
              <w:t xml:space="preserve">. Функция потерь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03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13" w:anchor="_Toc13" w:history="1">
            <w:r>
              <w:rPr>
                <w:rStyle w:val="895"/>
              </w:rPr>
            </w:r>
            <w:r>
              <w:rPr>
                <w:rStyle w:val="895"/>
                <w:lang w:val="en-US"/>
              </w:rPr>
              <w:t xml:space="preserve">2.</w:t>
            </w:r>
            <w:r>
              <w:rPr>
                <w:rStyle w:val="895"/>
                <w:lang w:val="ru-RU"/>
              </w:rPr>
              <w:t xml:space="preserve">3. Результаты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:lang w:val="ru-RU"/>
              <w14:ligatures w14:val="none"/>
            </w:rPr>
          </w:r>
        </w:p>
        <w:p>
          <w:pPr>
            <w:pStyle w:val="904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14" w:anchor="_Toc14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en-US"/>
              </w:rPr>
              <w:t xml:space="preserve">2.</w:t>
            </w:r>
            <w:r>
              <w:rPr>
                <w:rStyle w:val="895"/>
                <w:highlight w:val="none"/>
                <w:lang w:val="ru-RU"/>
              </w:rPr>
              <w:t xml:space="preserve">3.1.</w:t>
            </w:r>
            <w:r>
              <w:rPr>
                <w:rStyle w:val="895"/>
                <w:highlight w:val="none"/>
                <w:lang w:val="en-US"/>
              </w:rPr>
              <w:t xml:space="preserve"> </w:t>
            </w:r>
            <w:r>
              <w:rPr>
                <w:rStyle w:val="895"/>
                <w:highlight w:val="none"/>
                <w:lang w:val="ru-RU"/>
              </w:rPr>
              <w:t xml:space="preserve">Результаты обучения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04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15" w:anchor="_Toc15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en-US"/>
                <w14:ligatures w14:val="none"/>
              </w:rPr>
              <w:t xml:space="preserve">2.</w:t>
            </w:r>
            <w:r>
              <w:rPr>
                <w:rStyle w:val="895"/>
                <w:highlight w:val="none"/>
                <w:lang w:val="ru-RU"/>
                <w14:ligatures w14:val="none"/>
              </w:rPr>
              <w:t xml:space="preserve">3.2. Сравнение с существующими решениями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:lang w:val="ru-RU"/>
              <w14:ligatures w14:val="none"/>
            </w:rPr>
          </w:r>
        </w:p>
        <w:p>
          <w:pPr>
            <w:pStyle w:val="902"/>
            <w:tabs>
              <w:tab w:val="right" w:pos="9355" w:leader="dot"/>
            </w:tabs>
          </w:pPr>
          <w:hyperlink w:tooltip="#_Toc16" w:anchor="_Toc16" w:history="1">
            <w:r>
              <w:rPr>
                <w:rStyle w:val="895"/>
              </w:rPr>
            </w:r>
            <w:r>
              <w:rPr>
                <w:rStyle w:val="895"/>
                <w:lang w:val="ru-RU"/>
              </w:rPr>
              <w:t xml:space="preserve">3. Пользовательский интерфейс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3"/>
            <w:tabs>
              <w:tab w:val="right" w:pos="9355" w:leader="dot"/>
            </w:tabs>
          </w:pPr>
          <w:hyperlink w:tooltip="#_Toc17" w:anchor="_Toc17" w:history="1">
            <w:r>
              <w:rPr>
                <w:rStyle w:val="895"/>
              </w:rPr>
            </w:r>
            <w:r>
              <w:rPr>
                <w:rStyle w:val="895"/>
                <w:lang w:val="ru-RU"/>
              </w:rPr>
              <w:t xml:space="preserve">3.1. Программная реализация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11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4"/>
            <w:tabs>
              <w:tab w:val="right" w:pos="9355" w:leader="dot"/>
            </w:tabs>
            <w:rPr>
              <w:highlight w:val="none"/>
            </w:rPr>
          </w:pPr>
          <w:hyperlink w:tooltip="#_Toc18" w:anchor="_Toc18" w:history="1">
            <w:r>
              <w:rPr>
                <w:rStyle w:val="895"/>
              </w:rPr>
            </w:r>
            <w:r>
              <w:rPr>
                <w:rStyle w:val="895"/>
                <w:lang w:val="ru-RU"/>
              </w:rPr>
              <w:t xml:space="preserve">3.1.1. Загрузка спутниковых снимков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904"/>
            <w:tabs>
              <w:tab w:val="right" w:pos="9355" w:leader="dot"/>
            </w:tabs>
            <w:rPr>
              <w:highlight w:val="none"/>
            </w:rPr>
          </w:pPr>
          <w:hyperlink w:tooltip="#_Toc19" w:anchor="_Toc19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3.1.2. Графический интерфейс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  <w:lang w:val="en-US"/>
            </w:rPr>
          </w:r>
        </w:p>
        <w:p>
          <w:pPr>
            <w:pStyle w:val="903"/>
            <w:tabs>
              <w:tab w:val="right" w:pos="9355" w:leader="dot"/>
            </w:tabs>
          </w:pPr>
          <w:hyperlink w:tooltip="#_Toc20" w:anchor="_Toc20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3.2. Руководство пользователя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12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2"/>
            <w:tabs>
              <w:tab w:val="right" w:pos="9355" w:leader="dot"/>
            </w:tabs>
          </w:pPr>
          <w:hyperlink w:tooltip="#_Toc21" w:anchor="_Toc21" w:history="1">
            <w:r>
              <w:rPr>
                <w:rStyle w:val="895"/>
              </w:rPr>
            </w:r>
            <w:r>
              <w:rPr>
                <w:rStyle w:val="895"/>
                <w:lang w:val="ru-RU"/>
              </w:rPr>
              <w:t xml:space="preserve">Заключение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13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2"/>
            <w:tabs>
              <w:tab w:val="right" w:pos="9355" w:leader="dot"/>
            </w:tabs>
          </w:pPr>
          <w:hyperlink w:tooltip="#_Toc22" w:anchor="_Toc22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Список литературы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14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2"/>
            <w:tabs>
              <w:tab w:val="right" w:pos="9355" w:leader="dot"/>
            </w:tabs>
          </w:pPr>
          <w:hyperlink w:tooltip="#_Toc23" w:anchor="_Toc23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Приложение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16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3"/>
            <w:tabs>
              <w:tab w:val="right" w:pos="9355" w:leader="dot"/>
            </w:tabs>
          </w:pPr>
          <w:hyperlink w:tooltip="#_Toc24" w:anchor="_Toc24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Приложение 1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16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3"/>
            <w:tabs>
              <w:tab w:val="right" w:pos="9355" w:leader="dot"/>
            </w:tabs>
          </w:pPr>
          <w:hyperlink w:tooltip="#_Toc25" w:anchor="_Toc25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Приложение 2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16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903"/>
            <w:tabs>
              <w:tab w:val="right" w:pos="9355" w:leader="dot"/>
            </w:tabs>
            <w:rPr>
              <w:highlight w:val="none"/>
            </w:rPr>
          </w:pPr>
          <w:hyperlink w:tooltip="#_Toc26" w:anchor="_Toc26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Приложение 3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19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pPr>
            <w:pStyle w:val="903"/>
            <w:tabs>
              <w:tab w:val="right" w:pos="9355" w:leader="dot"/>
            </w:tabs>
            <w:rPr>
              <w:highlight w:val="none"/>
            </w:rPr>
          </w:pPr>
          <w:hyperlink w:tooltip="#_Toc27" w:anchor="_Toc27" w:history="1">
            <w:r>
              <w:rPr>
                <w:rStyle w:val="895"/>
              </w:rPr>
            </w:r>
            <w:r>
              <w:rPr>
                <w:rStyle w:val="895"/>
                <w:highlight w:val="none"/>
                <w:lang w:val="ru-RU"/>
              </w:rPr>
              <w:t xml:space="preserve">Приложение 4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25</w:t>
              <w:fldChar w:fldCharType="end"/>
            </w:r>
          </w:hyperlink>
          <w:r>
            <w:rPr>
              <w:highlight w:val="none"/>
              <w:lang w:val="ru-RU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737"/>
        <w:rPr>
          <w14:ligatures w14:val="none"/>
        </w:rPr>
      </w:pPr>
      <w:r/>
      <w:bookmarkStart w:id="2" w:name="_Toc2"/>
      <w:r>
        <w:rPr>
          <w:highlight w:val="none"/>
        </w:rPr>
        <w:t xml:space="preserve">Введение</w:t>
      </w:r>
      <w:r/>
      <w:bookmarkEnd w:id="2"/>
      <w:r/>
      <w:r/>
    </w:p>
    <w:p>
      <w:pPr>
        <w:ind w:left="0" w:right="0" w:firstLine="850"/>
        <w:jc w:val="both"/>
        <w:rPr>
          <w:highlight w:val="none"/>
          <w:lang w:val="ru-RU"/>
          <w14:ligatures w14:val="none"/>
        </w:rPr>
      </w:pPr>
      <w:r>
        <w:rPr>
          <w:lang w:val="ru-RU"/>
        </w:rPr>
        <w:t xml:space="preserve">На сегодняшний день лесные пожары – одна из самых актуальных экологических проблем. Неконтролируемое распространение огня по лесным территориям наносит огромный ущерб экосистемам, зачастую полностью уничтожая их. </w:t>
      </w:r>
      <w:r>
        <w:rPr>
          <w:lang w:val="ru-RU"/>
        </w:rPr>
        <w:t xml:space="preserve">От скорости обнаружения лесного пожара зависит эффективность его тушения и количество ресурсов, затраченное на</w:t>
      </w:r>
      <w:r>
        <w:rPr>
          <w:lang w:val="ru-RU"/>
        </w:rPr>
        <w:t xml:space="preserve"> пожарные мероприятия. Наиболее эффективным способом обнаружения лесных пожаров является спутниковый мониторинг. Данный метод позволяет предоставить наиболее полную информацию о всей лесной территории и значительно дешевле по сравнению с другими методами. </w:t>
      </w:r>
      <w:r>
        <w:rPr>
          <w:lang w:val="ru-RU"/>
        </w:rPr>
        <w:t xml:space="preserve">Существует устоявшийся опыт обнаружения пожара с использованием алгоритмов, разработанных для различных датчиков, позволяющих использовать</w:t>
      </w:r>
      <w:r>
        <w:rPr>
          <w:lang w:val="ru-RU"/>
        </w:rPr>
        <w:t xml:space="preserve"> преимущества повышенной яркости огня на более длинных волнах</w:t>
      </w:r>
      <w:r>
        <w:rPr>
          <w:lang w:val="en-US"/>
        </w:rPr>
        <w:t xml:space="preserve">.</w:t>
      </w:r>
      <w:r>
        <w:rPr>
          <w:lang w:val="ru-RU"/>
        </w:rPr>
        <w:t xml:space="preserve"> Однако, тепловые аномалии, обнаруживаемые спутниками, зачастую связаны с деятельностью человека – большие города, промышленные предприятия могут быть ошибочно приняты за область, охваченную пожаром. </w:t>
      </w:r>
      <w:r>
        <w:rPr>
          <w:highlight w:val="none"/>
          <w:lang w:val="ru-RU"/>
        </w:rPr>
        <w:t xml:space="preserve"> Поэтому поставленную задачу нельзя решить простыми алгоритмами.</w:t>
      </w:r>
      <w:r>
        <w:rPr>
          <w:highlight w:val="none"/>
          <w:lang w:val="en-US"/>
        </w:rPr>
      </w:r>
      <w:r/>
    </w:p>
    <w:p>
      <w:pPr>
        <w:ind w:left="0" w:right="0" w:firstLine="85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  <w:t xml:space="preserve">Обнаружение пожаров на спутниковых снимках – задача семантической сегментации. Для решения таких задач стандартным решением является использование моделей глубокого обучения: в </w:t>
      </w:r>
      <w:r>
        <w:rPr>
          <w:lang w:val="ru-RU"/>
        </w:rPr>
        <w:t xml:space="preserve">медицине для анализа рентгеновских снимков и данных компьютерной томографии [1], в анализе видео с видеорегистраторов [2], управлении роботизированными манипуляторами [3].</w:t>
      </w:r>
      <w:r>
        <w:rPr>
          <w:lang w:val="ru-RU"/>
        </w:rPr>
        <w:t xml:space="preserve"> </w:t>
      </w:r>
      <w:r>
        <w:rPr>
          <w:lang w:val="ru-RU"/>
        </w:rPr>
        <w:t xml:space="preserve">Развивающейся является тематика использования моделей глубокого обучения для сегментации спутниковых данных</w:t>
      </w:r>
      <w:r>
        <w:rPr>
          <w:lang w:val="en-US"/>
        </w:rPr>
        <w:t xml:space="preserve">. </w:t>
      </w:r>
      <w:r>
        <w:rPr>
          <w:lang w:val="ru-RU"/>
        </w:rPr>
        <w:t xml:space="preserve">Ba et al. </w:t>
      </w:r>
      <w:r>
        <w:rPr>
          <w:lang w:val="en-US"/>
        </w:rPr>
        <w:t xml:space="preserve">(</w:t>
      </w:r>
      <w:r>
        <w:rPr>
          <w:lang w:val="ru-RU"/>
        </w:rPr>
        <w:t xml:space="preserve">2019</w:t>
      </w:r>
      <w:r>
        <w:rPr>
          <w:lang w:val="en-US"/>
        </w:rPr>
        <w:t xml:space="preserve">) [4]</w:t>
      </w:r>
      <w:r>
        <w:rPr>
          <w:lang w:val="ru-RU"/>
        </w:rPr>
        <w:t xml:space="preserve"> использовали классификационную архитектуру на основе ResNet, чтобы отличить</w:t>
      </w:r>
      <w:r>
        <w:rPr>
          <w:lang w:val="en-US"/>
        </w:rPr>
        <w:t xml:space="preserve"> </w:t>
      </w:r>
      <w:r>
        <w:rPr>
          <w:lang w:val="ru-RU"/>
        </w:rPr>
        <w:t xml:space="preserve">дым от аналогичных объектов, таких как облака, пыль, дымка, суша и побережье, на спутниковых снимках</w:t>
      </w:r>
      <w:r>
        <w:rPr>
          <w:lang w:val="ru-RU"/>
        </w:rPr>
        <w:t xml:space="preserve">.</w:t>
      </w:r>
      <w:r>
        <w:rPr>
          <w:lang w:val="en-US"/>
        </w:rPr>
        <w:t xml:space="preserve"> </w:t>
      </w:r>
      <w:r>
        <w:t xml:space="preserve">Gargiulo et al.</w:t>
      </w:r>
      <w:r>
        <w:rPr>
          <w:lang w:val="ru-RU"/>
        </w:rPr>
        <w:t xml:space="preserve"> (2019) </w:t>
      </w:r>
      <w:r>
        <w:rPr>
          <w:lang w:val="en-US"/>
        </w:rPr>
        <w:t xml:space="preserve">[5]</w:t>
      </w:r>
      <w:r>
        <w:rPr>
          <w:lang w:val="ru-RU"/>
        </w:rPr>
        <w:t xml:space="preserve"> предложили архитектуру на основе CNN для улучшения сверхразрешения изображений</w:t>
      </w:r>
      <w:r>
        <w:rPr>
          <w:lang w:val="en-US"/>
        </w:rPr>
        <w:t xml:space="preserve"> </w:t>
      </w:r>
      <w:r>
        <w:rPr>
          <w:lang w:val="ru-RU"/>
        </w:rPr>
        <w:t xml:space="preserve">в конкретном контексте лесных пожаров.</w:t>
      </w:r>
      <w:r>
        <w:t xml:space="preserve"> Langford et al. </w:t>
      </w:r>
      <w:r>
        <w:rPr>
          <w:lang w:val="en-US"/>
        </w:rPr>
        <w:t xml:space="preserve">(</w:t>
      </w:r>
      <w:r>
        <w:rPr>
          <w:lang w:val="ru-RU"/>
        </w:rPr>
        <w:t xml:space="preserve">2018</w:t>
      </w:r>
      <w:r>
        <w:rPr>
          <w:lang w:val="en-US"/>
        </w:rPr>
        <w:t xml:space="preserve">) [6]</w:t>
      </w:r>
      <w:r>
        <w:rPr>
          <w:lang w:val="ru-RU"/>
        </w:rPr>
        <w:t xml:space="preserve"> исследов</w:t>
      </w:r>
      <w:r>
        <w:rPr>
          <w:lang w:val="ru-RU"/>
        </w:rPr>
        <w:t xml:space="preserve">али методы устранения проблемы несбалансированной классификации, обычно присутствующая при сегментации пожаров</w:t>
      </w:r>
      <w:r>
        <w:rPr>
          <w:lang w:val="ru-RU"/>
        </w:rPr>
        <w:t xml:space="preserve">.</w:t>
      </w:r>
      <w:r>
        <w:t xml:space="preserve"> Bermudez et al.</w:t>
      </w:r>
      <w:r>
        <w:rPr>
          <w:lang w:val="ru-RU"/>
        </w:rPr>
        <w:t xml:space="preserve"> (2019)</w:t>
      </w:r>
      <w:r>
        <w:rPr>
          <w:lang w:val="en-US"/>
        </w:rPr>
        <w:t xml:space="preserve"> [7]</w:t>
      </w:r>
      <w:r>
        <w:rPr>
          <w:lang w:val="ru-RU"/>
        </w:rPr>
        <w:t xml:space="preserve"> использовали генеративную</w:t>
      </w:r>
      <w:r>
        <w:t xml:space="preserve"> </w:t>
      </w:r>
      <w:r>
        <w:rPr>
          <w:lang w:val="ru-RU"/>
        </w:rPr>
        <w:t xml:space="preserve">состязательную сеть (GAN) для синтеза отсутствующих или поврежденных мультиспектральных оптических изображений с многовременными данными, </w:t>
      </w:r>
      <w:r>
        <w:rPr>
          <w:lang w:val="ru-RU"/>
        </w:rPr>
        <w:t xml:space="preserve">причем одно приложение было сосредоточено на обнаружении лесных пожаров. </w:t>
      </w:r>
      <w:r>
        <w:t xml:space="preserve"> Pinto et al.</w:t>
      </w:r>
      <w:r>
        <w:rPr>
          <w:lang w:val="ru-RU"/>
        </w:rPr>
        <w:t xml:space="preserve"> (2020)</w:t>
      </w:r>
      <w:r>
        <w:rPr>
          <w:lang w:val="en-US"/>
        </w:rPr>
        <w:t xml:space="preserve"> [8]</w:t>
      </w:r>
      <w:r>
        <w:rPr>
          <w:lang w:val="ru-RU"/>
        </w:rPr>
        <w:t xml:space="preserve"> использовали глубокий</w:t>
      </w:r>
      <w:r>
        <w:t xml:space="preserve"> </w:t>
      </w:r>
      <w:r>
        <w:rPr>
          <w:lang w:val="ru-RU"/>
        </w:rPr>
        <w:t xml:space="preserve">обучающий подход к картографированию и датированию </w:t>
      </w:r>
      <w:r>
        <w:rPr>
          <w:lang w:val="ru-RU"/>
        </w:rPr>
        <w:t xml:space="preserve">подвергшихся пожару территорий.</w:t>
      </w:r>
      <w:r>
        <w:rPr>
          <w:lang w:val="ru-RU"/>
        </w:rPr>
      </w:r>
      <w:r/>
    </w:p>
    <w:p>
      <w:pPr>
        <w:ind w:left="0" w:right="0" w:firstLine="850"/>
        <w:jc w:val="both"/>
        <w:rPr>
          <w:lang w:val="ru-RU"/>
        </w:rPr>
      </w:pPr>
      <w:r>
        <w:rPr>
          <w:highlight w:val="none"/>
          <w:lang w:val="ru-RU"/>
        </w:rPr>
        <w:t xml:space="preserve">Все эти исследования подводили к решению задачи обнаружения лесных пожаров с использованием сверточных нейронных сетей. Именно такое решение показали </w:t>
      </w:r>
      <w:r>
        <w:rPr>
          <w:highlight w:val="none"/>
          <w:lang w:val="en-US"/>
          <w14:ligatures w14:val="none"/>
        </w:rPr>
        <w:t xml:space="preserve">Preria et al. </w:t>
      </w:r>
      <w:r>
        <w:rPr>
          <w:highlight w:val="none"/>
          <w:lang w:val="ru-RU"/>
        </w:rPr>
        <w:t xml:space="preserve">[9]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В нашей работе мы использовали похожий подход сегментации пожаров с использованием моделей глубокого обучения.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pStyle w:val="737"/>
        <w:ind w:left="709" w:firstLine="0"/>
        <w:rPr>
          <w:lang w:val="ru-RU"/>
        </w:rPr>
      </w:pPr>
      <w:r/>
      <w:bookmarkStart w:id="3" w:name="_Toc3"/>
      <w:r>
        <w:rPr>
          <w:lang w:val="en-US"/>
        </w:rPr>
        <w:t xml:space="preserve">1. </w:t>
      </w:r>
      <w:r>
        <w:rPr>
          <w:lang w:val="ru-RU"/>
        </w:rPr>
        <w:t xml:space="preserve">Постановка задачи</w:t>
      </w:r>
      <w:r>
        <w:rPr>
          <w:highlight w:val="none"/>
          <w:lang w:val="ru-RU"/>
        </w:rPr>
      </w:r>
      <w:bookmarkEnd w:id="3"/>
      <w:r/>
      <w:r/>
    </w:p>
    <w:p>
      <w:pPr>
        <w:rPr>
          <w:lang w:val="ru-RU"/>
        </w:rPr>
      </w:pPr>
      <w:r>
        <w:rPr>
          <w:highlight w:val="none"/>
          <w:lang w:val="ru-RU"/>
        </w:rPr>
        <w:t xml:space="preserve">Целью данной работы является создание сервиса, позволяющего отследить на карте лесные пожары, обнаруженные в заданной области в конкретный момент времени. 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Вопрос обнаружения пожаров важен в первую очередь для специальных спа</w:t>
      </w:r>
      <w:r>
        <w:rPr>
          <w:highlight w:val="none"/>
          <w:lang w:val="ru-RU"/>
        </w:rPr>
        <w:t xml:space="preserve">сательных служб, поэтому интерфейс программы будет выполнен в виде десктопного приложения</w:t>
      </w:r>
      <w:r>
        <w:rPr>
          <w:highlight w:val="none"/>
          <w:lang w:val="ru-RU"/>
        </w:rPr>
        <w:t xml:space="preserve">, и основные вычисления будут производиться на стороне пользователя</w:t>
      </w:r>
      <w:r>
        <w:rPr>
          <w:highlight w:val="none"/>
          <w:lang w:val="ru-RU"/>
        </w:rPr>
        <w:t xml:space="preserve">. Также будем считать, что пользователя интересует только карта пожаров Нижегородской области.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Задача обнаружения лесных пожар</w:t>
      </w:r>
      <w:r>
        <w:rPr>
          <w:lang w:val="ru-RU"/>
        </w:rPr>
        <w:t xml:space="preserve">ов сводится к задаче семантической сегментации спутниковых снимков. Иными словами, для данного снимка необходимо определить все пиксели изображения, на которых есть лесной пожар. Для решения этой задачи будет проведена тренировка модели глубокого обучения.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pStyle w:val="737"/>
        <w:rPr>
          <w:highlight w:val="none"/>
          <w:lang w:val="ru-RU"/>
        </w:rPr>
      </w:pPr>
      <w:r/>
      <w:bookmarkStart w:id="4" w:name="_Toc4"/>
      <w:r>
        <w:rPr>
          <w:highlight w:val="none"/>
          <w:lang w:val="ru-RU"/>
        </w:rPr>
        <w:t xml:space="preserve">2. Подход к сегментации с использованием глубокого обучения</w:t>
      </w:r>
      <w:r/>
      <w:bookmarkEnd w:id="4"/>
      <w:r/>
      <w:r/>
    </w:p>
    <w:p>
      <w:pPr>
        <w:pStyle w:val="739"/>
        <w:rPr>
          <w:rFonts w:ascii="Times New Roman" w:hAnsi="Times New Roman" w:cs="Times New Roman"/>
        </w:rPr>
      </w:pPr>
      <w:r/>
      <w:bookmarkStart w:id="5" w:name="_Toc5"/>
      <w:r>
        <w:rPr>
          <w:rFonts w:ascii="Times New Roman" w:hAnsi="Times New Roman" w:cs="Times New Roman"/>
          <w:lang w:val="ru-RU"/>
        </w:rPr>
        <w:t xml:space="preserve">2.1. Подготовка набора данных</w:t>
      </w:r>
      <w:r/>
      <w:bookmarkEnd w:id="5"/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Для подготовки набора данных были использованы</w:t>
      </w:r>
      <w:r>
        <w:rPr>
          <w:lang w:val="ru-RU"/>
        </w:rPr>
        <w:t xml:space="preserve"> ресурсы из открытого </w:t>
      </w:r>
      <w:r>
        <w:rPr>
          <w:lang w:val="en-US"/>
        </w:rPr>
        <w:t xml:space="preserve">git-</w:t>
      </w:r>
      <w:r>
        <w:rPr>
          <w:lang w:val="ru-RU"/>
        </w:rPr>
        <w:t xml:space="preserve">репозитория</w:t>
      </w:r>
      <w:r>
        <w:rPr>
          <w:rStyle w:val="898"/>
          <w:lang w:val="ru-RU"/>
        </w:rPr>
        <w:footnoteReference w:id="2"/>
      </w:r>
      <w:r>
        <w:rPr>
          <w:lang w:val="en-US"/>
        </w:rPr>
        <w:t xml:space="preserve">, </w:t>
      </w:r>
      <w:r>
        <w:rPr>
          <w:lang w:val="ru-RU"/>
        </w:rPr>
        <w:t xml:space="preserve">подготовленного</w:t>
      </w:r>
      <w:r>
        <w:rPr>
          <w:lang w:val="en-US"/>
        </w:rPr>
        <w:t xml:space="preserve"> </w:t>
      </w:r>
      <w:r>
        <w:rPr>
          <w:lang w:val="ru-RU"/>
        </w:rPr>
        <w:t xml:space="preserve">авторами</w:t>
      </w:r>
      <w:r>
        <w:rPr>
          <w:lang w:val="ru-RU"/>
        </w:rPr>
        <w:t xml:space="preserve"> статьи </w:t>
      </w:r>
      <w:r>
        <w:rPr>
          <w:highlight w:val="none"/>
          <w:lang w:val="en-US"/>
          <w14:ligatures w14:val="none"/>
        </w:rPr>
        <w:t xml:space="preserve">Preria et al. </w:t>
      </w:r>
      <w:r>
        <w:rPr>
          <w:highlight w:val="none"/>
          <w:lang w:val="ru-RU"/>
        </w:rPr>
        <w:t xml:space="preserve">[9]</w:t>
      </w:r>
      <w:r>
        <w:rPr>
          <w:lang w:val="ru-RU"/>
        </w:rPr>
        <w:t xml:space="preserve">. </w:t>
      </w:r>
      <w:r>
        <w:rPr>
          <w:highlight w:val="none"/>
          <w:lang w:val="ru-RU"/>
        </w:rPr>
        <w:t xml:space="preserve">Был составлен набор из 6313 пар изображение-маска, 80% которого использовалось для обучения модели, 20% использовалось для валидации и одновременно в качестве тестового набора.</w:t>
      </w:r>
      <w:r>
        <w:rPr>
          <w:highlight w:val="none"/>
          <w:lang w:val="ru-RU"/>
        </w:rPr>
      </w:r>
      <w:r/>
    </w:p>
    <w:p>
      <w:pPr>
        <w:pStyle w:val="741"/>
        <w:rPr>
          <w:rFonts w:ascii="Times New Roman" w:hAnsi="Times New Roman" w:cs="Times New Roman"/>
          <w:highlight w:val="none"/>
        </w:rPr>
      </w:pPr>
      <w:r/>
      <w:bookmarkStart w:id="6" w:name="_Toc6"/>
      <w:r>
        <w:rPr>
          <w:rFonts w:ascii="Times New Roman" w:hAnsi="Times New Roman" w:cs="Times New Roman"/>
          <w:highlight w:val="none"/>
          <w:lang w:val="ru-RU"/>
        </w:rPr>
        <w:t xml:space="preserve">2.1.1. Подготовка спутниковых снимков</w:t>
      </w:r>
      <w:r/>
      <w:bookmarkEnd w:id="6"/>
      <w:r/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получения изображений был выбран спутник </w:t>
      </w:r>
      <w:r>
        <w:rPr>
          <w:highlight w:val="none"/>
          <w:lang w:val="en-US"/>
        </w:rPr>
        <w:t xml:space="preserve">Landsat 8</w:t>
      </w:r>
      <w:r>
        <w:rPr>
          <w:highlight w:val="none"/>
          <w:lang w:val="ru-RU"/>
        </w:rPr>
        <w:t xml:space="preserve"> </w:t>
      </w:r>
      <w:r>
        <w:rPr>
          <w:rStyle w:val="898"/>
          <w:highlight w:val="none"/>
          <w:lang w:val="en-US"/>
        </w:rPr>
        <w:footnoteReference w:id="3"/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Спутник ведет съемку в 11 каналах.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Известно, что большая часть излучения при лесных пожарах приходится на диапазон длин волн 2,9 - 3,6 мкм. </w:t>
      </w:r>
      <w:r>
        <w:rPr>
          <w:highlight w:val="none"/>
          <w:lang w:val="en-US"/>
        </w:rPr>
        <w:t xml:space="preserve">[10] </w:t>
      </w:r>
      <w:r>
        <w:rPr>
          <w:highlight w:val="none"/>
          <w:lang w:val="ru-RU"/>
        </w:rPr>
        <w:t xml:space="preserve">Также известно, что температурные аномалии могут быть вызваны не только пожарами, но и деятельностью челове</w:t>
      </w:r>
      <w:r>
        <w:rPr>
          <w:highlight w:val="none"/>
          <w:lang w:val="ru-RU"/>
        </w:rPr>
        <w:t xml:space="preserve">ка, например, промышленным производством или большим городом. Поэтому из предоставленных спутником каналов было выбрано пять: три канала видимого света и два канала короткого инфракрасного излучения (то есть каналы 2, 3, 4, 6, 7 из таблицы в приложении 1).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Проблема обработки данных, полученных непосредственно со спутника нетривиальна, однако нами были использованы уже обработанные изображения из ранее упомянутого репозитория. Они представляют собой изображения размером 256</w:t>
      </w:r>
      <w:r>
        <w:rPr>
          <w:highlight w:val="none"/>
          <w:lang w:val="en-US"/>
        </w:rPr>
        <w:t xml:space="preserve"> x </w:t>
      </w:r>
      <w:r>
        <w:rPr>
          <w:highlight w:val="none"/>
          <w:lang w:val="ru-RU"/>
        </w:rPr>
        <w:t xml:space="preserve">256 в формате </w:t>
      </w:r>
      <w:r>
        <w:rPr>
          <w:highlight w:val="none"/>
          <w:lang w:val="en-US"/>
        </w:rPr>
        <w:t xml:space="preserve">TIFF. </w:t>
      </w:r>
      <w:r>
        <w:rPr>
          <w:highlight w:val="none"/>
          <w:lang w:val="ru-RU"/>
        </w:rPr>
        <w:t xml:space="preserve">Это растровый формат, позволяющий хранить изображения с большой глубиной цвета без сжатия или с минимальным сжатием – без потерь данных.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Такие изображения требуют большого объема памяти для хранения, поэтому из исходного датасета был сформирован уменьшенный размером </w:t>
      </w:r>
      <w:r>
        <w:rPr>
          <w:highlight w:val="none"/>
          <w:lang w:val="ru-RU"/>
        </w:rPr>
        <w:t xml:space="preserve">6313</w:t>
      </w:r>
      <w:r>
        <w:rPr>
          <w:highlight w:val="none"/>
          <w:lang w:val="ru-RU"/>
        </w:rPr>
        <w:t xml:space="preserve">. В него вошли только изображения, содержащие достаточное количество пикселей, помеченных, как пожары (не менее 25). Датасет содержит изображения, сделанные в разных местах на разных континентах.</w:t>
      </w:r>
      <w:r>
        <w:rPr>
          <w:highlight w:val="none"/>
          <w:lang w:val="ru-RU"/>
        </w:rPr>
      </w:r>
      <w:r/>
    </w:p>
    <w:p>
      <w:pPr>
        <w:pStyle w:val="741"/>
        <w:rPr>
          <w:highlight w:val="none"/>
          <w:lang w:val="ru-RU"/>
        </w:rPr>
      </w:pPr>
      <w:r/>
      <w:bookmarkStart w:id="7" w:name="_Toc7"/>
      <w:r>
        <w:rPr>
          <w:highlight w:val="none"/>
          <w:lang w:val="ru-RU"/>
        </w:rPr>
        <w:t xml:space="preserve">2.1.2. Подготовка масок</w:t>
      </w:r>
      <w:r/>
      <w:bookmarkEnd w:id="7"/>
      <w:r/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Маски к изображениям также были взяты из упомянутого репозитория. Из 6313 масок, 100 были созданы вручную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а остальные были сформированы алгоритмами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Schroeder et al</w:t>
      </w:r>
      <w:r>
        <w:rPr>
          <w:highlight w:val="none"/>
          <w:lang w:val="en-US"/>
        </w:rPr>
        <w:t xml:space="preserve"> [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], </w:t>
      </w:r>
      <w:r>
        <w:t xml:space="preserve"> Murphy et al.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2</w:t>
      </w:r>
      <w:r>
        <w:rPr>
          <w:highlight w:val="none"/>
          <w:lang w:val="en-US"/>
        </w:rPr>
        <w:t xml:space="preserve">], </w:t>
      </w:r>
      <w:r>
        <w:t xml:space="preserve">Kumar-Roy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en-US"/>
        </w:rPr>
        <w:t xml:space="preserve">13], </w:t>
      </w:r>
      <w:r>
        <w:rPr>
          <w:highlight w:val="none"/>
          <w:lang w:val="ru-RU"/>
        </w:rPr>
        <w:t xml:space="preserve">а также их комбинациями (подробнее в статье </w:t>
      </w:r>
      <w:r>
        <w:rPr>
          <w:highlight w:val="none"/>
          <w:lang w:val="en-US"/>
        </w:rPr>
        <w:t xml:space="preserve">[9]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Маски представляют собой черно-белые изображения </w:t>
      </w:r>
      <w:r>
        <w:rPr>
          <w:highlight w:val="none"/>
          <w:lang w:val="en-US"/>
        </w:rPr>
        <w:t xml:space="preserve">256 x 256, </w:t>
      </w:r>
      <w:r>
        <w:rPr>
          <w:highlight w:val="none"/>
          <w:lang w:val="ru-RU"/>
        </w:rPr>
        <w:t xml:space="preserve">где белым отмечены пиксели с пожаром.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pStyle w:val="739"/>
        <w:rPr>
          <w:lang w:val="ru-RU"/>
        </w:rPr>
      </w:pPr>
      <w:r/>
      <w:bookmarkStart w:id="8" w:name="_Toc8"/>
      <w:r>
        <w:rPr>
          <w:highlight w:val="none"/>
          <w:lang w:val="ru-RU"/>
        </w:rPr>
        <w:t xml:space="preserve">2</w:t>
      </w:r>
      <w:r>
        <w:rPr>
          <w:highlight w:val="none"/>
          <w:lang w:val="en-US"/>
        </w:rPr>
        <w:t xml:space="preserve">.2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Разработка модели</w:t>
      </w:r>
      <w:r/>
      <w:bookmarkEnd w:id="8"/>
      <w:r/>
      <w:r/>
    </w:p>
    <w:p>
      <w:pPr>
        <w:pStyle w:val="741"/>
      </w:pPr>
      <w:r/>
      <w:bookmarkStart w:id="9" w:name="_Toc9"/>
      <w:r>
        <w:t xml:space="preserve">2.2.1</w:t>
      </w:r>
      <w:r>
        <w:rPr>
          <w:lang w:val="ru-RU"/>
        </w:rPr>
        <w:t xml:space="preserve">.</w:t>
      </w:r>
      <w:r>
        <w:t xml:space="preserve"> Использованные библиотеки</w:t>
      </w:r>
      <w:r/>
      <w:bookmarkEnd w:id="9"/>
      <w:r/>
      <w:r/>
    </w:p>
    <w:p>
      <w:r>
        <w:t xml:space="preserve">Обучение м</w:t>
      </w:r>
      <w:r>
        <w:rPr>
          <w:lang w:val="ru-RU"/>
        </w:rPr>
        <w:t xml:space="preserve">оделей производилось на языке </w:t>
      </w:r>
      <w:r>
        <w:rPr>
          <w:lang w:val="en-US"/>
        </w:rPr>
        <w:t xml:space="preserve">Python</w:t>
      </w:r>
      <w:r>
        <w:rPr>
          <w:lang w:val="ru-RU"/>
        </w:rPr>
        <w:t xml:space="preserve"> с использованием библиотеки</w:t>
      </w:r>
      <w:r>
        <w:rPr>
          <w:lang w:val="ru-RU"/>
        </w:rPr>
        <w:t xml:space="preserve"> </w:t>
      </w:r>
      <w:r>
        <w:rPr>
          <w:lang w:val="en-US"/>
        </w:rPr>
        <w:t xml:space="preserve">Keras</w:t>
      </w:r>
      <w:r>
        <w:rPr>
          <w:lang w:val="ru-RU"/>
        </w:rPr>
        <w:t xml:space="preserve"> (</w:t>
      </w:r>
      <w:r>
        <w:rPr>
          <w:lang w:val="en-US"/>
        </w:rPr>
        <w:t xml:space="preserve">TensorFlow</w:t>
      </w:r>
      <w:r>
        <w:rPr>
          <w:lang w:val="ru-RU"/>
        </w:rPr>
        <w:t xml:space="preserve">)</w:t>
      </w:r>
      <w:r>
        <w:rPr>
          <w:lang w:val="en-US"/>
        </w:rPr>
        <w:t xml:space="preserve">. </w:t>
      </w:r>
      <w:r>
        <w:rPr>
          <w:lang w:val="ru-RU"/>
        </w:rPr>
        <w:t xml:space="preserve">Архетиктура моделей</w:t>
      </w:r>
      <w:r>
        <w:rPr>
          <w:lang w:val="en-US"/>
        </w:rPr>
        <w:t xml:space="preserve"> </w:t>
      </w:r>
      <w:r>
        <w:rPr>
          <w:lang w:val="ru-RU"/>
        </w:rPr>
        <w:t xml:space="preserve">строилась с помощью библиотеки </w:t>
      </w:r>
      <w:r>
        <w:rPr>
          <w:lang w:val="en-US"/>
        </w:rPr>
        <w:t xml:space="preserve">Segmentation Modes</w:t>
      </w:r>
      <w:r>
        <w:rPr>
          <w:lang w:val="en-US"/>
        </w:rPr>
        <w:t xml:space="preserve">.</w:t>
      </w:r>
      <w:r>
        <w:rPr>
          <w:lang w:val="ru-RU"/>
        </w:rPr>
        <w:t xml:space="preserve"> Подробнее можно ознакомиться в нашем</w:t>
      </w:r>
      <w:r>
        <w:rPr>
          <w:lang w:val="en-US"/>
        </w:rPr>
        <w:t xml:space="preserve"> github</w:t>
      </w:r>
      <w:r>
        <w:rPr>
          <w:lang w:val="en-US"/>
        </w:rPr>
        <w:t xml:space="preserve">-</w:t>
      </w:r>
      <w:r>
        <w:rPr>
          <w:lang w:val="ru-RU"/>
        </w:rPr>
        <w:t xml:space="preserve">репозитории</w:t>
      </w:r>
      <w:r>
        <w:rPr>
          <w:rStyle w:val="898"/>
          <w:lang w:val="ru-RU"/>
        </w:rPr>
        <w:footnoteReference w:id="4"/>
      </w:r>
      <w:r>
        <w:rPr>
          <w:lang w:val="ru-RU"/>
        </w:rPr>
        <w:t xml:space="preserve">. Некоторые файлы с кодом реализации обучения моделей представлены в приложении 3.</w:t>
      </w:r>
      <w:r/>
    </w:p>
    <w:p>
      <w:pPr>
        <w:pStyle w:val="741"/>
        <w:rPr>
          <w:highlight w:val="none"/>
          <w:lang w:val="ru-RU"/>
        </w:rPr>
      </w:pPr>
      <w:r/>
      <w:bookmarkStart w:id="10" w:name="_Toc10"/>
      <w:r>
        <w:rPr>
          <w:lang w:val="ru-RU"/>
        </w:rPr>
        <w:t xml:space="preserve">2.2.2. Архитектура модели</w:t>
      </w:r>
      <w:r/>
      <w:bookmarkEnd w:id="10"/>
      <w:r/>
      <w:r/>
    </w:p>
    <w:p>
      <w:pPr>
        <w:ind w:left="0" w:right="0" w:firstLine="709"/>
        <w:rPr>
          <w:highlight w:val="none"/>
          <w:lang w:val="ru-RU"/>
          <w14:ligatures w14:val="none"/>
        </w:rPr>
      </w:pPr>
      <w:r>
        <w:rPr>
          <w:lang w:val="ru-RU"/>
        </w:rPr>
        <w:t xml:space="preserve">В качестве модели как стандартное в данной области решение был выбран </w:t>
      </w:r>
      <w:r>
        <w:rPr>
          <w:lang w:val="en-US"/>
        </w:rPr>
        <w:t xml:space="preserve">U</w:t>
      </w:r>
      <w:r>
        <w:rPr>
          <w:lang w:val="en-US"/>
        </w:rPr>
        <w:t xml:space="preserve">-Net [</w:t>
      </w:r>
      <w:r>
        <w:rPr>
          <w:lang w:val="en-US"/>
        </w:rPr>
        <w:t xml:space="preserve">14</w:t>
      </w:r>
      <w:r>
        <w:rPr>
          <w:lang w:val="en-US"/>
        </w:rPr>
        <w:t xml:space="preserve">]</w:t>
      </w:r>
      <w:r>
        <w:rPr>
          <w:lang w:val="ru-RU"/>
        </w:rPr>
        <w:t xml:space="preserve"> вместе с</w:t>
      </w:r>
      <w:r>
        <w:rPr>
          <w:lang w:val="ru-RU"/>
        </w:rPr>
        <w:t xml:space="preserve">о сверточными основами </w:t>
      </w:r>
      <w:r>
        <w:rPr>
          <w:lang w:val="en-US"/>
        </w:rPr>
        <w:t xml:space="preserve">Res</w:t>
      </w:r>
      <w:r>
        <w:rPr>
          <w:lang w:val="en-US"/>
        </w:rPr>
        <w:t xml:space="preserve">Net [15</w:t>
      </w:r>
      <w:r>
        <w:rPr>
          <w:lang w:val="en-US"/>
        </w:rPr>
        <w:t xml:space="preserve">] </w:t>
      </w:r>
      <w:r>
        <w:rPr>
          <w:lang w:val="ru-RU"/>
        </w:rPr>
        <w:t xml:space="preserve">и </w:t>
      </w:r>
      <w:r>
        <w:rPr>
          <w:lang w:val="en-US"/>
        </w:rPr>
        <w:t xml:space="preserve">E</w:t>
      </w:r>
      <w:r>
        <w:rPr>
          <w:lang w:val="ru-RU"/>
        </w:rPr>
        <w:t xml:space="preserve">fficient</w:t>
      </w:r>
      <w:r>
        <w:rPr>
          <w:lang w:val="en-US"/>
        </w:rPr>
        <w:t xml:space="preserve">N</w:t>
      </w:r>
      <w:r>
        <w:rPr>
          <w:lang w:val="ru-RU"/>
        </w:rPr>
        <w:t xml:space="preserve">et</w:t>
      </w:r>
      <w:r>
        <w:rPr>
          <w:lang w:val="en-US"/>
        </w:rPr>
        <w:t xml:space="preserve"> [16</w:t>
      </w:r>
      <w:r>
        <w:rPr>
          <w:lang w:val="en-US"/>
        </w:rPr>
        <w:t xml:space="preserve">]</w:t>
      </w:r>
      <w:r>
        <w:rPr>
          <w:lang w:val="ru-RU"/>
        </w:rPr>
        <w:t xml:space="preserve"> с разным количеством сверточных слоев</w:t>
      </w:r>
      <w:r>
        <w:rPr>
          <w:lang w:val="en-US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/>
    </w:p>
    <w:p>
      <w:pPr>
        <w:ind w:left="0" w:right="0" w:firstLine="709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38195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014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15000" cy="381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0.0pt;height:300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924"/>
        <w:rPr>
          <w:highlight w:val="none"/>
          <w14:ligatures w14:val="none"/>
        </w:rPr>
      </w:pPr>
      <w:r>
        <w:rPr>
          <w:b/>
          <w:bCs/>
          <w:sz w:val="22"/>
          <w:szCs w:val="22"/>
          <w:highlight w:val="none"/>
          <w:lang w:val="ru-RU"/>
        </w:rPr>
        <w:t xml:space="preserve">Рисунок 1.</w:t>
      </w:r>
      <w:r>
        <w:rPr>
          <w:sz w:val="22"/>
          <w:szCs w:val="22"/>
          <w:highlight w:val="none"/>
          <w:lang w:val="ru-RU"/>
        </w:rPr>
        <w:t xml:space="preserve"> </w:t>
      </w:r>
      <w:r>
        <w:rPr>
          <w:b w:val="0"/>
          <w:bCs w:val="0"/>
          <w:sz w:val="22"/>
          <w:szCs w:val="22"/>
          <w:highlight w:val="none"/>
          <w:lang w:val="ru-RU"/>
        </w:rPr>
        <w:t xml:space="preserve">Архитектура </w:t>
      </w:r>
      <w:r>
        <w:rPr>
          <w:b w:val="0"/>
          <w:bCs w:val="0"/>
          <w:sz w:val="22"/>
          <w:szCs w:val="22"/>
          <w:highlight w:val="none"/>
          <w:lang w:val="en-US"/>
        </w:rPr>
        <w:t xml:space="preserve">U-Net</w:t>
      </w:r>
      <w:r>
        <w:rPr>
          <w:b w:val="0"/>
          <w:bCs w:val="0"/>
          <w:sz w:val="22"/>
          <w:szCs w:val="22"/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состоит из стягивающего пути для захвата контекста и симметричного расширяющегося пути.</w:t>
      </w:r>
      <w:r>
        <w:rPr>
          <w:highlight w:val="none"/>
          <w14:ligatures w14:val="none"/>
        </w:rPr>
      </w:r>
      <w:r/>
    </w:p>
    <w:p>
      <w:pPr>
        <w:ind w:left="0" w:right="0" w:firstLine="709"/>
        <w:rPr>
          <w14:ligatures w14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1352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512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38524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0.8pt;height:106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ru-RU"/>
          <w14:ligatures w14:val="none"/>
        </w:rPr>
      </w:r>
      <w:r/>
    </w:p>
    <w:p>
      <w:pPr>
        <w:pStyle w:val="924"/>
        <w:rPr>
          <w:highlight w:val="none"/>
          <w:lang w:val="ru-RU"/>
          <w14:ligatures w14:val="none"/>
        </w:rPr>
      </w:pPr>
      <w:r>
        <w:rPr>
          <w:rStyle w:val="923"/>
          <w:b/>
          <w:bCs/>
        </w:rPr>
        <w:t xml:space="preserve">Рисунок 2</w:t>
      </w:r>
      <w:r>
        <w:rPr>
          <w:rStyle w:val="923"/>
        </w:rPr>
        <w:t xml:space="preserve">. Остаточные блоки являются особенностью архитектуры </w:t>
      </w:r>
      <w:r>
        <w:rPr>
          <w:rStyle w:val="923"/>
          <w:lang w:val="en-US"/>
        </w:rPr>
        <w:t xml:space="preserve">ResNet</w:t>
      </w:r>
      <w:r>
        <w:rPr>
          <w:lang w:val="en-US"/>
        </w:rPr>
        <w:t xml:space="preserve"> </w:t>
      </w:r>
      <w:r>
        <w:t xml:space="preserve">и позволяют справиться с проблемой затухания</w:t>
      </w:r>
      <w:r>
        <w:t xml:space="preserve"> градиентов.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6207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965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562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01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924"/>
        <w:rPr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Рисунок 3</w:t>
      </w:r>
      <w:r>
        <w:rPr>
          <w:highlight w:val="none"/>
          <w:lang w:val="ru-RU"/>
        </w:rPr>
        <w:t xml:space="preserve">. Методы масштабирования</w:t>
      </w:r>
      <w:r>
        <w:rPr>
          <w:highlight w:val="none"/>
          <w:lang w:val="ru-RU"/>
        </w:rPr>
        <w:t xml:space="preserve"> глубины и ширины приводят к высокой эффективности </w:t>
      </w:r>
      <w:r>
        <w:rPr>
          <w:highlight w:val="none"/>
          <w:lang w:val="ru-RU"/>
        </w:rPr>
        <w:t xml:space="preserve">моделей </w:t>
      </w:r>
      <w:r>
        <w:rPr>
          <w:highlight w:val="none"/>
          <w:lang w:val="en-US"/>
        </w:rPr>
        <w:t xml:space="preserve">EfficientNet.</w:t>
      </w:r>
      <w:r>
        <w:rPr>
          <w:highlight w:val="none"/>
          <w:lang w:val="ru-RU"/>
        </w:rPr>
      </w:r>
      <w:r/>
    </w:p>
    <w:p>
      <w:pPr>
        <w:pStyle w:val="741"/>
        <w:rPr>
          <w:lang w:val="ru-RU"/>
        </w:rPr>
      </w:pPr>
      <w:r/>
      <w:bookmarkStart w:id="11" w:name="_Toc11"/>
      <w:r>
        <w:rPr>
          <w:lang w:val="en-US"/>
        </w:rPr>
        <w:t xml:space="preserve">2.</w:t>
      </w:r>
      <w:r>
        <w:rPr>
          <w:lang w:val="ru-RU"/>
        </w:rPr>
        <w:t xml:space="preserve">2</w:t>
      </w:r>
      <w:r>
        <w:rPr>
          <w:lang w:val="en-US"/>
        </w:rPr>
        <w:t xml:space="preserve">.</w:t>
      </w:r>
      <w:r>
        <w:rPr>
          <w:lang w:val="en-US"/>
        </w:rPr>
        <w:t xml:space="preserve">3</w:t>
      </w:r>
      <w:r>
        <w:rPr>
          <w:lang w:val="ru-RU"/>
        </w:rPr>
        <w:t xml:space="preserve">.</w:t>
      </w:r>
      <w:r>
        <w:rPr>
          <w:lang w:val="en-US"/>
        </w:rPr>
        <w:t xml:space="preserve"> </w:t>
      </w:r>
      <w:r>
        <w:rPr>
          <w:lang w:val="ru-RU"/>
        </w:rPr>
        <w:t xml:space="preserve">Метрики</w:t>
      </w:r>
      <w:r>
        <w:rPr>
          <w:lang w:val="ru-RU"/>
        </w:rPr>
      </w:r>
      <w:bookmarkEnd w:id="11"/>
      <w:r/>
      <w:r/>
    </w:p>
    <w:p>
      <w:pPr>
        <w:rPr>
          <w:lang w:val="ru-RU"/>
        </w:rPr>
      </w:pPr>
      <w:r>
        <w:rPr>
          <w:lang w:val="ru-RU"/>
        </w:rPr>
      </w:r>
      <w:r>
        <w:rPr>
          <w:highlight w:val="none"/>
          <w:lang w:val="ru-RU"/>
        </w:rPr>
        <w:t xml:space="preserve">В нашем наборе данных наблюдается сильная несбалансированность классов (в исходном наборе более 99% картинок составляли не горящие пиксели, описанный в 2.1.1 отбор незначительно улучшил этот показатель)</w:t>
      </w:r>
      <w:r>
        <w:rPr>
          <w:lang w:val="en-US"/>
        </w:rPr>
        <w:t xml:space="preserve">. </w:t>
      </w:r>
      <w:r>
        <w:rPr>
          <w:lang w:val="ru-RU"/>
        </w:rPr>
        <w:t xml:space="preserve">В качестве метрики использовался индекс Жаккара (</w:t>
      </w:r>
      <w:r>
        <w:rPr>
          <w:lang w:val="en-US"/>
        </w:rPr>
        <w:t xml:space="preserve">Intersection over Union</w:t>
      </w:r>
      <w:r>
        <w:rPr>
          <w:lang w:val="ru-RU"/>
        </w:rPr>
        <w:t xml:space="preserve">), так как данная метрика хорошо работает в условиях сильной несбалансированности классов.</w:t>
      </w:r>
      <w:r>
        <w:rPr>
          <w:lang w:val="en-US"/>
        </w:rPr>
        <w:t xml:space="preserve"> </w:t>
      </w:r>
      <w:r>
        <w:rPr>
          <w:lang w:val="ru-RU"/>
        </w:rPr>
        <w:t xml:space="preserve">Индекс </w:t>
      </w:r>
      <w:r>
        <w:rPr>
          <w:lang w:val="ru-RU"/>
        </w:rPr>
        <w:t xml:space="preserve">Жаккарда измеряет сходство между конечными наборами выборок и определяется как размер пересечения, деленный на размер объединения наборов выборок</w:t>
      </w:r>
      <w:r>
        <w:rPr>
          <w:lang w:val="en-US"/>
        </w:rPr>
        <w:t xml:space="preserve">:</w:t>
      </w:r>
      <w:r/>
    </w:p>
    <w:p>
      <w:pPr>
        <w:shd w:val="nil" w:color="auto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J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  <w:lang w:val="ru-RU"/>
                </w:rPr>
                <m:rPr/>
                <m:t>A∩B</m:t>
              </m:r>
            </m:num>
            <m:den>
              <m:r>
                <w:rPr>
                  <w:rFonts w:ascii="Cambria Math" w:hAnsi="Cambria Math" w:eastAsia="Cambria Math" w:cs="Cambria Math"/>
                  <w:lang w:val="ru-RU"/>
                </w:rPr>
                <m:rPr/>
                <m:t>A∪B</m:t>
              </m:r>
            </m:den>
          </m:f>
        </m:oMath>
      </m:oMathPara>
      <w:r>
        <w:rPr>
          <w:lang w:val="ru-RU"/>
          <w14:ligatures w14:val="none"/>
        </w:rPr>
      </w:r>
      <w:r/>
    </w:p>
    <w:p>
      <w:pPr>
        <w:pStyle w:val="741"/>
      </w:pPr>
      <w:r/>
      <w:bookmarkStart w:id="12" w:name="_Toc12"/>
      <w:r/>
      <w:bookmarkStart w:id="0" w:name="undefined"/>
      <w:r>
        <w:rPr>
          <w:lang w:val="ru-RU"/>
        </w:rPr>
        <w:t xml:space="preserve">2.2.</w:t>
      </w:r>
      <w:r>
        <w:rPr>
          <w:lang w:val="en-US"/>
        </w:rPr>
        <w:t xml:space="preserve">4</w:t>
      </w:r>
      <w:r>
        <w:rPr>
          <w:lang w:val="ru-RU"/>
        </w:rPr>
        <w:t xml:space="preserve">. Функция потерь</w:t>
      </w:r>
      <w:r>
        <w:rPr>
          <w:lang w:val="ru-RU"/>
        </w:rPr>
      </w:r>
      <w:bookmarkEnd w:id="0"/>
      <w:r>
        <w:rPr>
          <w:lang w:val="ru-RU"/>
        </w:rPr>
      </w:r>
      <w:bookmarkEnd w:id="12"/>
      <w:r/>
      <w:r/>
    </w:p>
    <w:p>
      <w:r>
        <w:rPr>
          <w:highlight w:val="none"/>
          <w:lang w:val="ru-RU"/>
        </w:rPr>
        <w:t xml:space="preserve">В качестве функции потерь была выбрана </w:t>
      </w:r>
      <w:r>
        <w:rPr>
          <w:lang w:val="en-US"/>
        </w:rPr>
        <w:t xml:space="preserve">Jaccard loss</w:t>
      </w:r>
      <w:r>
        <w:rPr>
          <w:lang w:val="ru-RU"/>
        </w:rPr>
        <w:t xml:space="preserve">, так как данная функция хорошо работает в условиях сильной несбалансированности классов</w:t>
      </w:r>
      <w:r>
        <w:rPr>
          <w:lang w:val="ru-RU"/>
        </w:rPr>
        <w:t xml:space="preserve">: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L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1</m:t>
          </m:r>
          <m:r>
            <w:rPr>
              <w:rFonts w:ascii="Cambria Math" w:hAnsi="Cambria Math" w:eastAsia="Cambria Math" w:cs="Cambria Math"/>
            </w:rPr>
            <m:rPr/>
            <m:t>-</m:t>
          </m:r>
          <m:f>
            <m:fPr>
              <m:ctrlPr>
                <w:rPr>
                  <w:rFonts w:ascii="Cambria Math" w:hAnsi="Cambria Math" w:eastAsia="Cambria Math" w:cs="Cambria Math"/>
                  <w:i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A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∩</m:t>
              </m:r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B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A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∪</m:t>
              </m:r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B</m:t>
              </m:r>
            </m:den>
          </m:f>
        </m:oMath>
      </m:oMathPara>
      <w:r>
        <w:rPr>
          <w:lang w:val="ru-RU"/>
        </w:rPr>
      </w:r>
      <w:r/>
    </w:p>
    <w:p>
      <w:pPr>
        <w:shd w:val="nil" w:color="00000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shd w:val="nil" w:color="000000"/>
        <w:rPr>
          <w:lang w:val="ru-RU"/>
          <w14:ligatures w14:val="none"/>
        </w:rPr>
      </w:pPr>
      <w:r>
        <w:rPr>
          <w:highlight w:val="none"/>
          <w:lang w:val="ru-RU"/>
        </w:rPr>
        <w:br w:type="page" w:clear="all"/>
      </w:r>
      <w:r/>
    </w:p>
    <w:p>
      <w:pPr>
        <w:pStyle w:val="739"/>
        <w:rPr>
          <w:highlight w:val="none"/>
          <w:lang w:val="ru-RU"/>
          <w14:ligatures w14:val="none"/>
        </w:rPr>
      </w:pPr>
      <w:r/>
      <w:bookmarkStart w:id="13" w:name="_Toc13"/>
      <w:r>
        <w:rPr>
          <w:lang w:val="en-US"/>
        </w:rPr>
        <w:t xml:space="preserve">2.</w:t>
      </w:r>
      <w:r>
        <w:rPr>
          <w:lang w:val="ru-RU"/>
        </w:rPr>
        <w:t xml:space="preserve">3. Результаты</w:t>
      </w:r>
      <w:r/>
      <w:bookmarkEnd w:id="13"/>
      <w:r/>
      <w:r/>
    </w:p>
    <w:p>
      <w:pPr>
        <w:pStyle w:val="741"/>
        <w:rPr>
          <w:highlight w:val="none"/>
          <w14:ligatures w14:val="none"/>
        </w:rPr>
      </w:pPr>
      <w:r/>
      <w:bookmarkStart w:id="14" w:name="_Toc14"/>
      <w:r>
        <w:rPr>
          <w:highlight w:val="none"/>
          <w:lang w:val="en-US"/>
        </w:rPr>
        <w:t xml:space="preserve">2.</w:t>
      </w:r>
      <w:r>
        <w:rPr>
          <w:highlight w:val="none"/>
          <w:lang w:val="ru-RU"/>
        </w:rPr>
        <w:t xml:space="preserve">3.1.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Результаты обучения</w:t>
      </w:r>
      <w:r/>
      <w:bookmarkEnd w:id="14"/>
      <w:r/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Используя описанные в пункте 2. данные и общие характеристики модели, мы производили запуск моделей с разными параметрами: архитектура сверточной основы, количество слоев, оптимизатор, темп обучения.</w:t>
      </w:r>
      <w:r>
        <w:rPr>
          <w:highlight w:val="none"/>
          <w:lang w:val="ru-RU"/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Приведем результаты оценки точности на тестовом наборе данных некоторых из опробованных моделей.</w:t>
      </w:r>
      <w:r>
        <w:rPr>
          <w:highlight w:val="none"/>
          <w:lang w:val="ru-RU"/>
        </w:rPr>
      </w:r>
      <w:r/>
    </w:p>
    <w:p>
      <w:pPr>
        <w:pStyle w:val="924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Таблица 1.</w:t>
      </w:r>
      <w:r>
        <w:rPr>
          <w:highlight w:val="none"/>
          <w:lang w:val="ru-RU"/>
        </w:rPr>
        <w:t xml:space="preserve"> Оценка точности некоторых из обученных нами моделей.</w:t>
      </w:r>
      <w:r>
        <w:rPr>
          <w:highlight w:val="none"/>
          <w:lang w:val="ru-RU"/>
        </w:rPr>
      </w:r>
      <w:r/>
    </w:p>
    <w:tbl>
      <w:tblPr>
        <w:tblStyle w:val="769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1701"/>
        <w:gridCol w:w="1417"/>
        <w:gridCol w:w="1276"/>
        <w:gridCol w:w="1701"/>
        <w:gridCol w:w="1134"/>
        <w:gridCol w:w="1658"/>
      </w:tblGrid>
      <w:tr>
        <w:trPr>
          <w:trHeight w:val="563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tcW w:w="992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Model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1701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Backbone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141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Trainable parameters</w:t>
            </w:r>
            <w:r>
              <w:rPr>
                <w:lang w:val="en-U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1276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rPr>
                <w:lang w:val="en-US"/>
              </w:rPr>
              <w:t xml:space="preserve">Optimizer</w:t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1701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Learning rate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1134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Epochs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W w:w="1658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IoU score, </w:t>
            </w:r>
            <w:r>
              <w:rPr>
                <w:highlight w:val="none"/>
                <w:lang w:val="ru-RU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%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>
          <w:trHeight w:val="282"/>
        </w:trPr>
        <w:tc>
          <w:tcPr>
            <w:tcBorders>
              <w:top w:val="single" w:color="000000" w:sz="12" w:space="0"/>
            </w:tcBorders>
            <w:tcW w:w="992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Unet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701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EfficientNet</w:t>
            </w:r>
            <w:r>
              <w:rPr>
                <w:highlight w:val="none"/>
                <w:lang w:val="en-US"/>
              </w:rPr>
              <w:t xml:space="preserve">b0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417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10,072,077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276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Adam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701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0.001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134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658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73</w:t>
            </w:r>
            <w:r>
              <w:rPr>
                <w:highlight w:val="none"/>
                <w:lang w:val="en-US"/>
              </w:rPr>
              <w:t xml:space="preserve">.</w:t>
            </w:r>
            <w:r>
              <w:rPr>
                <w:highlight w:val="none"/>
                <w:lang w:val="ru-RU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>
          <w:trHeight w:val="281"/>
        </w:trPr>
        <w:tc>
          <w:tcPr>
            <w:tcW w:w="992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Unet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EfficientNet</w:t>
            </w:r>
            <w:r>
              <w:rPr>
                <w:highlight w:val="none"/>
                <w:lang w:val="en-US"/>
              </w:rPr>
              <w:t xml:space="preserve">b1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12,577,713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Adam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0.001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60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658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7</w:t>
            </w:r>
            <w:r>
              <w:rPr>
                <w:highlight w:val="none"/>
                <w:lang w:val="ru-RU"/>
              </w:rPr>
              <w:t xml:space="preserve">3</w:t>
            </w:r>
            <w:r>
              <w:rPr>
                <w:highlight w:val="none"/>
                <w:lang w:val="en-US"/>
              </w:rPr>
              <w:t xml:space="preserve">.</w:t>
            </w:r>
            <w:r>
              <w:rPr>
                <w:highlight w:val="none"/>
                <w:lang w:val="ru-RU"/>
              </w:rPr>
              <w:t xml:space="preserve">2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>
          <w:trHeight w:val="330"/>
        </w:trPr>
        <w:tc>
          <w:tcPr>
            <w:tcW w:w="992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Unet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EfficientNetb2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14,226,323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Adam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0.001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658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73</w:t>
            </w:r>
            <w:r>
              <w:rPr>
                <w:highlight w:val="none"/>
                <w:lang w:val="ru-RU"/>
              </w:rPr>
              <w:t xml:space="preserve">.</w:t>
            </w:r>
            <w:r>
              <w:rPr>
                <w:highlight w:val="none"/>
                <w:lang w:val="en-US"/>
              </w:rPr>
              <w:t xml:space="preserve">9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>
          <w:trHeight w:val="281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Unet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en-US"/>
              </w:rPr>
              <w:t xml:space="preserve">EfficientNet</w:t>
            </w:r>
            <w:r>
              <w:rPr>
                <w:highlight w:val="none"/>
                <w:lang w:val="ru-RU"/>
              </w:rPr>
              <w:t xml:space="preserve">b3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17,779,273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Adam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0.0007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658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72</w:t>
            </w:r>
            <w:r>
              <w:rPr>
                <w:highlight w:val="none"/>
                <w:lang w:val="en-US"/>
              </w:rPr>
              <w:t xml:space="preserve">.</w:t>
            </w:r>
            <w:r>
              <w:rPr>
                <w:highlight w:val="none"/>
                <w:lang w:val="ru-RU"/>
              </w:rPr>
              <w:t xml:space="preserve">7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>
          <w:trHeight w:val="281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Unet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ResNet-34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24,445,078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Adam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0.0007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658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73</w:t>
            </w:r>
            <w:r>
              <w:rPr>
                <w:highlight w:val="none"/>
                <w:lang w:val="en-US"/>
              </w:rPr>
              <w:t xml:space="preserve">.</w:t>
            </w:r>
            <w:r>
              <w:rPr>
                <w:highlight w:val="none"/>
                <w:lang w:val="ru-RU"/>
              </w:rPr>
              <w:t xml:space="preserve">5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>
          <w:trHeight w:val="309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Unet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en-US"/>
              </w:rPr>
              <w:t xml:space="preserve">EfficientNe</w:t>
            </w:r>
            <w:r>
              <w:rPr>
                <w:highlight w:val="none"/>
                <w:lang w:val="en-US"/>
              </w:rPr>
              <w:t xml:space="preserve">t</w:t>
            </w:r>
            <w:r>
              <w:rPr>
                <w:highlight w:val="none"/>
                <w:lang w:val="ru-RU"/>
              </w:rPr>
              <w:t xml:space="preserve">b4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25,608,697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Adam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0.001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658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72</w:t>
            </w:r>
            <w:r>
              <w:rPr>
                <w:highlight w:val="none"/>
                <w:lang w:val="en-US"/>
              </w:rPr>
              <w:t xml:space="preserve">.</w:t>
            </w:r>
            <w:r>
              <w:rPr>
                <w:highlight w:val="none"/>
                <w:lang w:val="en-US"/>
              </w:rPr>
              <w:t xml:space="preserve">5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>
          <w:trHeight w:val="281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Unet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en-US"/>
              </w:rPr>
              <w:t xml:space="preserve">ResNet</w:t>
            </w:r>
            <w:r>
              <w:rPr>
                <w:highlight w:val="none"/>
                <w:lang w:val="ru-RU"/>
              </w:rPr>
              <w:t xml:space="preserve">50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32,519,830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NovoGrad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0.0007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30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658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66</w:t>
            </w:r>
            <w:r>
              <w:rPr>
                <w:highlight w:val="none"/>
                <w:lang w:val="en-US"/>
              </w:rPr>
              <w:t xml:space="preserve">.</w:t>
            </w:r>
            <w:r>
              <w:rPr>
                <w:highlight w:val="none"/>
                <w:lang w:val="en-US"/>
              </w:rPr>
              <w:t xml:space="preserve">4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>
          <w:trHeight w:val="281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Unet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ResNet-50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  <w:t xml:space="preserve">32,519,830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Adam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0.001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60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658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75</w:t>
            </w:r>
            <w:r>
              <w:rPr>
                <w:highlight w:val="none"/>
                <w:lang w:val="en-US"/>
              </w:rPr>
              <w:t xml:space="preserve">.</w:t>
            </w:r>
            <w:r>
              <w:rPr>
                <w:highlight w:val="none"/>
                <w:lang w:val="ru-RU"/>
              </w:rPr>
              <w:t xml:space="preserve">3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Полный список опробованных моделей и результаты их обучения представлены в приложении 2. </w:t>
      </w:r>
      <w:r>
        <w:rPr>
          <w:highlight w:val="none"/>
          <w:lang w:val="ru-RU"/>
          <w14:ligatures w14:val="none"/>
        </w:rPr>
      </w:r>
      <w:r/>
    </w:p>
    <w:p>
      <w:pPr>
        <w:pStyle w:val="741"/>
        <w:rPr>
          <w:highlight w:val="none"/>
          <w:lang w:val="ru-RU"/>
          <w14:ligatures w14:val="none"/>
        </w:rPr>
      </w:pPr>
      <w:r/>
      <w:bookmarkStart w:id="15" w:name="_Toc15"/>
      <w:r>
        <w:rPr>
          <w:highlight w:val="none"/>
          <w:lang w:val="en-US"/>
          <w14:ligatures w14:val="none"/>
        </w:rPr>
        <w:t xml:space="preserve">2.</w:t>
      </w:r>
      <w:r>
        <w:rPr>
          <w:highlight w:val="none"/>
          <w:lang w:val="ru-RU"/>
          <w14:ligatures w14:val="none"/>
        </w:rPr>
        <w:t xml:space="preserve">3.2. Сравнение с существующими решениями</w:t>
      </w:r>
      <w:r/>
      <w:bookmarkEnd w:id="15"/>
      <w:r/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t xml:space="preserve">Аналогичную задачу сегментации пожаров на спутниковых с</w:t>
      </w:r>
      <w:r>
        <w:rPr>
          <w:highlight w:val="none"/>
          <w:lang w:val="ru-RU"/>
          <w14:ligatures w14:val="none"/>
        </w:rPr>
        <w:t xml:space="preserve">нимках с использованием алгоритмов глубокого обучения решали </w:t>
      </w:r>
      <w:r>
        <w:rPr>
          <w:highlight w:val="none"/>
          <w:lang w:val="en-US"/>
          <w14:ligatures w14:val="none"/>
        </w:rPr>
        <w:t xml:space="preserve">Preria et al. </w:t>
      </w:r>
      <w:r>
        <w:rPr>
          <w:highlight w:val="none"/>
          <w:lang w:val="ru-RU"/>
        </w:rPr>
        <w:t xml:space="preserve">[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]</w:t>
      </w:r>
      <w:r>
        <w:rPr>
          <w:highlight w:val="none"/>
          <w:lang w:val="en-US"/>
          <w14:ligatures w14:val="none"/>
        </w:rPr>
        <w:t xml:space="preserve">. </w:t>
      </w:r>
      <w:r>
        <w:rPr>
          <w:highlight w:val="none"/>
          <w:lang w:val="ru-RU"/>
          <w14:ligatures w14:val="none"/>
        </w:rPr>
        <w:t xml:space="preserve">В данной работе использовался тот же самый набор данных, что и в нашей работе. </w:t>
      </w:r>
      <w:r>
        <w:rPr>
          <w:highlight w:val="none"/>
          <w:lang w:val="en-US"/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t xml:space="preserve">Ниже представленны данные, взятые из их статьи: лучшая из представленных моделей достигла</w:t>
      </w:r>
      <w:r>
        <w:rPr>
          <w:highlight w:val="none"/>
          <w:lang w:val="ru-RU"/>
          <w14:ligatures w14:val="none"/>
        </w:rPr>
        <w:t xml:space="preserve"> </w:t>
      </w:r>
      <w:r>
        <w:rPr>
          <w:highlight w:val="none"/>
          <w:lang w:val="en-US"/>
          <w14:ligatures w14:val="none"/>
        </w:rPr>
        <w:t xml:space="preserve">89.0% IoU score, </w:t>
      </w:r>
      <w:r>
        <w:rPr>
          <w:highlight w:val="none"/>
          <w:lang w:val="ru-RU"/>
          <w14:ligatures w14:val="none"/>
        </w:rPr>
        <w:t xml:space="preserve">что более чем на 15%  лучше достигнутого нами значения </w:t>
      </w:r>
      <w:r>
        <w:rPr>
          <w:highlight w:val="none"/>
          <w:lang w:val="en-US"/>
          <w14:ligatures w14:val="none"/>
        </w:rPr>
        <w:t xml:space="preserve">73.5 % IoU score.</w:t>
      </w:r>
      <w:r>
        <w:rPr>
          <w:highlight w:val="none"/>
          <w:lang w:val="ru-RU"/>
          <w14:ligatures w14:val="none"/>
        </w:rPr>
      </w:r>
      <w:r/>
    </w:p>
    <w:p>
      <w:pPr>
        <w:shd w:val="nil" w:color="auto"/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br w:type="page" w:clear="all"/>
      </w:r>
      <w:r>
        <w:rPr>
          <w:highlight w:val="none"/>
          <w:lang w:val="ru-RU"/>
          <w14:ligatures w14:val="none"/>
        </w:rPr>
      </w:r>
      <w:r/>
    </w:p>
    <w:p>
      <w:pPr>
        <w:pStyle w:val="924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  <w14:ligatures w14:val="none"/>
        </w:rPr>
        <w:t xml:space="preserve">Таблица 2.</w:t>
      </w:r>
      <w:r>
        <w:rPr>
          <w:highlight w:val="none"/>
          <w:lang w:val="ru-RU"/>
          <w14:ligatures w14:val="none"/>
        </w:rPr>
        <w:t xml:space="preserve"> Оценка точности моделей, обученных </w:t>
      </w:r>
      <w:r>
        <w:rPr>
          <w:highlight w:val="none"/>
          <w:lang w:val="en-US"/>
          <w14:ligatures w14:val="none"/>
        </w:rPr>
        <w:t xml:space="preserve">Preria et al. </w:t>
      </w:r>
      <w:r>
        <w:rPr>
          <w:highlight w:val="none"/>
          <w:lang w:val="en-US"/>
          <w14:ligatures w14:val="none"/>
        </w:rPr>
        <w:t xml:space="preserve">, </w:t>
      </w:r>
      <w:r>
        <w:rPr>
          <w:highlight w:val="none"/>
          <w:lang w:val="ru-RU"/>
          <w14:ligatures w14:val="none"/>
        </w:rPr>
        <w:t xml:space="preserve">на тестовом наборе, подготовленном </w:t>
      </w:r>
      <w:r>
        <w:rPr>
          <w:highlight w:val="none"/>
          <w:lang w:val="en-US"/>
          <w14:ligatures w14:val="none"/>
        </w:rPr>
        <w:t xml:space="preserve">Preria et al. </w:t>
      </w:r>
      <w:r>
        <w:rPr>
          <w:highlight w:val="none"/>
          <w:lang w:val="ru-RU"/>
          <w14:ligatures w14:val="none"/>
        </w:rPr>
      </w:r>
      <w:r/>
    </w:p>
    <w:p>
      <w:pPr>
        <w:jc w:val="center"/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8650" cy="330228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207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528648" cy="3302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5.3pt;height:260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ru-RU"/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t xml:space="preserve">Мы также сделали оценку точности моделей, обученных </w:t>
      </w:r>
      <w:r>
        <w:rPr>
          <w:highlight w:val="none"/>
          <w:lang w:val="ru-RU"/>
          <w14:ligatures w14:val="none"/>
        </w:rPr>
        <w:t xml:space="preserve"> </w:t>
      </w:r>
      <w:r>
        <w:rPr>
          <w:highlight w:val="none"/>
          <w:lang w:val="en-US"/>
          <w14:ligatures w14:val="none"/>
        </w:rPr>
        <w:t xml:space="preserve">Preria et al</w:t>
      </w:r>
      <w:r>
        <w:rPr>
          <w:highlight w:val="none"/>
          <w:lang w:val="en-US"/>
          <w14:ligatures w14:val="none"/>
        </w:rPr>
        <w:t xml:space="preserve">.</w:t>
      </w:r>
      <w:r>
        <w:rPr>
          <w:highlight w:val="none"/>
          <w:lang w:val="ru-RU"/>
          <w14:ligatures w14:val="none"/>
        </w:rPr>
        <w:t xml:space="preserve">, на сформированном нами тестовом наборе данных (оценка наших моделей была получена именно на этом наборе). </w:t>
      </w:r>
      <w:r>
        <w:rPr>
          <w:highlight w:val="none"/>
          <w:lang w:val="ru-RU"/>
          <w14:ligatures w14:val="none"/>
        </w:rPr>
      </w:r>
      <w:r/>
    </w:p>
    <w:p>
      <w:pPr>
        <w:pStyle w:val="924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  <w14:ligatures w14:val="none"/>
        </w:rPr>
        <w:t xml:space="preserve">Таблица 3.</w:t>
      </w:r>
      <w:r>
        <w:rPr>
          <w:highlight w:val="none"/>
          <w:lang w:val="ru-RU"/>
          <w14:ligatures w14:val="none"/>
        </w:rPr>
        <w:t xml:space="preserve"> Оценка точности моделей, обученных </w:t>
      </w:r>
      <w:r>
        <w:rPr>
          <w:highlight w:val="none"/>
          <w:lang w:val="en-US"/>
          <w14:ligatures w14:val="none"/>
        </w:rPr>
        <w:t xml:space="preserve">Preria et al.</w:t>
      </w:r>
      <w:r>
        <w:rPr>
          <w:highlight w:val="none"/>
          <w:lang w:val="ru-RU"/>
          <w14:ligatures w14:val="none"/>
        </w:rPr>
        <w:t xml:space="preserve">, на тестовом наборе, подготовленном нами</w:t>
      </w:r>
      <w:r>
        <w:rPr>
          <w:highlight w:val="none"/>
          <w:lang w:val="ru-RU"/>
          <w14:ligatures w14:val="none"/>
        </w:rPr>
      </w:r>
      <w:r/>
    </w:p>
    <w:tbl>
      <w:tblPr>
        <w:tblStyle w:val="77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976"/>
        <w:gridCol w:w="1984"/>
      </w:tblGrid>
      <w:tr>
        <w:trPr>
          <w:trHeight w:val="327"/>
        </w:trPr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Mask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CNN Architecture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IoU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, %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Schroeder et al.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 (10c)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 (3c)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b w:val="0"/>
                <w:bCs w:val="0"/>
                <w:color w:val="000000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U-Net-Litght (3c)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Murphy et al.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 (10c)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Arial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40</w:t>
            </w:r>
            <w:r>
              <w:rPr>
                <w:rFonts w:ascii="Times New Roman" w:hAnsi="Times New Roman" w:eastAsia="Arial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r>
            <w:r/>
          </w:p>
        </w:tc>
      </w:tr>
      <w:tr>
        <w:trPr>
          <w:trHeight w:val="315"/>
        </w:trPr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 (3c)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33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U-Net-Litght (3c)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01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Kumar-Roy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 (10c)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 (3c)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U-Net-Litght (3c)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Intersection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 (10c)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19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 (3c)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29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U-Net-Litght (3c)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25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Voting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 (10c)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31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 (3c)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trHeight w:val="315"/>
        </w:trPr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976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U-Net-Litght (3c)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1984" w:type="dxa"/>
            <w:vAlign w:val="bottom"/>
            <w:textDirection w:val="lrTb"/>
            <w:noWrap w:val="false"/>
          </w:tcPr>
          <w:p>
            <w:pPr>
              <w:jc w:val="left"/>
              <w:spacing w:before="0" w:after="0" w:line="57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  <w:t xml:space="preserve">На таком тестовом наборе лучшим результатом оказался </w:t>
      </w:r>
      <w:r>
        <w:rPr>
          <w:highlight w:val="none"/>
          <w:lang w:val="en-US"/>
          <w14:ligatures w14:val="none"/>
        </w:rPr>
        <w:t xml:space="preserve">40.4 % IoU, </w:t>
      </w:r>
      <w:r>
        <w:rPr>
          <w:highlight w:val="none"/>
          <w:lang w:val="ru-RU"/>
          <w14:ligatures w14:val="none"/>
        </w:rPr>
        <w:t xml:space="preserve">что значительно хуже как результатов тех же моделей на описанных в статье наборах данных, так и результатов обученных нами моделей.</w:t>
      </w:r>
      <w:r>
        <w:rPr>
          <w:highlight w:val="none"/>
          <w:lang w:val="ru-RU"/>
          <w14:ligatures w14:val="none"/>
        </w:rPr>
        <w:t xml:space="preserve"> </w:t>
      </w:r>
      <w:r>
        <w:rPr>
          <w:highlight w:val="none"/>
          <w:lang w:val="ru-RU"/>
          <w14:ligatures w14:val="none"/>
        </w:rPr>
      </w:r>
      <w:r/>
    </w:p>
    <w:p>
      <w:pPr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t xml:space="preserve">Стоит отметить, что </w:t>
      </w:r>
      <w:r>
        <w:rPr>
          <w:highlight w:val="none"/>
          <w:lang w:val="en-US"/>
          <w14:ligatures w14:val="none"/>
        </w:rPr>
        <w:t xml:space="preserve">Preria et al.</w:t>
      </w:r>
      <w:r>
        <w:rPr>
          <w:highlight w:val="none"/>
          <w:lang w:val="en-US"/>
          <w14:ligatures w14:val="none"/>
        </w:rPr>
        <w:t xml:space="preserve"> </w:t>
      </w:r>
      <w:r>
        <w:rPr>
          <w:highlight w:val="none"/>
          <w:lang w:val="ru-RU"/>
          <w14:ligatures w14:val="none"/>
        </w:rPr>
        <w:t xml:space="preserve">формировали тестовый набор данных, а также наборы для обучения и валидации по другой стратегии. Модели отдельно обучались на наборах, в каждом из которых маски были сгенерированы конкретным алгоритмом. Тогда как в нашей работе набор данных содержал </w:t>
      </w:r>
      <w:r>
        <w:rPr>
          <w:highlight w:val="none"/>
          <w:lang w:val="ru-RU"/>
          <w14:ligatures w14:val="none"/>
        </w:rPr>
        <w:t xml:space="preserve">маски, полученные с помощью разных алгоритмов.</w:t>
      </w:r>
      <w:r>
        <w:rPr>
          <w:highlight w:val="none"/>
          <w:lang w:val="ru-RU"/>
          <w14:ligatures w14:val="none"/>
        </w:rPr>
      </w:r>
      <w:r/>
    </w:p>
    <w:p>
      <w:pPr>
        <w:shd w:val="nil" w:color="auto"/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br w:type="page" w:clear="all"/>
      </w:r>
      <w:r>
        <w:rPr>
          <w:highlight w:val="none"/>
          <w:lang w:val="ru-RU"/>
          <w14:ligatures w14:val="none"/>
        </w:rPr>
      </w:r>
      <w:r/>
    </w:p>
    <w:p>
      <w:pPr>
        <w:pStyle w:val="737"/>
        <w:rPr>
          <w:lang w:val="ru-RU"/>
        </w:rPr>
      </w:pPr>
      <w:r/>
      <w:bookmarkStart w:id="16" w:name="_Toc16"/>
      <w:r>
        <w:rPr>
          <w:lang w:val="ru-RU"/>
        </w:rPr>
        <w:t xml:space="preserve">3. Пользовательский интерфейс</w:t>
      </w:r>
      <w:r/>
      <w:bookmarkEnd w:id="16"/>
      <w:r/>
      <w:r/>
    </w:p>
    <w:p>
      <w:pPr>
        <w:pStyle w:val="739"/>
        <w:rPr>
          <w:lang w:val="ru-RU"/>
        </w:rPr>
      </w:pPr>
      <w:r/>
      <w:bookmarkStart w:id="17" w:name="_Toc17"/>
      <w:r>
        <w:rPr>
          <w:lang w:val="ru-RU"/>
        </w:rPr>
        <w:t xml:space="preserve">3.1. Программная реализация</w:t>
      </w:r>
      <w:r/>
      <w:bookmarkEnd w:id="17"/>
      <w:r/>
      <w:r/>
    </w:p>
    <w:p>
      <w:pPr>
        <w:pStyle w:val="741"/>
        <w:rPr>
          <w:highlight w:val="none"/>
          <w:lang w:val="ru-RU"/>
        </w:rPr>
      </w:pPr>
      <w:r/>
      <w:bookmarkStart w:id="18" w:name="_Toc18"/>
      <w:r>
        <w:rPr>
          <w:lang w:val="ru-RU"/>
        </w:rPr>
        <w:t xml:space="preserve">3.1.1. Загрузка спутниковых снимков</w:t>
      </w:r>
      <w:r/>
      <w:bookmarkEnd w:id="18"/>
      <w:r/>
      <w:r/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Для загрузки спутниковых снимков используется</w:t>
      </w:r>
      <w:r>
        <w:rPr>
          <w:highlight w:val="none"/>
          <w:lang w:val="en-US"/>
        </w:rPr>
        <w:t xml:space="preserve"> Processing API</w:t>
      </w:r>
      <w:r>
        <w:rPr>
          <w:highlight w:val="none"/>
          <w:lang w:val="ru-RU"/>
        </w:rPr>
        <w:t xml:space="preserve">, предоставленный сервисом </w:t>
      </w:r>
      <w:r>
        <w:rPr>
          <w:highlight w:val="none"/>
          <w:lang w:val="en-US"/>
        </w:rPr>
        <w:t xml:space="preserve">Sentinel Hub.</w:t>
      </w:r>
      <w:r>
        <w:rPr>
          <w:highlight w:val="none"/>
          <w:lang w:val="ru-RU"/>
        </w:rPr>
      </w:r>
      <w:r/>
    </w:p>
    <w:p>
      <w:pPr>
        <w:pStyle w:val="741"/>
        <w:rPr>
          <w:highlight w:val="none"/>
          <w:lang w:val="en-US"/>
        </w:rPr>
      </w:pPr>
      <w:r/>
      <w:bookmarkStart w:id="19" w:name="_Toc19"/>
      <w:r>
        <w:rPr>
          <w:highlight w:val="none"/>
          <w:lang w:val="ru-RU"/>
        </w:rPr>
        <w:t xml:space="preserve">3.1.2. Графический интерфейс</w:t>
      </w:r>
      <w:bookmarkEnd w:id="19"/>
      <w:r/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t xml:space="preserve">Интерфейс реализован</w:t>
      </w:r>
      <w:r>
        <w:t xml:space="preserve"> </w:t>
      </w:r>
      <w:r>
        <w:t xml:space="preserve">на языке </w:t>
      </w:r>
      <w:r>
        <w:rPr>
          <w:lang w:val="en-US"/>
        </w:rPr>
        <w:t xml:space="preserve">Python</w:t>
      </w:r>
      <w:r>
        <w:t xml:space="preserve"> с помощью библиотек </w:t>
      </w:r>
      <w:r>
        <w:rPr>
          <w:lang w:val="en-US"/>
        </w:rPr>
        <w:t xml:space="preserve">PyQt</w:t>
      </w:r>
      <w:r>
        <w:t xml:space="preserve">5 </w:t>
      </w:r>
      <w:r>
        <w:t xml:space="preserve">и </w:t>
      </w:r>
      <w:r>
        <w:rPr>
          <w:lang w:val="en-US"/>
        </w:rPr>
        <w:t xml:space="preserve">folium</w:t>
      </w:r>
      <w:r>
        <w:t xml:space="preserve">.</w:t>
      </w:r>
      <w:r>
        <w:t xml:space="preserve"> </w:t>
      </w:r>
      <w:r>
        <w:rPr>
          <w:lang w:val="en-US"/>
        </w:rPr>
        <w:t xml:space="preserve">Folium</w:t>
      </w:r>
      <w:r>
        <w:t xml:space="preserve"> </w:t>
      </w:r>
      <w:r>
        <w:t xml:space="preserve">используется для отображения интерактивной карты, а </w:t>
      </w:r>
      <w:r>
        <w:rPr>
          <w:lang w:val="en-US"/>
        </w:rPr>
        <w:t xml:space="preserve">PyQt</w:t>
      </w:r>
      <w:r>
        <w:t xml:space="preserve">5 – </w:t>
      </w:r>
      <w:r>
        <w:t xml:space="preserve">для реализации интерфейса и логики его работы. Интерактивная карта </w:t>
      </w:r>
      <w:r>
        <w:t xml:space="preserve">сохраняется в формате </w:t>
      </w:r>
      <w:r>
        <w:rPr>
          <w:lang w:val="en-US"/>
        </w:rPr>
        <w:t xml:space="preserve">html</w:t>
      </w:r>
      <w:r>
        <w:t xml:space="preserve"> и</w:t>
      </w:r>
      <w:r>
        <w:t xml:space="preserve"> отображается с помощью </w:t>
      </w:r>
      <w:r>
        <w:rPr>
          <w:lang w:val="en-US"/>
        </w:rPr>
        <w:t xml:space="preserve">QWebEngineView</w:t>
      </w:r>
      <w:r>
        <w:t xml:space="preserve"> – </w:t>
      </w:r>
      <w:r>
        <w:t xml:space="preserve">встроенного в </w:t>
      </w:r>
      <w:r>
        <w:rPr>
          <w:lang w:val="en-US"/>
        </w:rPr>
        <w:t xml:space="preserve">PyQt</w:t>
      </w:r>
      <w:r>
        <w:t xml:space="preserve">5 </w:t>
      </w:r>
      <w:r>
        <w:t xml:space="preserve">средства отображения веб страниц</w:t>
      </w:r>
      <w:r>
        <w:t xml:space="preserve">. </w:t>
      </w:r>
      <w:r>
        <w:rPr>
          <w:highlight w:val="none"/>
          <w:lang w:val="en-US"/>
        </w:rPr>
      </w:r>
      <w:r/>
    </w:p>
    <w:p>
      <w:r>
        <w:t xml:space="preserve">Отрисовка элементов на карте работает с помощью запуска</w:t>
      </w:r>
      <w:r>
        <w:t xml:space="preserve"> </w:t>
      </w:r>
      <w:r>
        <w:rPr>
          <w:lang w:val="en-US"/>
        </w:rPr>
        <w:t xml:space="preserve">javascript</w:t>
      </w:r>
      <w:r>
        <w:t xml:space="preserve"> кода на странице через </w:t>
      </w:r>
      <w:r>
        <w:rPr>
          <w:lang w:val="en-US"/>
        </w:rPr>
        <w:t xml:space="preserve">QWebEngineView</w:t>
      </w:r>
      <w:r>
        <w:t xml:space="preserve">.</w:t>
      </w:r>
      <w:r/>
    </w:p>
    <w:p>
      <w:r>
        <w:rPr>
          <w:lang w:val="ru-RU"/>
        </w:rPr>
        <w:t xml:space="preserve">Подробнее </w:t>
      </w:r>
      <w:r>
        <w:rPr>
          <w:lang w:val="ru-RU"/>
        </w:rPr>
        <w:t xml:space="preserve">можно ознакомиться в нашем </w:t>
      </w:r>
      <w:r>
        <w:rPr>
          <w:lang w:val="en-US"/>
        </w:rPr>
        <w:t xml:space="preserve">github-</w:t>
      </w:r>
      <w:r>
        <w:rPr>
          <w:lang w:val="ru-RU"/>
        </w:rPr>
        <w:t xml:space="preserve">репозитории</w:t>
      </w:r>
      <w:r>
        <w:rPr>
          <w:rStyle w:val="898"/>
          <w:lang w:val="ru-RU"/>
        </w:rPr>
        <w:footnoteReference w:id="5"/>
      </w:r>
      <w:r>
        <w:rPr>
          <w:lang w:val="en-US"/>
        </w:rPr>
        <w:t xml:space="preserve">. </w:t>
      </w:r>
      <w:r>
        <w:rPr>
          <w:lang w:val="ru-RU"/>
        </w:rPr>
        <w:t xml:space="preserve">Некоторые файлы с кодом реализации пользовательского интерфейса представлены в приложении 4.</w:t>
      </w:r>
      <w:r>
        <w:rPr>
          <w:lang w:val="ru-RU"/>
        </w:rPr>
        <w:br w:type="page" w:clear="all"/>
      </w:r>
      <w:r/>
    </w:p>
    <w:p>
      <w:pPr>
        <w:pStyle w:val="739"/>
        <w:rPr>
          <w:lang w:val="ru-RU"/>
        </w:rPr>
      </w:pPr>
      <w:r/>
      <w:bookmarkStart w:id="20" w:name="_Toc20"/>
      <w:r>
        <w:rPr>
          <w:highlight w:val="none"/>
          <w:lang w:val="ru-RU"/>
        </w:rPr>
        <w:t xml:space="preserve">3.2. Руководство пользователя</w:t>
      </w:r>
      <w:r/>
      <w:bookmarkEnd w:id="20"/>
      <w:r/>
      <w:r/>
    </w:p>
    <w:p>
      <w:r>
        <w:t xml:space="preserve">На экране приложения изначально будет интерактивная карта, которую можно двигать, приближать и отдалять, поле для ввода даты и кнопка ввода. При нажатии кнопки ввода </w:t>
      </w:r>
      <w:r>
        <w:t xml:space="preserve">программа запросит спутниковый снимок не старше указанной в поле даты, обработает его, и закрасит часть интерактивной карты, в которой наиболее вероятно нахождение пожара. </w:t>
      </w:r>
      <w:r/>
    </w:p>
    <w:p>
      <w:pPr>
        <w:pStyle w:val="924"/>
        <w:ind w:left="0" w:right="0" w:firstLine="0"/>
        <w:rPr>
          <w:lang w:val="ru-RU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00245"/>
                <wp:effectExtent l="0" t="0" r="0" b="0"/>
                <wp:docPr id="5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346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4500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54.3pt;mso-wrap-distance-left:0.0pt;mso-wrap-distance-top:0.0pt;mso-wrap-distance-right:0.0pt;mso-wrap-distance-bottom:0.0pt;rotation:0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924"/>
        <w:rPr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Рисунок 4.</w:t>
      </w:r>
      <w:r>
        <w:rPr>
          <w:highlight w:val="none"/>
          <w:lang w:val="ru-RU"/>
        </w:rPr>
        <w:t xml:space="preserve"> Скриншот интерфейса приложения.</w:t>
        <w:br w:type="page" w:clear="all"/>
      </w:r>
      <w:r>
        <w:rPr>
          <w:highlight w:val="none"/>
          <w:lang w:val="ru-RU"/>
        </w:rPr>
      </w:r>
      <w:r/>
    </w:p>
    <w:p>
      <w:pPr>
        <w:pStyle w:val="737"/>
        <w:rPr>
          <w:lang w:val="ru-RU"/>
        </w:rPr>
      </w:pPr>
      <w:r/>
      <w:bookmarkStart w:id="21" w:name="_Toc21"/>
      <w:r>
        <w:rPr>
          <w:lang w:val="ru-RU"/>
        </w:rPr>
        <w:t xml:space="preserve">Заключение</w:t>
      </w:r>
      <w:r>
        <w:rPr>
          <w:highlight w:val="none"/>
          <w:lang w:val="ru-RU"/>
        </w:rPr>
      </w:r>
      <w:bookmarkEnd w:id="21"/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В данной работе мы рассмотрели проблему обнаружения лесных пожаров с использованием методов глубокого обучения. Мы провели исследование, обучив модели разной архитектуры с различными параметра</w:t>
      </w:r>
      <w:r>
        <w:rPr>
          <w:lang w:val="ru-RU"/>
        </w:rPr>
        <w:t xml:space="preserve">ми, и получили модель глубокого обучения, точность которой близка к точности уже существующих решений (а на некоторых выборках даже значительно выше). Кроме того, мы создали десктопное приложение, позволяющее определять лесные пожары на карте Нижегородской</w:t>
      </w:r>
      <w:r>
        <w:rPr>
          <w:lang w:val="ru-RU"/>
        </w:rPr>
        <w:t xml:space="preserve"> области  с использованием обученных нами моделей. Таким образом, мы создали сервис по обнаружению пожаров, пройдя полный путь от подготовки моделей глубокого обучения до автоматизации получения спутниковых снимков и создания пользовательского интерфейса.</w:t>
        <w:br w:type="page" w:clear="all"/>
      </w:r>
      <w:r/>
    </w:p>
    <w:p>
      <w:pPr>
        <w:pStyle w:val="737"/>
        <w:rPr>
          <w:lang w:val="ru-RU"/>
        </w:rPr>
      </w:pPr>
      <w:r/>
      <w:bookmarkStart w:id="22" w:name="_Toc22"/>
      <w:r>
        <w:rPr>
          <w:highlight w:val="none"/>
          <w:lang w:val="ru-RU"/>
        </w:rPr>
        <w:t xml:space="preserve">Список литературы</w:t>
      </w:r>
      <w:r/>
      <w:bookmarkEnd w:id="22"/>
      <w:r/>
      <w:r/>
    </w:p>
    <w:p>
      <w:r>
        <w:rPr>
          <w:lang w:val="ru-RU"/>
        </w:rPr>
        <w:t xml:space="preserve">[1] Lachinov, D.A. Glioma Segmentation with Cascaded UNet / D.A. Lachinov, E.P. Vasilyev, V.E. Turlapov // Brainlesion: Glioma, Multiple Sclerosis, Stroke and Traumatic Brain Injuries. BrainLes 2018. // LNCS – 2019. – Vol. 11384. – P. 189–198.</w:t>
      </w:r>
      <w:r>
        <w:rPr>
          <w:lang w:val="ru-RU"/>
        </w:rPr>
      </w:r>
      <w:r/>
    </w:p>
    <w:p>
      <w:r>
        <w:rPr>
          <w:lang w:val="ru-RU"/>
        </w:rPr>
        <w:t xml:space="preserve">[2] Rethinking atrous convolution for semantic image segmentation. https://arxiv.org/abs/1706.05587</w:t>
      </w:r>
      <w:r>
        <w:rPr>
          <w:lang w:val="ru-RU"/>
        </w:rPr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[3] Sun, G. Robotic grasping using semantic segmentation and primitive geometric model based 3d pose estimation / G. Sun, H. Lin // IEEE/SICE International Symposium on System Integration – 2020. – P. 337–342.</w:t>
      </w:r>
      <w:r>
        <w:rPr>
          <w:lang w:val="ru-RU"/>
        </w:rPr>
      </w:r>
      <w:r/>
    </w:p>
    <w:p>
      <w:pPr>
        <w:rPr>
          <w:lang w:val="ru-RU"/>
          <w14:ligatures w14:val="none"/>
        </w:rPr>
      </w:pPr>
      <w:r>
        <w:rPr>
          <w:highlight w:val="none"/>
          <w:lang w:val="en-US"/>
        </w:rPr>
        <w:t xml:space="preserve">[4] </w:t>
      </w:r>
      <w:r>
        <w:rPr>
          <w:highlight w:val="none"/>
          <w:lang w:val="en-US"/>
        </w:rPr>
        <w:t xml:space="preserve">Ba R. et al. SmokeNet: Satellite smoke scene detection using convolutional neural network with spatial and channel-wise attention //Remote Sensing. – 2019. – Т. 11. – №. 14. – С. 17</w:t>
      </w:r>
      <w:r>
        <w:rPr>
          <w:lang w:val="ru-RU"/>
        </w:rPr>
        <w:t xml:space="preserve">02.</w:t>
      </w:r>
      <w:r>
        <w:rPr>
          <w:lang w:val="ru-RU"/>
        </w:rPr>
      </w:r>
      <w:r/>
    </w:p>
    <w:p>
      <w:pPr>
        <w:rPr>
          <w:lang w:val="ru-RU"/>
          <w14:ligatures w14:val="none"/>
        </w:rPr>
      </w:pPr>
      <w:r>
        <w:rPr>
          <w:lang w:val="ru-RU"/>
        </w:rPr>
        <w:t xml:space="preserve">[5] </w:t>
      </w:r>
      <w:r>
        <w:rPr>
          <w:lang w:val="ru-RU"/>
        </w:rPr>
        <w:t xml:space="preserve">Gargiulo M. et al. A CNN-based super-resolution technique for active fire detection on Sentinel-2 data //2019 PhotonIcs &amp; Electromagnetics Research Symposium-Spring (PIERS-Spring). – IEEE, 2019. – С. 418-426.</w:t>
      </w:r>
      <w:r>
        <w:rPr>
          <w:lang w:val="ru-RU"/>
        </w:rPr>
      </w:r>
      <w:r/>
    </w:p>
    <w:p>
      <w:pPr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[6</w:t>
      </w:r>
      <w:r>
        <w:rPr>
          <w:lang w:val="ru-RU"/>
        </w:rPr>
        <w:t xml:space="preserve">] </w:t>
      </w:r>
      <w:r>
        <w:rPr>
          <w:lang w:val="ru-RU"/>
        </w:rPr>
        <w:t xml:space="preserve">Langford Z., Kumar J., Hoffman F. Wildfire mapping in Interior Alaska using deep neural networks on imbalanced datasets //2018 IEEE International Conference on Data Mining Workshops (ICDMW). – IEEE, 2018. – С. 770-778.</w:t>
      </w:r>
      <w:r>
        <w:rPr>
          <w:lang w:val="ru-RU"/>
        </w:rPr>
      </w:r>
      <w:r/>
    </w:p>
    <w:p>
      <w:pPr>
        <w:rPr>
          <w:lang w:val="ru-RU"/>
          <w14:ligatures w14:val="none"/>
        </w:rPr>
      </w:pPr>
      <w:r>
        <w:rPr>
          <w:lang w:val="ru-RU"/>
        </w:rPr>
        <w:t xml:space="preserve">[7] </w:t>
      </w:r>
      <w:r>
        <w:rPr>
          <w:lang w:val="ru-RU"/>
        </w:rPr>
        <w:t xml:space="preserve">Bermudez J. D. et al. Synthesis of multispectral optical images from SAR/optical multitemporal data using conditional generative adversarial networks //IEEE Geoscience and Remote Sensing Letters. – 2019. – Т. 16. – №. 8. – С. 1220-1224.</w:t>
      </w:r>
      <w:r>
        <w:rPr>
          <w:lang w:val="ru-RU"/>
        </w:rPr>
      </w:r>
      <w:r/>
    </w:p>
    <w:p>
      <w:pPr>
        <w:rPr>
          <w:lang w:val="ru-RU"/>
          <w14:ligatures w14:val="none"/>
        </w:rPr>
      </w:pPr>
      <w:r>
        <w:rPr>
          <w:lang w:val="ru-RU"/>
        </w:rPr>
        <w:t xml:space="preserve">[8] </w:t>
      </w:r>
      <w:r>
        <w:rPr>
          <w:lang w:val="ru-RU"/>
        </w:rPr>
        <w:t xml:space="preserve">Pinto M. M. et al. A deep learning approach for mapping and dating burned areas using temporal sequences of satellite images //ISPRS Journal of Photogrammetry and Remote Sensing. – 2020. – Т. 160. – С. 260-274.</w:t>
      </w:r>
      <w:r>
        <w:rPr>
          <w:lang w:val="ru-RU"/>
        </w:rPr>
      </w:r>
      <w:r/>
    </w:p>
    <w:p>
      <w:pPr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[</w:t>
      </w:r>
      <w:r>
        <w:rPr>
          <w:lang w:val="ru-RU"/>
        </w:rPr>
        <w:t xml:space="preserve">9</w:t>
      </w:r>
      <w:r>
        <w:rPr>
          <w:lang w:val="ru-RU"/>
        </w:rPr>
        <w:t xml:space="preserve">] Pereira, G.H. Active fire detection in Landsat-8 imagery: A large-scale dataset and a deep-learning study / G.H. Pereira, A.M. Fusioka, N.B. Tomoyuki, R. Minetto // ISPRS Journal of Photogrammetry and Remote Sensing. – 2021. – Vol. 178. –</w:t>
      </w:r>
      <w:r>
        <w:rPr>
          <w:highlight w:val="none"/>
          <w:lang w:val="ru-RU"/>
        </w:rPr>
        <w:t xml:space="preserve"> P. 171–186.</w:t>
      </w:r>
      <w:r>
        <w:rPr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[10] </w:t>
      </w:r>
      <w:r>
        <w:rPr>
          <w:highlight w:val="none"/>
          <w:lang w:val="en-US"/>
        </w:rPr>
        <w:t xml:space="preserve">Карпов А. А., Алешко Р. А., Шошина К. В. Технологии определения природных пожаров с использованием данных спутниковой съемки //Молодой ученый. – 2015. – №. 13-1. – С. 17-19.</w:t>
      </w:r>
      <w:r>
        <w:rPr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[11] </w:t>
      </w:r>
      <w:r>
        <w:rPr>
          <w:highlight w:val="none"/>
          <w:lang w:val="en-US"/>
        </w:rPr>
        <w:t xml:space="preserve">Schroeder W. et al. Active fire detection using Landsat-8/OLI data //Remote sensing of environment. – 2016. – Т. 185. – С. 210-220.</w:t>
      </w:r>
      <w:r>
        <w:rPr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[12] </w:t>
      </w:r>
      <w:r>
        <w:rPr>
          <w:highlight w:val="none"/>
          <w:lang w:val="en-US"/>
        </w:rPr>
        <w:t xml:space="preserve">Murphy S. W. et al. HOTMAP: Global hot target detection at moderate spatial resolution //Remote Sensing of Environment. – 2016. – Т. 177. – С. 78-88.</w:t>
      </w:r>
      <w:r>
        <w:rPr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[13] </w:t>
      </w:r>
      <w:r>
        <w:rPr>
          <w:highlight w:val="none"/>
          <w:lang w:val="en-US"/>
        </w:rPr>
        <w:t xml:space="preserve">Kumar S. S., Roy D. P. Global operational land imager Landsat-8 reflectance-based active fire detection algorithm //International Journal of Digital Earth. – 2018. – Т. 11. – №. 2. – С. 154-178.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[14] </w:t>
      </w:r>
      <w:r>
        <w:rPr>
          <w:highlight w:val="none"/>
          <w:lang w:val="en-US"/>
        </w:rPr>
        <w:t xml:space="preserve">R</w:t>
      </w:r>
      <w:r>
        <w:rPr>
          <w:highlight w:val="none"/>
          <w:lang w:val="en-US"/>
        </w:rPr>
        <w:t xml:space="preserve">onneberger O., Fischer P., Brox T. U-net: Convolutional networks for biomedical image segmentation //Medical Image Computing and Computer-Assisted Intervention–MICCAI 2015: 18th International Conference, Munich, Germany, October 5-9, 2015, Proceedings, Par</w:t>
      </w:r>
      <w:r>
        <w:rPr>
          <w:highlight w:val="none"/>
          <w:lang w:val="en-US"/>
        </w:rPr>
        <w:t xml:space="preserve">t III 18. – Springer International Publishing, 2015. – С. 234-241.</w:t>
      </w:r>
      <w:r>
        <w:rPr>
          <w:highlight w:val="none"/>
          <w:lang w:val="ru-RU"/>
        </w:rPr>
      </w:r>
      <w:r/>
    </w:p>
    <w:p>
      <w:pPr>
        <w:shd w:val="nil" w:color="auto"/>
        <w:rPr>
          <w:lang w:val="en-US"/>
        </w:rPr>
      </w:pPr>
      <w:r>
        <w:rPr>
          <w:lang w:val="en-US"/>
        </w:rPr>
        <w:t xml:space="preserve">[15] </w:t>
      </w:r>
      <w:r>
        <w:rPr>
          <w:lang w:val="en-US"/>
        </w:rPr>
        <w:t xml:space="preserve">He K. et al. Deep residual learning for image recognition //Proceedings of the IEEE conference on computer vision and pattern recognition. – 2016. – С. 770-778.</w:t>
      </w:r>
      <w:r>
        <w:rPr>
          <w:lang w:val="ru-RU"/>
        </w:rPr>
      </w:r>
      <w:r/>
    </w:p>
    <w:p>
      <w:pPr>
        <w:shd w:val="nil" w:color="000000"/>
        <w:rPr>
          <w:lang w:val="ru-RU"/>
        </w:rPr>
      </w:pPr>
      <w:r>
        <w:rPr>
          <w:lang w:val="en-US"/>
        </w:rPr>
        <w:t xml:space="preserve">[16]</w:t>
      </w:r>
      <w:r>
        <w:rPr>
          <w:lang w:val="en-US"/>
        </w:rPr>
        <w:t xml:space="preserve"> </w:t>
      </w:r>
      <w:r>
        <w:rPr>
          <w:lang w:val="en-US"/>
        </w:rPr>
        <w:t xml:space="preserve">Tan M., Le Q. Efficientnet: Rethinking model scaling for convolutional neural networks //International conference on machine learning. – PMLR, 2019. – С. 6105-6114.</w:t>
      </w:r>
      <w:r>
        <w:rPr>
          <w:lang w:val="ru-RU"/>
        </w:rPr>
        <w:br w:type="page" w:clear="all"/>
      </w:r>
      <w:r>
        <w:rPr>
          <w:lang w:val="ru-RU"/>
        </w:rPr>
      </w:r>
      <w:r/>
    </w:p>
    <w:p>
      <w:pPr>
        <w:pStyle w:val="737"/>
        <w:rPr>
          <w:lang w:val="ru-RU"/>
        </w:rPr>
      </w:pPr>
      <w:r/>
      <w:bookmarkStart w:id="23" w:name="_Toc23"/>
      <w:r>
        <w:rPr>
          <w:highlight w:val="none"/>
          <w:lang w:val="ru-RU"/>
        </w:rPr>
        <w:t xml:space="preserve">Приложение</w:t>
      </w:r>
      <w:r/>
      <w:bookmarkEnd w:id="23"/>
      <w:r/>
      <w:r/>
    </w:p>
    <w:p>
      <w:pPr>
        <w:pStyle w:val="739"/>
        <w:rPr>
          <w:lang w:val="ru-RU"/>
        </w:rPr>
      </w:pPr>
      <w:r/>
      <w:bookmarkStart w:id="24" w:name="_Toc24"/>
      <w:r>
        <w:rPr>
          <w:highlight w:val="none"/>
          <w:lang w:val="ru-RU"/>
        </w:rPr>
        <w:t xml:space="preserve">Приложение 1</w:t>
      </w:r>
      <w:r/>
      <w:bookmarkEnd w:id="24"/>
      <w:r/>
      <w:r/>
    </w:p>
    <w:p>
      <w:pPr>
        <w:ind w:left="0" w:firstLine="0"/>
        <w:rPr>
          <w:highlight w:val="none"/>
          <w:lang w:val="ru-RU"/>
        </w:rPr>
      </w:pPr>
      <w:r>
        <w:rPr>
          <w:lang w:val="ru-RU"/>
        </w:rPr>
        <w:t xml:space="preserve">Полный список каналов, на которых ведется снимка спутником </w:t>
      </w:r>
      <w:r>
        <w:rPr>
          <w:lang w:val="en-US"/>
        </w:rPr>
        <w:t xml:space="preserve">Landsat 8</w:t>
      </w:r>
      <w:r>
        <w:rPr>
          <w:highlight w:val="none"/>
          <w:lang w:val="ru-RU"/>
        </w:rPr>
      </w:r>
      <w:r/>
    </w:p>
    <w:p>
      <w:pPr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7278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303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772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97.1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rPr>
          <w:highlight w:val="none"/>
          <w:lang w:val="en-US"/>
        </w:rPr>
      </w:pPr>
      <w:r>
        <w:rPr>
          <w:highlight w:val="none"/>
        </w:rPr>
        <w:t xml:space="preserve">Таблица взята с сайта </w:t>
      </w:r>
      <w:r>
        <w:rPr>
          <w:highlight w:val="none"/>
          <w:lang w:val="en-US"/>
        </w:rPr>
        <w:t xml:space="preserve">NASA (</w:t>
      </w:r>
      <w:r>
        <w:rPr>
          <w:highlight w:val="none"/>
          <w:lang w:val="en-US"/>
        </w:rPr>
        <w:t xml:space="preserve">https://landsat.gsfc.nasa.gov/satellites/landsat-8/landsat-8-bands/</w:t>
      </w:r>
      <w:r>
        <w:rPr>
          <w:highlight w:val="none"/>
          <w:lang w:val="en-US"/>
        </w:rPr>
        <w:t xml:space="preserve">).</w:t>
      </w:r>
      <w:r>
        <w:rPr>
          <w:highlight w:val="none"/>
        </w:rPr>
      </w:r>
      <w:r/>
    </w:p>
    <w:p>
      <w:pPr>
        <w:pStyle w:val="739"/>
        <w:rPr>
          <w:lang w:val="ru-RU"/>
        </w:rPr>
      </w:pPr>
      <w:r/>
      <w:bookmarkStart w:id="25" w:name="_Toc25"/>
      <w:r>
        <w:rPr>
          <w:highlight w:val="none"/>
          <w:lang w:val="ru-RU"/>
        </w:rPr>
        <w:t xml:space="preserve">Приложение 2</w:t>
      </w:r>
      <w:r/>
      <w:bookmarkEnd w:id="25"/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Поиск лучших параметров моделей, описанных в пунке 2.2</w:t>
      </w:r>
      <w:r>
        <w:rPr>
          <w:lang w:val="en-US"/>
        </w:rPr>
      </w:r>
      <w:r/>
    </w:p>
    <w:tbl>
      <w:tblPr>
        <w:tblStyle w:val="76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>
          <w:trHeight w:val="572"/>
        </w:trPr>
        <w:tc>
          <w:tcPr>
            <w:tcW w:w="9355" w:type="dxa"/>
            <w:textDirection w:val="lrTb"/>
            <w:noWrap w:val="false"/>
          </w:tcPr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Search space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Default search space size: 3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 (Choice)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{'default': 'resnet34', 'conditions': [], 'values': ['resnet34', 'resnet50', 'resnet101', 'efficientnetb3', 'efficientnetb4'], 'ordered': False}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 (Float)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{'default': 0.0001, 'conditions': [], 'min_value': 0.0001, 'max_value': 0.001, 'step': 0.0003, 'sampling': 'linear'}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 (Int)</w:t>
            </w:r>
            <w:r/>
          </w:p>
          <w:p>
            <w:pPr>
              <w:pStyle w:val="920"/>
              <w:ind w:left="567" w:righ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{'default': None, 'conditions': [], 'min_value': 0, 'max_value': 1, 'step': 1, 'sampling': 'linear'}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Note: optimizer “0” – Adam, optimizer “1” - NovoGrad</w:t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Best val_iou_score So Far: 0.7352995872497559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Total elapsed time: 18h 36m 31s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Results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Results in ./untitled_project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Showing 15 best trials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Objective(name="val_iou_score", direction="max")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03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resnet50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0.7352995872497559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09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resnet34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0.7352643013000488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10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resnet34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0.7328929901123047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12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resnet34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0.7328076362609863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13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resnet34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0.7318616509437561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06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efficientnetb3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0.7278991341590881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11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resnet50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0.7273863554000854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01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efficientnetb4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0.7248330116271973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05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efficientnetb4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0.7203198075294495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14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efficientnetb3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0.7186773419380188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07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resnet34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0.6813756227493286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00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resnet101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0.6728431582450867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02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resnet50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0.6635692715644836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08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resnet34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0.5498355627059937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Trial 04 summary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Hyperparameters: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backbone: efficientnetb4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learning rate: 0.0001</w:t>
            </w:r>
            <w:r/>
          </w:p>
          <w:p>
            <w:pPr>
              <w:pStyle w:val="920"/>
              <w:ind w:left="567" w:right="0" w:firstLine="0"/>
              <w:rPr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optimizer: 1</w:t>
            </w:r>
            <w:r/>
          </w:p>
          <w:p>
            <w:pPr>
              <w:pStyle w:val="920"/>
              <w:ind w:left="567" w:righ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Score: 0.5111038684844971</w:t>
            </w:r>
            <w:r>
              <w:rPr>
                <w:highlight w:val="none"/>
                <w:lang w:val="en-US"/>
              </w:rPr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pStyle w:val="739"/>
        <w:rPr>
          <w:highlight w:val="none"/>
          <w:lang w:val="ru-RU"/>
        </w:rPr>
      </w:pPr>
      <w:r/>
      <w:bookmarkStart w:id="26" w:name="_Toc26"/>
      <w:r>
        <w:rPr>
          <w:highlight w:val="none"/>
          <w:lang w:val="ru-RU"/>
        </w:rPr>
        <w:t xml:space="preserve">Приложение 3</w:t>
      </w:r>
      <w:bookmarkEnd w:id="26"/>
      <w:r/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Пример кода работы с моделями глубокого обучения: поиск гиперпараметров модели.</w:t>
      </w:r>
      <w:r>
        <w:rPr>
          <w:highlight w:val="none"/>
          <w:lang w:val="ru-RU"/>
        </w:rPr>
      </w:r>
      <w:r/>
    </w:p>
    <w:tbl>
      <w:tblPr>
        <w:tblStyle w:val="76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>
          <w:trHeight w:val="14315"/>
        </w:trPr>
        <w:tc>
          <w:tcPr>
            <w:tcW w:w="9355" w:type="dxa"/>
            <w:textDirection w:val="lrTb"/>
            <w:noWrap w:val="false"/>
          </w:tcPr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os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tensorflow as tf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keras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segmentation_models as sm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keras.utils import load_img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numpy as np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imageio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glob import glob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math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random import randint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skimage.transform import rotate, rescale, resize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tensorflow import keras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keras.optimizers import Adam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tensorflow.keras.optimizers.experimental import AdamW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tensorflow_addons.optimizers import NovoGrad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keras_tuner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available GPUs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print("Num GPUs Available: ", len(tf.config.list_physical_devices('GPU')))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gpus = tf.config.experimental.list_physical_devices('GPU')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for gpu in gpus: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tf.config.experimental.set_memory_growth(gpu, True)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paths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your project directory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project_dir = 'fire/'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'''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project_dir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-- fire.py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-- dataset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| -- patches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     | -- folder1 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     | -- ...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| -- masks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     | -- folder1 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     | -- ...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-- predictions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| -- hh-mm-ss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     | -- image.png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     | -- mask.png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     | -- predict.png      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|     | -- ...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'''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project paths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save_path = os.path.join(project_dir, 'model.h5')  # path for saving model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search_path = os.path.join(project_dir, 'hp_search-25-04-2023-2.h5')  # best during hp search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saved_images = os.path.join(project_dir, 'predictions')  # save all images here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dataset_dir = project_dir  # !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patches_dir = os.path.join(dataset_dir, 'patches')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masks_dir = os.path.join(dataset_dir, 'masks')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Segmentation Models: using `keras` framework.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os.environ["SM_FRAMEWORK"] = "tf.keras"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get paths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patches = glob(patches_dir + '/**/*.tif', recursive=True)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masks = glob(masks_dir + '/**/*.tif', recursive=True)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patches.sort()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masks.sort()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print('{0} patches and {1} masks were found'.format(len(patches), len(masks)))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annotated = list()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annotation = list()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for patch in patches: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name = patch[-10:]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batch = patch[13:52]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if batch[1] == "a":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batch = batch[15:]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matched = filter(lambda x: batch in x and name in x, masks)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matched = list(matched)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try: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mask = matched[0]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annotation.append(mask)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annotated.append(patch)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except Exception as e: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print("Exception {0} while searching for matched masks for patch {1}".format(e, patch))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patches = annotated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masks = annotation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open images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max_ds_size = 10000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ds_size = min(max_ds_size, min(len(patches), len(masks)))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print('final dataset length: {0}'.format(ds_size))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print('validation split = 0.2')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channels = 5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normalization layer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normalization = keras.layers.Normalization(axis=1)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adapt_data = np.empty(shape=(ds_size, 256, 256, channels), dtype=np.float32)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for i in range(ds_size):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imageio.imread(patches[i])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np.asarray(x).astype('float32')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x.transpose((2, 0, 1))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np.array([x[1], x[2], x[3], x[4], x[5]])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x.transpose((1, 2, 0))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adapt_data[i] = x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normalization.adapt(adapt_data, batch_size=100, steps=ds_size)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adapt_data = 0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open and normalize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train_x = list()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train_y = list()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val_x = list()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val_y = list()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for i in range(ds_size):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imageio.imread(patches[i])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np.asarray(x).astype('float32')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x.transpose((2, 0, 1))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np.array([x[1], x[2], x[3], x[4], x[5]])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x.transpose((1, 2, 0))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x = normalization(x).numpy()[0]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y = imageio.imread(masks[i])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y = np.asarray(y).astype('float32')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if (i % 5 == 0):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val_x.append(x)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val_y.append(y)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else: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train_x.append(x)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train_y.append(y)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Here we use ***channel last*** format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image is a tensor with (H, W, C) shape, where C is a number of channels, H and W are image height and width.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But rasterio opens image in ***channel first*** format, so you need to do `.transpose((1, 2, 0))`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data generation and augmentation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Here, `x_set` is list of patches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and `y_set` is the list of masks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def augmentation(image, mask):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if randint(0, 1) == 1: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image = np.fliplr(image)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mask = np.fliplr(mask)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if randint(0, 1) == 1: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image = np.flipud(image)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mask = np.flipud(mask)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angle = randint(-45, 45)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image = rotate(image, angle, mode='symmetric')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mask = rotate(mask, angle, mode='symmetric')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return image, mask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class DataGenerator(tf.keras.utils.Sequence):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def __init__(self, x_set, y_set, batch_size, augmentation=False, shuffle=True):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self.x, self.y = x_set, y_set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self.batch_size = batch_size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self.shuffle = shuffle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self.index = 0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self.on_epoch_end()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def on_epoch_end(self):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'''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# good shuffle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self.index = np.arange(len(self.indices))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if self.shuffle == True: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np.random.shuffle(self.index)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'''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# my shuffle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index = randint(0, len(self) - 1)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def __len__(self):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return math.ceil(len(self.x) / self.batch_size)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def __getitem__(self, index):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batch_x = np.array(self.x[index * self.batch_size:(index + 1) *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                            self.batch_size])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batch_y = np.array(self.y[index * self.batch_size:(index + 1) *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                            self.batch_size])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if (augmentation):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for x, y in zip(batch_x, batch_y):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x, y = augmentation(x, y)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return (batch_x, batch_y)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def __next__(self):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self.index += 1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if (self.index &gt;= len(self)):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self.index = 0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return self[self.index]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batch_size = 80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val_split = 0.2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train_generator = DataGenerator(train_x, train_y, batch_size, augmentation=True)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val_generator = DataGenerator(val_x, val_y, batch_size, augmentation=False)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steps in model.fit()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steps = math.ceil(len(train_generator))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val_steps = math.ceil(len(val_generator))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# hyperparameter search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def build_model(hp):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BACKBONE = hp.Choice('backbone', values=['resnet34', 'resnet50', 'efficientnetb0', 'efficientnetb1', 'efficientnetb2'])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# модель - Unet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model = sm.Unet(BACKBONE,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classes=1,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encoder_weights=None,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input_shape=(None, None, 5),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activation='sigmoid')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lr = hp.Float('learning rate', min_value=0.0002, max_value=0.001, step = 0.0004)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opt_list = [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Adam(learning_rate=lr),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NovoGrad(learning_rate=lr),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AdamW(learning_rate=lr),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]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opt_number = hp.Int('optimizer', min_value=0, max_value=len(opt_list) - 1)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model.compile(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opt_list[opt_number],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loss=sm.losses.JaccardLoss(),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metrics=[sm.metrics.IOUScore()],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return model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tuner = keras_tuner.BayesianOptimization(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build_model,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objective=keras_tuner.Objective("val_iou_score", direction="max"),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overwrite=True,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max_trials=12,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# max_epochs=50,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tuner.search_space_summary()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tuner.search(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train_generator,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epochs=15,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steps_per_epoch=steps,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validation_data=val_generator,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validation_steps=val_steps, 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tuner.results_summary(num_trials=12)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739"/>
        <w:rPr>
          <w:highlight w:val="none"/>
          <w:lang w:val="ru-RU"/>
        </w:rPr>
      </w:pPr>
      <w:r/>
      <w:bookmarkStart w:id="27" w:name="_Toc27"/>
      <w:r>
        <w:rPr>
          <w:highlight w:val="none"/>
          <w:lang w:val="ru-RU"/>
        </w:rPr>
        <w:t xml:space="preserve">Приложение 4</w:t>
      </w:r>
      <w:r>
        <w:rPr>
          <w:highlight w:val="none"/>
          <w:lang w:val="ru-RU"/>
        </w:rPr>
      </w:r>
      <w:bookmarkEnd w:id="27"/>
      <w:r/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Пример кода работы с пользовательским интерфейсом: графический интерфейс</w:t>
      </w:r>
      <w:r>
        <w:rPr>
          <w:highlight w:val="none"/>
          <w:lang w:val="ru-RU"/>
        </w:rPr>
      </w:r>
      <w:r/>
    </w:p>
    <w:tbl>
      <w:tblPr>
        <w:tblStyle w:val="76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random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io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sys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jinja2 import Template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folium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PyQt5.QtWidgets import QApplication, QMainWindow, QWidget, QHBoxLayout, QVBoxLayout, QDateEdit, QPushButton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PyQt5.QtWebEngineWidgets import QWebEngineView, QWebEnginePage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utils.show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from utils.process import get_mask, get_image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matplotlib.pyplot as plt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import numpy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class WebEnginePage(QWebEnginePage):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def javaScriptConsoleMessage(self, level, message, lineNumber, sourceID):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print("javaScriptConsoleMessage: ", level, message, lineNumber, sourceID)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def getLatLon(i, j):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#return (54.290882 + (58.263287 - 54.290882) / 256 * i, 41.389207 + (48.151968 - 41.389207) / 256 * j, 54.290882 + (58.263287 - 54.290882) / 256 * (i + 1), 41.389207 + (48.151968 - 41.389207) / 256 * (j + 1))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return (54.500526 + (55.263287 - 54.500526) / 256 * i, 41.389207 + (42.151968 - 41.389207) / 256 * j, 54.500526 + (55.263287 - 54.500526) / 256 * (i + 1), 41.389207 + (42.151968 - 41.389207) / 256 * (j + 1))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class MyApp(QMainWindow):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def onLoad(self):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js = Template("var f = true; var markerGroup = L.layerGroup().addTo({{map}});").render(map=self.map.get_name())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self.webView.page().runJavaScript(js);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def __init__(self):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super().__init__()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self.setWindowTitle('Fire Segmentation')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self.window_width, self.window_height = 900, 1000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self.setMinimumSize(self.window_width, self.window_height)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layout = QVBoxLayout()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#self.setLayout(layout)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coordinate = (56.296505, 43.936058)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self.map = folium.Map(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zoom_start=7, location=coordinate, control_scale=True, tiles=None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folium.raster_layers.TileLayer(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tiles="http://mt1.google.com/vt/lyrs=m&amp;h1=p1Z&amp;x={x}&amp;y={y}&amp;z={z}",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name="Standard Roadmap",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attr="Google Map",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).add_to(self.map)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folium.LayerControl().add_to(self.map)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data = io.BytesIO()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self.border = [[54.290882, 41.389207], [54.290882, 48.151968], [58.263287, 48.151968], [58.263287, 41.389207]]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#folium.Polygon(locations = border, fill_color="orange").add_to(self.m)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self.map.save(data, close_file=False)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self.webView = QWebEngineView()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self.webView.setPage(WebEnginePage(self.webView))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self.webView.setHtml(data.getvalue().decode())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layout.addWidget(self.webView)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self.setCentralWidget(self.webView)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self.webView.loadFinished.connect(self.onLoad)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self.date_edit = QDateEdit(self)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self.date_edit.setGeometry(100, 20, 120, 25)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self.button = QPushButton('Set date', self)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self.button.move(150,70)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self.button.clicked.connect(self.update)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def update(self):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value = self.date_edit.date()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print("done")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print("{}T00:00:00Z".format(value.toString("yyyy-MM-dd")))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print("done")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time_interval = ("{}T00:00:00Z".format(value.toString("yyyy-MM-dd")), "2023-01-18T00:00:00Z")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self.webView.page().runJavaScript("markerGroup.clearLayers();")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bbox = [41.389207, 54.500526, 42.151968, 55.263287]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y = get_mask(bbox, time_interval, "model-resnet50-novograd-0008.h5")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print(y)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k = numpy.size(y, 0)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print(numpy.size(y, 0))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print(numpy.size(y, 1))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print(numpy.size(y, 2))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for i in range(256):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for j in range(256):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for i1 in range(int(numpy.size(y, 0) / 256)):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for j1 in range(int(numpy.size(y, 1) / 256)):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#print(y[i * int(numpy.size(y, 0) / 256) + i1][j * int(numpy.size(y, 1) / 256) + j1])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if y[i * int(numpy.size(y, 0) / 256) + i1][j * int(numpy.size(y, 1) / 256) + j1][0] &gt;= 0.00000000000001: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js = Template(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  """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  L.polygon(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    [[{{firstLat}}, {{firstLon}}], [{{secondLat}}, {{secondLon}}], [{{thirdLat}}, {{thirdLon}}], [{{fourthLat}}, {{fourthLon}}]], fill_color='#fc0000', {weight: 0}).addTo(markerGroup);                """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#).render(map=self.map.get_name(), firstLat = self.border[0][0], firstLon = self.border[0][1],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#        secondLat = self.border[1][0], secondLon = self.border[1][1],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#        thirdLat = self.border[2][0], thirdLon = self.border[2][1],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#        fourthLat = self.border[3][0], fourthLon = self.border[3][1],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#        c1 = i, c2 = j)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  ).render(firstLat = getLatLon(i, j)[0], firstLon = getLatLon(i, j)[1],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  secondLat = getLatLon(i, j)[2], secondLon = getLatLon(i, j)[1],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  thirdLat = getLatLon(i, j)[2], thirdLon = getLatLon(i, j)[3],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  fourthLat = getLatLon(i, j)[0], fourthLon = getLatLon(i, j)[3],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    c1 = i, c2 = j)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self.webView.page().runJavaScript(js)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break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else: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continue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break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                   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if __name__ == '__main__':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app = QApplication(sys.argv)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app.setStyleSheet(''' QWidget { font-size: 20px; } ''')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myApp = MyApp()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myApp.show()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try: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    sys.exit(app.exec_())</w:t>
            </w:r>
            <w:r/>
          </w:p>
          <w:p>
            <w:pPr>
              <w:pStyle w:val="920"/>
            </w:pPr>
            <w:r>
              <w:rPr>
                <w:highlight w:val="none"/>
                <w:lang w:val="ru-RU"/>
              </w:rPr>
              <w:t xml:space="preserve">    except SystemExit:</w:t>
            </w:r>
            <w:r/>
          </w:p>
          <w:p>
            <w:pPr>
              <w:pStyle w:val="920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       print('Closing Window...')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sectPr>
      <w:footerReference w:type="defaul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 Light">
    <w:panose1 w:val="020F0302020204030204"/>
  </w:font>
  <w:font w:name="Consolas">
    <w:panose1 w:val="020B0609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5"/>
      <w:jc w:val="left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5"/>
      <w:jc w:val="center"/>
    </w:pPr>
    <w:fldSimple w:instr="PAGE \* MERGEFORMAT">
      <w:r>
        <w:t xml:space="preserve">1</w:t>
      </w:r>
    </w:fldSimple>
    <w:r/>
    <w:r/>
  </w:p>
  <w:p>
    <w:pPr>
      <w:pStyle w:val="76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896"/>
      </w:pPr>
      <w:r>
        <w:rPr>
          <w:rStyle w:val="898"/>
        </w:rPr>
        <w:footnoteRef/>
      </w:r>
      <w:r>
        <w:t xml:space="preserve"> </w:t>
      </w:r>
      <w:hyperlink r:id="rId1" w:tooltip="https://github.com/pereira-gha/activefire" w:history="1">
        <w:r>
          <w:rPr>
            <w:rStyle w:val="895"/>
            <w:highlight w:val="none"/>
            <w:lang w:val="en-US"/>
          </w:rPr>
          <w:t xml:space="preserve">https://github.com/pereira-gha/activefire</w:t>
        </w:r>
        <w:r>
          <w:rPr>
            <w:rStyle w:val="895"/>
            <w:highlight w:val="none"/>
            <w:lang w:val="en-US"/>
          </w:rPr>
        </w:r>
        <w:r>
          <w:rPr>
            <w:rStyle w:val="895"/>
            <w:highlight w:val="none"/>
            <w:lang w:val="ru-RU"/>
          </w:rPr>
        </w:r>
      </w:hyperlink>
      <w:r/>
      <w:r/>
    </w:p>
  </w:footnote>
  <w:footnote w:id="3">
    <w:p>
      <w:pPr>
        <w:pStyle w:val="896"/>
      </w:pPr>
      <w:r>
        <w:rPr>
          <w:rStyle w:val="898"/>
        </w:rPr>
        <w:footnoteRef/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hyperlink r:id="rId2" w:tooltip="https://landsat.gsfc.nasa.gov/satellites/landsat-8/" w:history="1">
        <w:r>
          <w:rPr>
            <w:rStyle w:val="895"/>
            <w:highlight w:val="none"/>
            <w:lang w:val="en-US"/>
          </w:rPr>
          <w:t xml:space="preserve">https://landsat.gsfc.nasa.gov/satellites/landsat-8/</w:t>
        </w:r>
        <w:r>
          <w:rPr>
            <w:rStyle w:val="895"/>
            <w:highlight w:val="none"/>
            <w:lang w:val="en-US"/>
          </w:rPr>
        </w:r>
        <w:r>
          <w:rPr>
            <w:rStyle w:val="895"/>
            <w:highlight w:val="none"/>
            <w:lang w:val="ru-RU"/>
          </w:rPr>
        </w:r>
      </w:hyperlink>
      <w:r/>
      <w:r/>
    </w:p>
  </w:footnote>
  <w:footnote w:id="4">
    <w:p>
      <w:pPr>
        <w:pStyle w:val="896"/>
      </w:pPr>
      <w:r>
        <w:rPr>
          <w:rStyle w:val="898"/>
        </w:rPr>
        <w:footnoteRef/>
      </w:r>
      <w:r>
        <w:t xml:space="preserve"> </w:t>
      </w:r>
      <w:r>
        <w:t xml:space="preserve">https://github.com/IgorKonovalovAleks/fire-segmentation</w:t>
      </w:r>
      <w:r/>
    </w:p>
  </w:footnote>
  <w:footnote w:id="5">
    <w:p>
      <w:pPr>
        <w:pStyle w:val="896"/>
      </w:pPr>
      <w:r>
        <w:rPr>
          <w:rStyle w:val="898"/>
        </w:rPr>
        <w:footnoteRef/>
      </w:r>
      <w:r>
        <w:t xml:space="preserve"> </w:t>
      </w:r>
      <w:r>
        <w:t xml:space="preserve">https://github.com/IgorKonovalovAleks/fire-segmentation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7">
    <w:name w:val="Heading 1"/>
    <w:basedOn w:val="913"/>
    <w:next w:val="913"/>
    <w:link w:val="738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738">
    <w:name w:val="Heading 1 Char"/>
    <w:link w:val="737"/>
    <w:uiPriority w:val="9"/>
    <w:rPr>
      <w:rFonts w:ascii="Times New Roman" w:hAnsi="Times New Roman" w:cs="Times New Roman"/>
    </w:rPr>
  </w:style>
  <w:style w:type="paragraph" w:styleId="739">
    <w:name w:val="Heading 2"/>
    <w:basedOn w:val="913"/>
    <w:next w:val="913"/>
    <w:link w:val="740"/>
    <w:uiPriority w:val="9"/>
    <w:unhideWhenUsed/>
    <w:qFormat/>
    <w:pPr>
      <w:keepLines/>
      <w:keepNext/>
      <w:spacing w:before="360" w:after="200"/>
      <w:outlineLvl w:val="1"/>
    </w:pPr>
    <w:rPr>
      <w:rFonts w:ascii="Times New Roman" w:hAnsi="Times New Roman" w:eastAsia="Arial" w:cs="Times New Roman"/>
      <w:sz w:val="36"/>
      <w:szCs w:val="36"/>
      <w:lang w:val="ru-RU"/>
    </w:rPr>
  </w:style>
  <w:style w:type="character" w:styleId="740">
    <w:name w:val="Heading 2 Char"/>
    <w:link w:val="739"/>
    <w:uiPriority w:val="9"/>
    <w:rPr>
      <w:rFonts w:ascii="Times New Roman" w:hAnsi="Times New Roman" w:cs="Times New Roman"/>
      <w:sz w:val="36"/>
      <w:szCs w:val="36"/>
      <w:lang w:val="ru-RU"/>
    </w:rPr>
  </w:style>
  <w:style w:type="paragraph" w:styleId="741">
    <w:name w:val="Heading 3"/>
    <w:basedOn w:val="913"/>
    <w:next w:val="913"/>
    <w:link w:val="742"/>
    <w:uiPriority w:val="9"/>
    <w:unhideWhenUsed/>
    <w:qFormat/>
    <w:rPr>
      <w:rFonts w:ascii="Times New Roman" w:hAnsi="Times New Roman" w:cs="Times New Roman"/>
      <w:sz w:val="32"/>
      <w:szCs w:val="32"/>
      <w:lang w:val="en-US"/>
    </w:rPr>
  </w:style>
  <w:style w:type="character" w:styleId="742">
    <w:name w:val="Heading 3 Char"/>
    <w:link w:val="741"/>
    <w:uiPriority w:val="9"/>
    <w:rPr>
      <w:rFonts w:ascii="Times New Roman" w:hAnsi="Times New Roman" w:eastAsia="Arial" w:cs="Times New Roman"/>
      <w:sz w:val="32"/>
      <w:szCs w:val="32"/>
      <w:lang w:val="en-US"/>
    </w:rPr>
  </w:style>
  <w:style w:type="paragraph" w:styleId="743">
    <w:name w:val="Heading 4"/>
    <w:basedOn w:val="913"/>
    <w:next w:val="913"/>
    <w:link w:val="7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4">
    <w:name w:val="Heading 4 Char"/>
    <w:link w:val="743"/>
    <w:uiPriority w:val="9"/>
    <w:rPr>
      <w:rFonts w:ascii="Arial" w:hAnsi="Arial" w:eastAsia="Arial" w:cs="Arial"/>
      <w:b/>
      <w:bCs/>
      <w:sz w:val="26"/>
      <w:szCs w:val="26"/>
    </w:rPr>
  </w:style>
  <w:style w:type="paragraph" w:styleId="745">
    <w:name w:val="Heading 5"/>
    <w:basedOn w:val="913"/>
    <w:next w:val="913"/>
    <w:link w:val="7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6">
    <w:name w:val="Heading 5 Char"/>
    <w:link w:val="745"/>
    <w:uiPriority w:val="9"/>
    <w:rPr>
      <w:rFonts w:ascii="Arial" w:hAnsi="Arial" w:eastAsia="Arial" w:cs="Arial"/>
      <w:b/>
      <w:bCs/>
      <w:sz w:val="24"/>
      <w:szCs w:val="24"/>
    </w:rPr>
  </w:style>
  <w:style w:type="paragraph" w:styleId="747">
    <w:name w:val="Heading 6"/>
    <w:basedOn w:val="913"/>
    <w:next w:val="913"/>
    <w:link w:val="7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8">
    <w:name w:val="Heading 6 Char"/>
    <w:link w:val="747"/>
    <w:uiPriority w:val="9"/>
    <w:rPr>
      <w:rFonts w:ascii="Arial" w:hAnsi="Arial" w:eastAsia="Arial" w:cs="Arial"/>
      <w:b/>
      <w:bCs/>
      <w:sz w:val="22"/>
      <w:szCs w:val="22"/>
    </w:rPr>
  </w:style>
  <w:style w:type="paragraph" w:styleId="749">
    <w:name w:val="Heading 7"/>
    <w:basedOn w:val="913"/>
    <w:next w:val="913"/>
    <w:link w:val="7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0">
    <w:name w:val="Heading 7 Char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1">
    <w:name w:val="Heading 8"/>
    <w:basedOn w:val="913"/>
    <w:next w:val="913"/>
    <w:link w:val="7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2">
    <w:name w:val="Heading 8 Char"/>
    <w:link w:val="751"/>
    <w:uiPriority w:val="9"/>
    <w:rPr>
      <w:rFonts w:ascii="Arial" w:hAnsi="Arial" w:eastAsia="Arial" w:cs="Arial"/>
      <w:i/>
      <w:iCs/>
      <w:sz w:val="22"/>
      <w:szCs w:val="22"/>
    </w:rPr>
  </w:style>
  <w:style w:type="paragraph" w:styleId="753">
    <w:name w:val="Heading 9"/>
    <w:basedOn w:val="913"/>
    <w:next w:val="913"/>
    <w:link w:val="7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4">
    <w:name w:val="Heading 9 Char"/>
    <w:link w:val="753"/>
    <w:uiPriority w:val="9"/>
    <w:rPr>
      <w:rFonts w:ascii="Arial" w:hAnsi="Arial" w:eastAsia="Arial" w:cs="Arial"/>
      <w:i/>
      <w:iCs/>
      <w:sz w:val="21"/>
      <w:szCs w:val="21"/>
    </w:rPr>
  </w:style>
  <w:style w:type="paragraph" w:styleId="755">
    <w:name w:val="Title"/>
    <w:basedOn w:val="913"/>
    <w:next w:val="913"/>
    <w:link w:val="7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6">
    <w:name w:val="Title Char"/>
    <w:link w:val="755"/>
    <w:uiPriority w:val="10"/>
    <w:rPr>
      <w:sz w:val="48"/>
      <w:szCs w:val="48"/>
    </w:rPr>
  </w:style>
  <w:style w:type="paragraph" w:styleId="757">
    <w:name w:val="Subtitle"/>
    <w:basedOn w:val="913"/>
    <w:next w:val="913"/>
    <w:link w:val="758"/>
    <w:uiPriority w:val="11"/>
    <w:qFormat/>
    <w:pPr>
      <w:spacing w:before="200" w:after="200"/>
    </w:pPr>
    <w:rPr>
      <w:sz w:val="24"/>
      <w:szCs w:val="24"/>
    </w:rPr>
  </w:style>
  <w:style w:type="character" w:styleId="758">
    <w:name w:val="Subtitle Char"/>
    <w:link w:val="757"/>
    <w:uiPriority w:val="11"/>
    <w:rPr>
      <w:sz w:val="24"/>
      <w:szCs w:val="24"/>
    </w:rPr>
  </w:style>
  <w:style w:type="paragraph" w:styleId="759">
    <w:name w:val="Quote"/>
    <w:basedOn w:val="913"/>
    <w:next w:val="913"/>
    <w:link w:val="760"/>
    <w:uiPriority w:val="29"/>
    <w:qFormat/>
    <w:pPr>
      <w:ind w:left="720" w:right="720"/>
    </w:pPr>
    <w:rPr>
      <w:i/>
    </w:rPr>
  </w:style>
  <w:style w:type="character" w:styleId="760">
    <w:name w:val="Quote Char"/>
    <w:link w:val="759"/>
    <w:uiPriority w:val="29"/>
    <w:rPr>
      <w:i/>
    </w:rPr>
  </w:style>
  <w:style w:type="paragraph" w:styleId="761">
    <w:name w:val="Intense Quote"/>
    <w:basedOn w:val="913"/>
    <w:next w:val="913"/>
    <w:link w:val="7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2">
    <w:name w:val="Intense Quote Char"/>
    <w:link w:val="761"/>
    <w:uiPriority w:val="30"/>
    <w:rPr>
      <w:i/>
    </w:rPr>
  </w:style>
  <w:style w:type="paragraph" w:styleId="763">
    <w:name w:val="Header"/>
    <w:basedOn w:val="913"/>
    <w:link w:val="7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4">
    <w:name w:val="Header Char"/>
    <w:link w:val="763"/>
    <w:uiPriority w:val="99"/>
  </w:style>
  <w:style w:type="paragraph" w:styleId="765">
    <w:name w:val="Footer"/>
    <w:basedOn w:val="913"/>
    <w:link w:val="7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6">
    <w:name w:val="Footer Char"/>
    <w:link w:val="765"/>
    <w:uiPriority w:val="99"/>
  </w:style>
  <w:style w:type="paragraph" w:styleId="767">
    <w:name w:val="Caption"/>
    <w:basedOn w:val="913"/>
    <w:next w:val="9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8">
    <w:name w:val="Caption Char"/>
    <w:basedOn w:val="767"/>
    <w:link w:val="765"/>
    <w:uiPriority w:val="99"/>
  </w:style>
  <w:style w:type="table" w:styleId="769">
    <w:name w:val="Table Grid"/>
    <w:basedOn w:val="9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Table Grid Light"/>
    <w:basedOn w:val="9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Plain Table 1"/>
    <w:basedOn w:val="9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2"/>
    <w:basedOn w:val="9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4">
    <w:name w:val="Plain Table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Plain Table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6">
    <w:name w:val="Grid Table 1 Light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4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8">
    <w:name w:val="Grid Table 4 - Accent 1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9">
    <w:name w:val="Grid Table 4 - Accent 2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Grid Table 4 - Accent 3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1">
    <w:name w:val="Grid Table 4 - Accent 4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Grid Table 4 - Accent 5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3">
    <w:name w:val="Grid Table 4 - Accent 6"/>
    <w:basedOn w:val="9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4">
    <w:name w:val="Grid Table 5 Dark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5">
    <w:name w:val="Grid Table 5 Dark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1">
    <w:name w:val="Grid Table 6 Colorful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2">
    <w:name w:val="Grid Table 6 Colorful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3">
    <w:name w:val="Grid Table 6 Colorful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4">
    <w:name w:val="Grid Table 6 Colorful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5">
    <w:name w:val="Grid Table 6 Colorful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6">
    <w:name w:val="Grid Table 6 Colorful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6 Colorful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7 Colorful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3">
    <w:name w:val="List Table 2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4">
    <w:name w:val="List Table 2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5">
    <w:name w:val="List Table 2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6">
    <w:name w:val="List Table 2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7">
    <w:name w:val="List Table 2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8">
    <w:name w:val="List Table 2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9">
    <w:name w:val="List Table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5 Dark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6 Colorful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1">
    <w:name w:val="List Table 6 Colorful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2">
    <w:name w:val="List Table 6 Colorful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3">
    <w:name w:val="List Table 6 Colorful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4">
    <w:name w:val="List Table 6 Colorful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5">
    <w:name w:val="List Table 6 Colorful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6">
    <w:name w:val="List Table 6 Colorful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7">
    <w:name w:val="List Table 7 Colorful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8">
    <w:name w:val="List Table 7 Colorful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9">
    <w:name w:val="List Table 7 Colorful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0">
    <w:name w:val="List Table 7 Colorful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1">
    <w:name w:val="List Table 7 Colorful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2">
    <w:name w:val="List Table 7 Colorful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3">
    <w:name w:val="List Table 7 Colorful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4">
    <w:name w:val="Lined - Accent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5">
    <w:name w:val="Lined - Accent 1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6">
    <w:name w:val="Lined - Accent 2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7">
    <w:name w:val="Lined - Accent 3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8">
    <w:name w:val="Lined - Accent 4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9">
    <w:name w:val="Lined - Accent 5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0">
    <w:name w:val="Lined - Accent 6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1">
    <w:name w:val="Bordered &amp; Lined - Accent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2">
    <w:name w:val="Bordered &amp; Lined - Accent 1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3">
    <w:name w:val="Bordered &amp; Lined - Accent 2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4">
    <w:name w:val="Bordered &amp; Lined - Accent 3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5">
    <w:name w:val="Bordered &amp; Lined - Accent 4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6">
    <w:name w:val="Bordered &amp; Lined - Accent 5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7">
    <w:name w:val="Bordered &amp; Lined - Accent 6"/>
    <w:basedOn w:val="9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8">
    <w:name w:val="Bordered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9">
    <w:name w:val="Bordered - Accent 1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0">
    <w:name w:val="Bordered - Accent 2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1">
    <w:name w:val="Bordered - Accent 3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2">
    <w:name w:val="Bordered - Accent 4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3">
    <w:name w:val="Bordered - Accent 5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4">
    <w:name w:val="Bordered - Accent 6"/>
    <w:basedOn w:val="9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5">
    <w:name w:val="Hyperlink"/>
    <w:uiPriority w:val="99"/>
    <w:unhideWhenUsed/>
    <w:rPr>
      <w:color w:val="0000ff" w:themeColor="hyperlink"/>
      <w:u w:val="single"/>
    </w:rPr>
  </w:style>
  <w:style w:type="paragraph" w:styleId="896">
    <w:name w:val="footnote text"/>
    <w:basedOn w:val="913"/>
    <w:link w:val="897"/>
    <w:uiPriority w:val="99"/>
    <w:semiHidden/>
    <w:unhideWhenUsed/>
    <w:pPr>
      <w:spacing w:after="40" w:line="240" w:lineRule="auto"/>
    </w:pPr>
    <w:rPr>
      <w:sz w:val="18"/>
    </w:rPr>
  </w:style>
  <w:style w:type="character" w:styleId="897">
    <w:name w:val="Footnote Text Char"/>
    <w:link w:val="896"/>
    <w:uiPriority w:val="99"/>
    <w:rPr>
      <w:sz w:val="18"/>
    </w:rPr>
  </w:style>
  <w:style w:type="character" w:styleId="898">
    <w:name w:val="footnote reference"/>
    <w:uiPriority w:val="99"/>
    <w:unhideWhenUsed/>
    <w:rPr>
      <w:vertAlign w:val="superscript"/>
    </w:rPr>
  </w:style>
  <w:style w:type="paragraph" w:styleId="899">
    <w:name w:val="endnote text"/>
    <w:basedOn w:val="913"/>
    <w:link w:val="900"/>
    <w:uiPriority w:val="99"/>
    <w:semiHidden/>
    <w:unhideWhenUsed/>
    <w:pPr>
      <w:spacing w:after="0" w:line="240" w:lineRule="auto"/>
    </w:pPr>
    <w:rPr>
      <w:sz w:val="20"/>
    </w:rPr>
  </w:style>
  <w:style w:type="character" w:styleId="900">
    <w:name w:val="Endnote Text Char"/>
    <w:link w:val="899"/>
    <w:uiPriority w:val="99"/>
    <w:rPr>
      <w:sz w:val="20"/>
    </w:rPr>
  </w:style>
  <w:style w:type="character" w:styleId="901">
    <w:name w:val="endnote reference"/>
    <w:uiPriority w:val="99"/>
    <w:semiHidden/>
    <w:unhideWhenUsed/>
    <w:rPr>
      <w:vertAlign w:val="superscript"/>
    </w:rPr>
  </w:style>
  <w:style w:type="paragraph" w:styleId="902">
    <w:name w:val="toc 1"/>
    <w:basedOn w:val="913"/>
    <w:next w:val="913"/>
    <w:uiPriority w:val="39"/>
    <w:unhideWhenUsed/>
    <w:pPr>
      <w:ind w:left="0" w:right="0" w:firstLine="0"/>
      <w:spacing w:after="57"/>
    </w:pPr>
  </w:style>
  <w:style w:type="paragraph" w:styleId="903">
    <w:name w:val="toc 2"/>
    <w:basedOn w:val="913"/>
    <w:next w:val="913"/>
    <w:uiPriority w:val="39"/>
    <w:unhideWhenUsed/>
    <w:pPr>
      <w:ind w:left="283" w:right="0" w:firstLine="0"/>
      <w:spacing w:after="57"/>
    </w:pPr>
  </w:style>
  <w:style w:type="paragraph" w:styleId="904">
    <w:name w:val="toc 3"/>
    <w:basedOn w:val="913"/>
    <w:next w:val="913"/>
    <w:uiPriority w:val="39"/>
    <w:unhideWhenUsed/>
    <w:pPr>
      <w:ind w:left="567" w:right="0" w:firstLine="0"/>
      <w:spacing w:after="57"/>
    </w:pPr>
  </w:style>
  <w:style w:type="paragraph" w:styleId="905">
    <w:name w:val="toc 4"/>
    <w:basedOn w:val="913"/>
    <w:next w:val="913"/>
    <w:uiPriority w:val="39"/>
    <w:unhideWhenUsed/>
    <w:pPr>
      <w:ind w:left="850" w:right="0" w:firstLine="0"/>
      <w:spacing w:after="57"/>
    </w:pPr>
  </w:style>
  <w:style w:type="paragraph" w:styleId="906">
    <w:name w:val="toc 5"/>
    <w:basedOn w:val="913"/>
    <w:next w:val="913"/>
    <w:uiPriority w:val="39"/>
    <w:unhideWhenUsed/>
    <w:pPr>
      <w:ind w:left="1134" w:right="0" w:firstLine="0"/>
      <w:spacing w:after="57"/>
    </w:pPr>
  </w:style>
  <w:style w:type="paragraph" w:styleId="907">
    <w:name w:val="toc 6"/>
    <w:basedOn w:val="913"/>
    <w:next w:val="913"/>
    <w:uiPriority w:val="39"/>
    <w:unhideWhenUsed/>
    <w:pPr>
      <w:ind w:left="1417" w:right="0" w:firstLine="0"/>
      <w:spacing w:after="57"/>
    </w:pPr>
  </w:style>
  <w:style w:type="paragraph" w:styleId="908">
    <w:name w:val="toc 7"/>
    <w:basedOn w:val="913"/>
    <w:next w:val="913"/>
    <w:uiPriority w:val="39"/>
    <w:unhideWhenUsed/>
    <w:pPr>
      <w:ind w:left="1701" w:right="0" w:firstLine="0"/>
      <w:spacing w:after="57"/>
    </w:pPr>
  </w:style>
  <w:style w:type="paragraph" w:styleId="909">
    <w:name w:val="toc 8"/>
    <w:basedOn w:val="913"/>
    <w:next w:val="913"/>
    <w:uiPriority w:val="39"/>
    <w:unhideWhenUsed/>
    <w:pPr>
      <w:ind w:left="1984" w:right="0" w:firstLine="0"/>
      <w:spacing w:after="57"/>
    </w:pPr>
  </w:style>
  <w:style w:type="paragraph" w:styleId="910">
    <w:name w:val="toc 9"/>
    <w:basedOn w:val="913"/>
    <w:next w:val="913"/>
    <w:uiPriority w:val="39"/>
    <w:unhideWhenUsed/>
    <w:pPr>
      <w:ind w:left="2268" w:right="0" w:firstLine="0"/>
      <w:spacing w:after="57"/>
    </w:pPr>
  </w:style>
  <w:style w:type="paragraph" w:styleId="911">
    <w:name w:val="TOC Heading"/>
    <w:uiPriority w:val="39"/>
    <w:unhideWhenUsed/>
  </w:style>
  <w:style w:type="paragraph" w:styleId="912">
    <w:name w:val="table of figures"/>
    <w:basedOn w:val="913"/>
    <w:next w:val="913"/>
    <w:uiPriority w:val="99"/>
    <w:unhideWhenUsed/>
    <w:pPr>
      <w:spacing w:after="0" w:afterAutospacing="0"/>
    </w:pPr>
  </w:style>
  <w:style w:type="paragraph" w:styleId="913" w:default="1">
    <w:name w:val="Normal"/>
    <w:qFormat/>
    <w:pPr>
      <w:ind w:left="0" w:right="0"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table" w:styleId="9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5" w:default="1">
    <w:name w:val="No List"/>
    <w:uiPriority w:val="99"/>
    <w:semiHidden/>
    <w:unhideWhenUsed/>
  </w:style>
  <w:style w:type="paragraph" w:styleId="916">
    <w:name w:val="No Spacing"/>
    <w:basedOn w:val="913"/>
    <w:uiPriority w:val="1"/>
    <w:qFormat/>
    <w:pPr>
      <w:spacing w:after="0" w:line="240" w:lineRule="auto"/>
    </w:pPr>
  </w:style>
  <w:style w:type="paragraph" w:styleId="917">
    <w:name w:val="List Paragraph"/>
    <w:basedOn w:val="913"/>
    <w:uiPriority w:val="34"/>
    <w:qFormat/>
    <w:pPr>
      <w:contextualSpacing/>
      <w:ind w:left="720"/>
    </w:pPr>
  </w:style>
  <w:style w:type="character" w:styleId="918" w:default="1">
    <w:name w:val="Default Paragraph Font"/>
    <w:uiPriority w:val="1"/>
    <w:semiHidden/>
    <w:unhideWhenUsed/>
  </w:style>
  <w:style w:type="character" w:styleId="919" w:customStyle="1">
    <w:name w:val="Code_character"/>
    <w:link w:val="920"/>
    <w:rPr>
      <w:lang w:val="en-US"/>
    </w:rPr>
  </w:style>
  <w:style w:type="paragraph" w:styleId="920" w:customStyle="1">
    <w:name w:val="Code"/>
    <w:basedOn w:val="913"/>
    <w:link w:val="919"/>
    <w:qFormat/>
    <w:pPr>
      <w:ind w:left="567" w:right="0" w:firstLine="0"/>
    </w:pPr>
    <w:rPr>
      <w:rFonts w:ascii="Consolas" w:hAnsi="Consolas" w:cs="Consolas"/>
      <w:sz w:val="22"/>
      <w:szCs w:val="22"/>
      <w:lang w:val="en-US"/>
    </w:rPr>
  </w:style>
  <w:style w:type="character" w:styleId="921" w:customStyle="1">
    <w:name w:val="йцу_character"/>
    <w:link w:val="922"/>
    <w:rPr>
      <w:rFonts w:ascii="Times New Roman" w:hAnsi="Times New Roman" w:cs="Times New Roman"/>
      <w:b w:val="0"/>
      <w:color w:val="000000"/>
      <w:sz w:val="28"/>
      <w:szCs w:val="28"/>
    </w:rPr>
  </w:style>
  <w:style w:type="paragraph" w:styleId="922" w:customStyle="1">
    <w:name w:val="йцу"/>
    <w:basedOn w:val="913"/>
    <w:link w:val="921"/>
    <w:qFormat/>
    <w:pPr>
      <w:jc w:val="center"/>
    </w:pPr>
    <w:rPr>
      <w:rFonts w:ascii="Times New Roman" w:hAnsi="Times New Roman" w:cs="Times New Roman"/>
      <w:b w:val="0"/>
      <w:color w:val="000000"/>
      <w:sz w:val="28"/>
      <w:szCs w:val="28"/>
    </w:rPr>
  </w:style>
  <w:style w:type="character" w:styleId="923" w:customStyle="1">
    <w:name w:val="Подпись_character"/>
    <w:link w:val="924"/>
    <w:rPr>
      <w:b w:val="0"/>
      <w:bCs w:val="0"/>
      <w:sz w:val="22"/>
      <w:szCs w:val="22"/>
      <w:lang w:val="ru-RU"/>
    </w:rPr>
  </w:style>
  <w:style w:type="paragraph" w:styleId="924" w:customStyle="1">
    <w:name w:val="Подпись"/>
    <w:basedOn w:val="913"/>
    <w:link w:val="923"/>
    <w:qFormat/>
    <w:pPr>
      <w:ind w:left="0" w:right="0" w:firstLine="709"/>
      <w:jc w:val="center"/>
    </w:pPr>
    <w:rPr>
      <w:b w:val="0"/>
      <w:bCs w:val="0"/>
      <w:sz w:val="22"/>
      <w:szCs w:val="22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pereira-gha/activefire" TargetMode="External"/><Relationship Id="rId2" Type="http://schemas.openxmlformats.org/officeDocument/2006/relationships/hyperlink" Target="https://landsat.gsfc.nasa.gov/satellites/landsat-8/" TargetMode="External"/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75" w:default="1">
    <w:name w:val="Normal"/>
    <w:qFormat/>
  </w:style>
  <w:style w:type="character" w:styleId="1376" w:default="1">
    <w:name w:val="Default Paragraph Font"/>
    <w:uiPriority w:val="1"/>
    <w:semiHidden/>
    <w:unhideWhenUsed/>
  </w:style>
  <w:style w:type="numbering" w:styleId="1377" w:default="1">
    <w:name w:val="No List"/>
    <w:uiPriority w:val="99"/>
    <w:semiHidden/>
    <w:unhideWhenUsed/>
  </w:style>
  <w:style w:type="paragraph" w:styleId="1378">
    <w:name w:val="Heading 1"/>
    <w:basedOn w:val="1375"/>
    <w:next w:val="1375"/>
    <w:link w:val="137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79">
    <w:name w:val="Heading 1 Char"/>
    <w:basedOn w:val="1376"/>
    <w:link w:val="1378"/>
    <w:uiPriority w:val="9"/>
    <w:rPr>
      <w:rFonts w:ascii="Arial" w:hAnsi="Arial" w:eastAsia="Arial" w:cs="Arial"/>
      <w:sz w:val="40"/>
      <w:szCs w:val="40"/>
    </w:rPr>
  </w:style>
  <w:style w:type="paragraph" w:styleId="1380">
    <w:name w:val="Heading 2"/>
    <w:basedOn w:val="1375"/>
    <w:next w:val="1375"/>
    <w:link w:val="13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81">
    <w:name w:val="Heading 2 Char"/>
    <w:basedOn w:val="1376"/>
    <w:link w:val="1380"/>
    <w:uiPriority w:val="9"/>
    <w:rPr>
      <w:rFonts w:ascii="Arial" w:hAnsi="Arial" w:eastAsia="Arial" w:cs="Arial"/>
      <w:sz w:val="34"/>
    </w:rPr>
  </w:style>
  <w:style w:type="paragraph" w:styleId="1382">
    <w:name w:val="Heading 3"/>
    <w:basedOn w:val="1375"/>
    <w:next w:val="1375"/>
    <w:link w:val="13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83">
    <w:name w:val="Heading 3 Char"/>
    <w:basedOn w:val="1376"/>
    <w:link w:val="1382"/>
    <w:uiPriority w:val="9"/>
    <w:rPr>
      <w:rFonts w:ascii="Arial" w:hAnsi="Arial" w:eastAsia="Arial" w:cs="Arial"/>
      <w:sz w:val="30"/>
      <w:szCs w:val="30"/>
    </w:rPr>
  </w:style>
  <w:style w:type="paragraph" w:styleId="1384">
    <w:name w:val="Heading 4"/>
    <w:basedOn w:val="1375"/>
    <w:next w:val="1375"/>
    <w:link w:val="13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85">
    <w:name w:val="Heading 4 Char"/>
    <w:basedOn w:val="1376"/>
    <w:link w:val="1384"/>
    <w:uiPriority w:val="9"/>
    <w:rPr>
      <w:rFonts w:ascii="Arial" w:hAnsi="Arial" w:eastAsia="Arial" w:cs="Arial"/>
      <w:b/>
      <w:bCs/>
      <w:sz w:val="26"/>
      <w:szCs w:val="26"/>
    </w:rPr>
  </w:style>
  <w:style w:type="paragraph" w:styleId="1386">
    <w:name w:val="Heading 5"/>
    <w:basedOn w:val="1375"/>
    <w:next w:val="1375"/>
    <w:link w:val="13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87">
    <w:name w:val="Heading 5 Char"/>
    <w:basedOn w:val="1376"/>
    <w:link w:val="1386"/>
    <w:uiPriority w:val="9"/>
    <w:rPr>
      <w:rFonts w:ascii="Arial" w:hAnsi="Arial" w:eastAsia="Arial" w:cs="Arial"/>
      <w:b/>
      <w:bCs/>
      <w:sz w:val="24"/>
      <w:szCs w:val="24"/>
    </w:rPr>
  </w:style>
  <w:style w:type="paragraph" w:styleId="1388">
    <w:name w:val="Heading 6"/>
    <w:basedOn w:val="1375"/>
    <w:next w:val="1375"/>
    <w:link w:val="13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89">
    <w:name w:val="Heading 6 Char"/>
    <w:basedOn w:val="1376"/>
    <w:link w:val="1388"/>
    <w:uiPriority w:val="9"/>
    <w:rPr>
      <w:rFonts w:ascii="Arial" w:hAnsi="Arial" w:eastAsia="Arial" w:cs="Arial"/>
      <w:b/>
      <w:bCs/>
      <w:sz w:val="22"/>
      <w:szCs w:val="22"/>
    </w:rPr>
  </w:style>
  <w:style w:type="paragraph" w:styleId="1390">
    <w:name w:val="Heading 7"/>
    <w:basedOn w:val="1375"/>
    <w:next w:val="1375"/>
    <w:link w:val="13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91">
    <w:name w:val="Heading 7 Char"/>
    <w:basedOn w:val="1376"/>
    <w:link w:val="13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92">
    <w:name w:val="Heading 8"/>
    <w:basedOn w:val="1375"/>
    <w:next w:val="1375"/>
    <w:link w:val="13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93">
    <w:name w:val="Heading 8 Char"/>
    <w:basedOn w:val="1376"/>
    <w:link w:val="1392"/>
    <w:uiPriority w:val="9"/>
    <w:rPr>
      <w:rFonts w:ascii="Arial" w:hAnsi="Arial" w:eastAsia="Arial" w:cs="Arial"/>
      <w:i/>
      <w:iCs/>
      <w:sz w:val="22"/>
      <w:szCs w:val="22"/>
    </w:rPr>
  </w:style>
  <w:style w:type="paragraph" w:styleId="1394">
    <w:name w:val="Heading 9"/>
    <w:basedOn w:val="1375"/>
    <w:next w:val="1375"/>
    <w:link w:val="13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95">
    <w:name w:val="Heading 9 Char"/>
    <w:basedOn w:val="1376"/>
    <w:link w:val="1394"/>
    <w:uiPriority w:val="9"/>
    <w:rPr>
      <w:rFonts w:ascii="Arial" w:hAnsi="Arial" w:eastAsia="Arial" w:cs="Arial"/>
      <w:i/>
      <w:iCs/>
      <w:sz w:val="21"/>
      <w:szCs w:val="21"/>
    </w:rPr>
  </w:style>
  <w:style w:type="paragraph" w:styleId="1396">
    <w:name w:val="List Paragraph"/>
    <w:basedOn w:val="1375"/>
    <w:uiPriority w:val="34"/>
    <w:qFormat/>
    <w:pPr>
      <w:contextualSpacing/>
      <w:ind w:left="720"/>
    </w:pPr>
  </w:style>
  <w:style w:type="table" w:styleId="13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98">
    <w:name w:val="No Spacing"/>
    <w:uiPriority w:val="1"/>
    <w:qFormat/>
    <w:pPr>
      <w:spacing w:before="0" w:after="0" w:line="240" w:lineRule="auto"/>
    </w:pPr>
  </w:style>
  <w:style w:type="paragraph" w:styleId="1399">
    <w:name w:val="Title"/>
    <w:basedOn w:val="1375"/>
    <w:next w:val="1375"/>
    <w:link w:val="140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00">
    <w:name w:val="Title Char"/>
    <w:basedOn w:val="1376"/>
    <w:link w:val="1399"/>
    <w:uiPriority w:val="10"/>
    <w:rPr>
      <w:sz w:val="48"/>
      <w:szCs w:val="48"/>
    </w:rPr>
  </w:style>
  <w:style w:type="paragraph" w:styleId="1401">
    <w:name w:val="Subtitle"/>
    <w:basedOn w:val="1375"/>
    <w:next w:val="1375"/>
    <w:link w:val="1402"/>
    <w:uiPriority w:val="11"/>
    <w:qFormat/>
    <w:pPr>
      <w:spacing w:before="200" w:after="200"/>
    </w:pPr>
    <w:rPr>
      <w:sz w:val="24"/>
      <w:szCs w:val="24"/>
    </w:rPr>
  </w:style>
  <w:style w:type="character" w:styleId="1402">
    <w:name w:val="Subtitle Char"/>
    <w:basedOn w:val="1376"/>
    <w:link w:val="1401"/>
    <w:uiPriority w:val="11"/>
    <w:rPr>
      <w:sz w:val="24"/>
      <w:szCs w:val="24"/>
    </w:rPr>
  </w:style>
  <w:style w:type="paragraph" w:styleId="1403">
    <w:name w:val="Quote"/>
    <w:basedOn w:val="1375"/>
    <w:next w:val="1375"/>
    <w:link w:val="1404"/>
    <w:uiPriority w:val="29"/>
    <w:qFormat/>
    <w:pPr>
      <w:ind w:left="720" w:right="720"/>
    </w:pPr>
    <w:rPr>
      <w:i/>
    </w:rPr>
  </w:style>
  <w:style w:type="character" w:styleId="1404">
    <w:name w:val="Quote Char"/>
    <w:link w:val="1403"/>
    <w:uiPriority w:val="29"/>
    <w:rPr>
      <w:i/>
    </w:rPr>
  </w:style>
  <w:style w:type="paragraph" w:styleId="1405">
    <w:name w:val="Intense Quote"/>
    <w:basedOn w:val="1375"/>
    <w:next w:val="1375"/>
    <w:link w:val="140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06">
    <w:name w:val="Intense Quote Char"/>
    <w:link w:val="1405"/>
    <w:uiPriority w:val="30"/>
    <w:rPr>
      <w:i/>
    </w:rPr>
  </w:style>
  <w:style w:type="paragraph" w:styleId="1407">
    <w:name w:val="Header"/>
    <w:basedOn w:val="1375"/>
    <w:link w:val="14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08">
    <w:name w:val="Header Char"/>
    <w:basedOn w:val="1376"/>
    <w:link w:val="1407"/>
    <w:uiPriority w:val="99"/>
  </w:style>
  <w:style w:type="paragraph" w:styleId="1409">
    <w:name w:val="Footer"/>
    <w:basedOn w:val="1375"/>
    <w:link w:val="141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10">
    <w:name w:val="Footer Char"/>
    <w:basedOn w:val="1376"/>
    <w:link w:val="1409"/>
    <w:uiPriority w:val="99"/>
  </w:style>
  <w:style w:type="paragraph" w:styleId="1411">
    <w:name w:val="Caption"/>
    <w:basedOn w:val="1375"/>
    <w:next w:val="137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12">
    <w:name w:val="Caption Char"/>
    <w:basedOn w:val="1411"/>
    <w:link w:val="1409"/>
    <w:uiPriority w:val="99"/>
  </w:style>
  <w:style w:type="table" w:styleId="1413">
    <w:name w:val="Table Grid"/>
    <w:basedOn w:val="13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4">
    <w:name w:val="Table Grid Light"/>
    <w:basedOn w:val="13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5">
    <w:name w:val="Plain Table 1"/>
    <w:basedOn w:val="13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6">
    <w:name w:val="Plain Table 2"/>
    <w:basedOn w:val="13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7">
    <w:name w:val="Plain Table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18">
    <w:name w:val="Plain Table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Plain Table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20">
    <w:name w:val="Grid Table 1 Light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Grid Table 1 Light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Grid Table 1 Light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Grid Table 1 Light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Grid Table 1 Light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Grid Table 1 Light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Grid Table 1 Light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Grid Table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8">
    <w:name w:val="Grid Table 2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9">
    <w:name w:val="Grid Table 2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0">
    <w:name w:val="Grid Table 2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1">
    <w:name w:val="Grid Table 2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2">
    <w:name w:val="Grid Table 2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3">
    <w:name w:val="Grid Table 2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4">
    <w:name w:val="Grid Table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5">
    <w:name w:val="Grid Table 3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3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3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3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3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3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4"/>
    <w:basedOn w:val="1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42">
    <w:name w:val="Grid Table 4 - Accent 1"/>
    <w:basedOn w:val="1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43">
    <w:name w:val="Grid Table 4 - Accent 2"/>
    <w:basedOn w:val="1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4">
    <w:name w:val="Grid Table 4 - Accent 3"/>
    <w:basedOn w:val="1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45">
    <w:name w:val="Grid Table 4 - Accent 4"/>
    <w:basedOn w:val="1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6">
    <w:name w:val="Grid Table 4 - Accent 5"/>
    <w:basedOn w:val="1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47">
    <w:name w:val="Grid Table 4 - Accent 6"/>
    <w:basedOn w:val="13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48">
    <w:name w:val="Grid Table 5 Dark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49">
    <w:name w:val="Grid Table 5 Dark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50">
    <w:name w:val="Grid Table 5 Dark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51">
    <w:name w:val="Grid Table 5 Dark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52">
    <w:name w:val="Grid Table 5 Dark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53">
    <w:name w:val="Grid Table 5 Dark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54">
    <w:name w:val="Grid Table 5 Dark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55">
    <w:name w:val="Grid Table 6 Colorful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56">
    <w:name w:val="Grid Table 6 Colorful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57">
    <w:name w:val="Grid Table 6 Colorful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58">
    <w:name w:val="Grid Table 6 Colorful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59">
    <w:name w:val="Grid Table 6 Colorful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60">
    <w:name w:val="Grid Table 6 Colorful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1">
    <w:name w:val="Grid Table 6 Colorful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2">
    <w:name w:val="Grid Table 7 Colorful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3">
    <w:name w:val="Grid Table 7 Colorful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4">
    <w:name w:val="Grid Table 7 Colorful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Grid Table 7 Colorful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7 Colorful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7 Colorful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Grid Table 7 Colorful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>
    <w:name w:val="List Table 1 Light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>
    <w:name w:val="List Table 1 Light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>
    <w:name w:val="List Table 1 Light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>
    <w:name w:val="List Table 1 Light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3">
    <w:name w:val="List Table 1 Light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4">
    <w:name w:val="List Table 1 Light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5">
    <w:name w:val="List Table 1 Light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6">
    <w:name w:val="List Table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77">
    <w:name w:val="List Table 2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78">
    <w:name w:val="List Table 2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79">
    <w:name w:val="List Table 2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80">
    <w:name w:val="List Table 2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81">
    <w:name w:val="List Table 2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82">
    <w:name w:val="List Table 2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83">
    <w:name w:val="List Table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4">
    <w:name w:val="List Table 3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5">
    <w:name w:val="List Table 3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6">
    <w:name w:val="List Table 3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7">
    <w:name w:val="List Table 3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8">
    <w:name w:val="List Table 3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9">
    <w:name w:val="List Table 3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0">
    <w:name w:val="List Table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1">
    <w:name w:val="List Table 4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2">
    <w:name w:val="List Table 4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3">
    <w:name w:val="List Table 4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4">
    <w:name w:val="List Table 4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5">
    <w:name w:val="List Table 4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6">
    <w:name w:val="List Table 4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7">
    <w:name w:val="List Table 5 Dark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8">
    <w:name w:val="List Table 5 Dark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9">
    <w:name w:val="List Table 5 Dark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0">
    <w:name w:val="List Table 5 Dark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1">
    <w:name w:val="List Table 5 Dark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2">
    <w:name w:val="List Table 5 Dark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3">
    <w:name w:val="List Table 5 Dark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4">
    <w:name w:val="List Table 6 Colorful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05">
    <w:name w:val="List Table 6 Colorful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06">
    <w:name w:val="List Table 6 Colorful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07">
    <w:name w:val="List Table 6 Colorful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08">
    <w:name w:val="List Table 6 Colorful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09">
    <w:name w:val="List Table 6 Colorful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10">
    <w:name w:val="List Table 6 Colorful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11">
    <w:name w:val="List Table 7 Colorful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12">
    <w:name w:val="List Table 7 Colorful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13">
    <w:name w:val="List Table 7 Colorful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14">
    <w:name w:val="List Table 7 Colorful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15">
    <w:name w:val="List Table 7 Colorful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6">
    <w:name w:val="List Table 7 Colorful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7">
    <w:name w:val="List Table 7 Colorful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8">
    <w:name w:val="Lined - Accent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19">
    <w:name w:val="Lined - Accent 1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20">
    <w:name w:val="Lined - Accent 2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21">
    <w:name w:val="Lined - Accent 3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22">
    <w:name w:val="Lined - Accent 4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23">
    <w:name w:val="Lined - Accent 5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24">
    <w:name w:val="Lined - Accent 6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25">
    <w:name w:val="Bordered &amp; Lined - Accent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6">
    <w:name w:val="Bordered &amp; Lined - Accent 1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27">
    <w:name w:val="Bordered &amp; Lined - Accent 2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28">
    <w:name w:val="Bordered &amp; Lined - Accent 3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29">
    <w:name w:val="Bordered &amp; Lined - Accent 4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30">
    <w:name w:val="Bordered &amp; Lined - Accent 5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31">
    <w:name w:val="Bordered &amp; Lined - Accent 6"/>
    <w:basedOn w:val="13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32">
    <w:name w:val="Bordered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33">
    <w:name w:val="Bordered - Accent 1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34">
    <w:name w:val="Bordered - Accent 2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35">
    <w:name w:val="Bordered - Accent 3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36">
    <w:name w:val="Bordered - Accent 4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37">
    <w:name w:val="Bordered - Accent 5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38">
    <w:name w:val="Bordered - Accent 6"/>
    <w:basedOn w:val="13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39">
    <w:name w:val="Hyperlink"/>
    <w:uiPriority w:val="99"/>
    <w:unhideWhenUsed/>
    <w:rPr>
      <w:color w:val="0000ff" w:themeColor="hyperlink"/>
      <w:u w:val="single"/>
    </w:rPr>
  </w:style>
  <w:style w:type="paragraph" w:styleId="1540">
    <w:name w:val="footnote text"/>
    <w:basedOn w:val="1375"/>
    <w:link w:val="1541"/>
    <w:uiPriority w:val="99"/>
    <w:semiHidden/>
    <w:unhideWhenUsed/>
    <w:pPr>
      <w:spacing w:after="40" w:line="240" w:lineRule="auto"/>
    </w:pPr>
    <w:rPr>
      <w:sz w:val="18"/>
    </w:rPr>
  </w:style>
  <w:style w:type="character" w:styleId="1541">
    <w:name w:val="Footnote Text Char"/>
    <w:link w:val="1540"/>
    <w:uiPriority w:val="99"/>
    <w:rPr>
      <w:sz w:val="18"/>
    </w:rPr>
  </w:style>
  <w:style w:type="character" w:styleId="1542">
    <w:name w:val="footnote reference"/>
    <w:basedOn w:val="1376"/>
    <w:uiPriority w:val="99"/>
    <w:unhideWhenUsed/>
    <w:rPr>
      <w:vertAlign w:val="superscript"/>
    </w:rPr>
  </w:style>
  <w:style w:type="paragraph" w:styleId="1543">
    <w:name w:val="endnote text"/>
    <w:basedOn w:val="1375"/>
    <w:link w:val="1544"/>
    <w:uiPriority w:val="99"/>
    <w:semiHidden/>
    <w:unhideWhenUsed/>
    <w:pPr>
      <w:spacing w:after="0" w:line="240" w:lineRule="auto"/>
    </w:pPr>
    <w:rPr>
      <w:sz w:val="20"/>
    </w:rPr>
  </w:style>
  <w:style w:type="character" w:styleId="1544">
    <w:name w:val="Endnote Text Char"/>
    <w:link w:val="1543"/>
    <w:uiPriority w:val="99"/>
    <w:rPr>
      <w:sz w:val="20"/>
    </w:rPr>
  </w:style>
  <w:style w:type="character" w:styleId="1545">
    <w:name w:val="endnote reference"/>
    <w:basedOn w:val="1376"/>
    <w:uiPriority w:val="99"/>
    <w:semiHidden/>
    <w:unhideWhenUsed/>
    <w:rPr>
      <w:vertAlign w:val="superscript"/>
    </w:rPr>
  </w:style>
  <w:style w:type="paragraph" w:styleId="1546">
    <w:name w:val="toc 1"/>
    <w:basedOn w:val="1375"/>
    <w:next w:val="1375"/>
    <w:uiPriority w:val="39"/>
    <w:unhideWhenUsed/>
    <w:pPr>
      <w:ind w:left="0" w:right="0" w:firstLine="0"/>
      <w:spacing w:after="57"/>
    </w:pPr>
  </w:style>
  <w:style w:type="paragraph" w:styleId="1547">
    <w:name w:val="toc 2"/>
    <w:basedOn w:val="1375"/>
    <w:next w:val="1375"/>
    <w:uiPriority w:val="39"/>
    <w:unhideWhenUsed/>
    <w:pPr>
      <w:ind w:left="283" w:right="0" w:firstLine="0"/>
      <w:spacing w:after="57"/>
    </w:pPr>
  </w:style>
  <w:style w:type="paragraph" w:styleId="1548">
    <w:name w:val="toc 3"/>
    <w:basedOn w:val="1375"/>
    <w:next w:val="1375"/>
    <w:uiPriority w:val="39"/>
    <w:unhideWhenUsed/>
    <w:pPr>
      <w:ind w:left="567" w:right="0" w:firstLine="0"/>
      <w:spacing w:after="57"/>
    </w:pPr>
  </w:style>
  <w:style w:type="paragraph" w:styleId="1549">
    <w:name w:val="toc 4"/>
    <w:basedOn w:val="1375"/>
    <w:next w:val="1375"/>
    <w:uiPriority w:val="39"/>
    <w:unhideWhenUsed/>
    <w:pPr>
      <w:ind w:left="850" w:right="0" w:firstLine="0"/>
      <w:spacing w:after="57"/>
    </w:pPr>
  </w:style>
  <w:style w:type="paragraph" w:styleId="1550">
    <w:name w:val="toc 5"/>
    <w:basedOn w:val="1375"/>
    <w:next w:val="1375"/>
    <w:uiPriority w:val="39"/>
    <w:unhideWhenUsed/>
    <w:pPr>
      <w:ind w:left="1134" w:right="0" w:firstLine="0"/>
      <w:spacing w:after="57"/>
    </w:pPr>
  </w:style>
  <w:style w:type="paragraph" w:styleId="1551">
    <w:name w:val="toc 6"/>
    <w:basedOn w:val="1375"/>
    <w:next w:val="1375"/>
    <w:uiPriority w:val="39"/>
    <w:unhideWhenUsed/>
    <w:pPr>
      <w:ind w:left="1417" w:right="0" w:firstLine="0"/>
      <w:spacing w:after="57"/>
    </w:pPr>
  </w:style>
  <w:style w:type="paragraph" w:styleId="1552">
    <w:name w:val="toc 7"/>
    <w:basedOn w:val="1375"/>
    <w:next w:val="1375"/>
    <w:uiPriority w:val="39"/>
    <w:unhideWhenUsed/>
    <w:pPr>
      <w:ind w:left="1701" w:right="0" w:firstLine="0"/>
      <w:spacing w:after="57"/>
    </w:pPr>
  </w:style>
  <w:style w:type="paragraph" w:styleId="1553">
    <w:name w:val="toc 8"/>
    <w:basedOn w:val="1375"/>
    <w:next w:val="1375"/>
    <w:uiPriority w:val="39"/>
    <w:unhideWhenUsed/>
    <w:pPr>
      <w:ind w:left="1984" w:right="0" w:firstLine="0"/>
      <w:spacing w:after="57"/>
    </w:pPr>
  </w:style>
  <w:style w:type="paragraph" w:styleId="1554">
    <w:name w:val="toc 9"/>
    <w:basedOn w:val="1375"/>
    <w:next w:val="1375"/>
    <w:uiPriority w:val="39"/>
    <w:unhideWhenUsed/>
    <w:pPr>
      <w:ind w:left="2268" w:right="0" w:firstLine="0"/>
      <w:spacing w:after="57"/>
    </w:pPr>
  </w:style>
  <w:style w:type="paragraph" w:styleId="1555">
    <w:name w:val="TOC Heading"/>
    <w:uiPriority w:val="39"/>
    <w:unhideWhenUsed/>
  </w:style>
  <w:style w:type="paragraph" w:styleId="1556">
    <w:name w:val="table of figures"/>
    <w:basedOn w:val="1375"/>
    <w:next w:val="137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2023-05-21T19:40:30Z</dcterms:modified>
</cp:coreProperties>
</file>