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Professor Alex Matos Abiague</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Aimen Al-Doais, Ayman Elfayoumi, and Adham Elmadawy</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Dec 11 2024</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Implementation of Shor’s algorithm on a Quantum Computer</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3"/>
        <w:spacing w:after="40" w:before="240" w:line="360" w:lineRule="auto"/>
        <w:rPr/>
      </w:pPr>
      <w:bookmarkStart w:colFirst="0" w:colLast="0" w:name="_o7oiw1g9sy78" w:id="0"/>
      <w:bookmarkEnd w:id="0"/>
      <w:r w:rsidDel="00000000" w:rsidR="00000000" w:rsidRPr="00000000">
        <w:rPr>
          <w:rtl w:val="0"/>
        </w:rPr>
        <w:t xml:space="preserve">What is Shor's Algorithm?</w:t>
      </w:r>
    </w:p>
    <w:p w:rsidR="00000000" w:rsidDel="00000000" w:rsidP="00000000" w:rsidRDefault="00000000" w:rsidRPr="00000000" w14:paraId="0000000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Shor’s algorithm is a quantum algorithm designed to find the prime factors of a number. It achieves this in polynomial time, whereas classical computers require exponential time for the same task when the number is large.</w:t>
      </w:r>
    </w:p>
    <w:p w:rsidR="00000000" w:rsidDel="00000000" w:rsidP="00000000" w:rsidRDefault="00000000" w:rsidRPr="00000000" w14:paraId="00000008">
      <w:pPr>
        <w:pStyle w:val="Heading3"/>
        <w:spacing w:line="360" w:lineRule="auto"/>
        <w:rPr/>
      </w:pPr>
      <w:bookmarkStart w:colFirst="0" w:colLast="0" w:name="_w37lm5ukzkuu" w:id="1"/>
      <w:bookmarkEnd w:id="1"/>
      <w:r w:rsidDel="00000000" w:rsidR="00000000" w:rsidRPr="00000000">
        <w:rPr>
          <w:rtl w:val="0"/>
        </w:rPr>
        <w:t xml:space="preserve">The prime factorization problem and its complexity class when executed on a classical computer, and how can it be used for encryption?</w:t>
      </w:r>
    </w:p>
    <w:p w:rsidR="00000000" w:rsidDel="00000000" w:rsidP="00000000" w:rsidRDefault="00000000" w:rsidRPr="00000000" w14:paraId="00000009">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understanding the significance of Shor’s algorithm and how it works, one must first understand the problem that the algorithm is designed to solve. The prime factorization problem describes the mathematical problem where one must compute the prime numbers that when multiplied together, result in the given number. This problem is incredibly tedious for classical computers to solve. Its tediousness is the reason why the problem forms the basis of the modern asymmetric cryptography used to keep sensitive information safe.</w:t>
      </w:r>
    </w:p>
    <w:p w:rsidR="00000000" w:rsidDel="00000000" w:rsidP="00000000" w:rsidRDefault="00000000" w:rsidRPr="00000000" w14:paraId="0000000A">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used asymmetric cryptography algorithm - Rivest, Shamir, and Adleman (RSA) uses a public and private key pair for someone to securely send an encrypted message to another person. The public key is used by the sender to encrypt the message so that it is unreadable. Only the recipient, who possesses the private key, can decrypt the message. RSA cryptography leverages the prime factorization problem and sets a mathematical relationship between a public and private key pair and a number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such that the only way to break the encryption would be to find the prime factors of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p*q</w:t>
      </w:r>
      <w:r w:rsidDel="00000000" w:rsidR="00000000" w:rsidRPr="00000000">
        <w:rPr>
          <w:rFonts w:ascii="Times New Roman" w:cs="Times New Roman" w:eastAsia="Times New Roman" w:hAnsi="Times New Roman"/>
          <w:rtl w:val="0"/>
        </w:rPr>
        <w:t xml:space="preserve">). For RSA encryption to work,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must be a composite number, which can only be factored into two prime numbers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No other numbers besides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and 1 can multiply together to get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Given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the only way to find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is to repeatedly guess a number, divide n by that number, and see if the remainder is 0.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is only found when the remainder is 0, and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can be immediately found once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is found. For RSA to be helpful and resistant to brute-force attacks,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must be a very large number, recommended to be in the order of 2^2048 (Barker, Dang 2015). This ensures that the number of guesses required to find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is impractical for a conventional computer to do in a reasonable amount of time. To date, the most efficient known algorithm to find the prime factors of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using a conventional computer, is the General Number Field Sieve (GNFS) algorithm. Despite being the fastest known algorithm, GNFS is in the complexity class of the following for large numbers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e</m:t>
            </m:r>
          </m:e>
          <m:sup>
            <m:rad>
              <m:radPr>
                <m:ctrlPr>
                  <w:rPr>
                    <w:rFonts w:ascii="Times New Roman" w:cs="Times New Roman" w:eastAsia="Times New Roman" w:hAnsi="Times New Roman"/>
                  </w:rPr>
                </m:ctrlPr>
              </m:radPr>
              <m:deg>
                <m:r>
                  <w:rPr>
                    <w:rFonts w:ascii="Times New Roman" w:cs="Times New Roman" w:eastAsia="Times New Roman" w:hAnsi="Times New Roman"/>
                  </w:rPr>
                  <m:t xml:space="preserve">3</m:t>
                </m:r>
              </m:deg>
              <m:e>
                <m:f>
                  <m:fPr>
                    <m:ctrlPr>
                      <w:rPr>
                        <w:rFonts w:ascii="Times New Roman" w:cs="Times New Roman" w:eastAsia="Times New Roman" w:hAnsi="Times New Roman"/>
                      </w:rPr>
                    </m:ctrlPr>
                  </m:fPr>
                  <m:num>
                    <m:r>
                      <w:rPr>
                        <w:rFonts w:ascii="Times New Roman" w:cs="Times New Roman" w:eastAsia="Times New Roman" w:hAnsi="Times New Roman"/>
                      </w:rPr>
                      <m:t xml:space="preserve">64</m:t>
                    </m:r>
                  </m:num>
                  <m:den>
                    <m:r>
                      <w:rPr>
                        <w:rFonts w:ascii="Times New Roman" w:cs="Times New Roman" w:eastAsia="Times New Roman" w:hAnsi="Times New Roman"/>
                      </w:rPr>
                      <m:t xml:space="preserve">9</m:t>
                    </m:r>
                  </m:den>
                </m:f>
              </m:e>
            </m:rad>
            <m:r>
              <w:rPr>
                <w:rFonts w:ascii="Times New Roman" w:cs="Times New Roman" w:eastAsia="Times New Roman" w:hAnsi="Times New Roman"/>
              </w:rPr>
              <m:t xml:space="preserve">*</m:t>
            </m:r>
            <m:rad>
              <m:radPr>
                <m:ctrlPr>
                  <w:rPr>
                    <w:rFonts w:ascii="Times New Roman" w:cs="Times New Roman" w:eastAsia="Times New Roman" w:hAnsi="Times New Roman"/>
                  </w:rPr>
                </m:ctrlPr>
              </m:radPr>
              <m:deg>
                <m:r>
                  <w:rPr>
                    <w:rFonts w:ascii="Times New Roman" w:cs="Times New Roman" w:eastAsia="Times New Roman" w:hAnsi="Times New Roman"/>
                  </w:rPr>
                  <m:t xml:space="preserve">3</m:t>
                </m:r>
              </m:deg>
              <m:e>
                <m:box>
                  <m:boxPr>
                    <m:opEmu m:val="1"/>
                    <m:ctrlPr>
                      <w:rPr>
                        <w:rFonts w:ascii="Times New Roman" w:cs="Times New Roman" w:eastAsia="Times New Roman" w:hAnsi="Times New Roman"/>
                      </w:rPr>
                    </m:ctrlPr>
                  </m:boxPr>
                  <m:e>
                    <m:r>
                      <w:rPr>
                        <w:rFonts w:ascii="Times New Roman" w:cs="Times New Roman" w:eastAsia="Times New Roman" w:hAnsi="Times New Roman"/>
                      </w:rPr>
                      <m:t>ln</m:t>
                    </m:r>
                  </m:e>
                </m:box>
                <m:r>
                  <w:rPr>
                    <w:rFonts w:ascii="Times New Roman" w:cs="Times New Roman" w:eastAsia="Times New Roman" w:hAnsi="Times New Roman"/>
                  </w:rPr>
                  <m:t xml:space="preserve">ln</m:t>
                </m:r>
                <m:r>
                  <w:rPr>
                    <w:rFonts w:ascii="Times New Roman" w:cs="Times New Roman" w:eastAsia="Times New Roman" w:hAnsi="Times New Roman"/>
                  </w:rPr>
                  <m:t xml:space="preserve"> </m:t>
                </m:r>
                <m:r>
                  <w:rPr>
                    <w:rFonts w:ascii="Times New Roman" w:cs="Times New Roman" w:eastAsia="Times New Roman" w:hAnsi="Times New Roman"/>
                  </w:rPr>
                  <m:t xml:space="preserve">n</m:t>
                </m:r>
                <m:r>
                  <w:rPr>
                    <w:rFonts w:ascii="Times New Roman" w:cs="Times New Roman" w:eastAsia="Times New Roman" w:hAnsi="Times New Roman"/>
                  </w:rPr>
                  <m:t xml:space="preserve"> </m:t>
                </m:r>
              </m:e>
            </m:rad>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box>
                  <m:boxPr>
                    <m:opEmu m:val="1"/>
                    <m:ctrlPr>
                      <w:rPr>
                        <w:rFonts w:ascii="Times New Roman" w:cs="Times New Roman" w:eastAsia="Times New Roman" w:hAnsi="Times New Roman"/>
                      </w:rPr>
                    </m:ctrlPr>
                  </m:boxPr>
                  <m:e>
                    <m:r>
                      <w:rPr>
                        <w:rFonts w:ascii="Times New Roman" w:cs="Times New Roman" w:eastAsia="Times New Roman" w:hAnsi="Times New Roman"/>
                      </w:rPr>
                      <m:t>ln</m:t>
                    </m:r>
                  </m:e>
                </m:box>
                <m:r>
                  <w:rPr>
                    <w:rFonts w:ascii="Times New Roman" w:cs="Times New Roman" w:eastAsia="Times New Roman" w:hAnsi="Times New Roman"/>
                  </w:rPr>
                  <m:t xml:space="preserve">ln</m:t>
                </m:r>
                <m:r>
                  <w:rPr>
                    <w:rFonts w:ascii="Times New Roman" w:cs="Times New Roman" w:eastAsia="Times New Roman" w:hAnsi="Times New Roman"/>
                  </w:rPr>
                  <m:t xml:space="preserve"> </m:t>
                </m:r>
                <m:r>
                  <w:rPr>
                    <w:rFonts w:ascii="Times New Roman" w:cs="Times New Roman" w:eastAsia="Times New Roman" w:hAnsi="Times New Roman"/>
                  </w:rPr>
                  <m:t xml:space="preserve">n)</m:t>
                </m:r>
                <m:r>
                  <w:rPr>
                    <w:rFonts w:ascii="Times New Roman" w:cs="Times New Roman" w:eastAsia="Times New Roman" w:hAnsi="Times New Roman"/>
                  </w:rPr>
                  <m:t xml:space="preserve">  </m:t>
                </m:r>
              </m:e>
              <m:sup>
                <m:r>
                  <w:rPr>
                    <w:rFonts w:ascii="Times New Roman" w:cs="Times New Roman" w:eastAsia="Times New Roman" w:hAnsi="Times New Roman"/>
                  </w:rPr>
                  <m:t xml:space="preserve">2/3</m:t>
                </m:r>
              </m:sup>
            </m:sSup>
          </m:sup>
        </m:sSup>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Plugging in 2^2048 for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this means that it would still take around 10^43.5 operations to find </w:t>
      </w:r>
      <w:r w:rsidDel="00000000" w:rsidR="00000000" w:rsidRPr="00000000">
        <w:rPr>
          <w:rFonts w:ascii="Times New Roman" w:cs="Times New Roman" w:eastAsia="Times New Roman" w:hAnsi="Times New Roman"/>
          <w:i w:val="1"/>
          <w:rtl w:val="0"/>
        </w:rPr>
        <w:t xml:space="preserve">p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This means that without unfathomably good luck, it is essentially impossible to break RSA encryption using the fastest conventional computer and algorithm.</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3"/>
        <w:spacing w:line="360" w:lineRule="auto"/>
        <w:rPr/>
      </w:pPr>
      <w:bookmarkStart w:colFirst="0" w:colLast="0" w:name="_yxenh7e55yzu" w:id="2"/>
      <w:bookmarkEnd w:id="2"/>
      <w:r w:rsidDel="00000000" w:rsidR="00000000" w:rsidRPr="00000000">
        <w:rPr>
          <w:rtl w:val="0"/>
        </w:rPr>
        <w:t xml:space="preserve">The mathematics behind Shor’s algorithm.</w:t>
      </w:r>
    </w:p>
    <w:p w:rsidR="00000000" w:rsidDel="00000000" w:rsidP="00000000" w:rsidRDefault="00000000" w:rsidRPr="00000000" w14:paraId="0000000F">
      <w:pPr>
        <w:numPr>
          <w:ilvl w:val="0"/>
          <w:numId w:val="3"/>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Classical Setup: Converting Factoring Into a Period-Finding Problem</w:t>
      </w:r>
    </w:p>
    <w:p w:rsidR="00000000" w:rsidDel="00000000" w:rsidP="00000000" w:rsidRDefault="00000000" w:rsidRPr="00000000" w14:paraId="00000010">
      <w:pPr>
        <w:numPr>
          <w:ilvl w:val="1"/>
          <w:numId w:val="3"/>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rtl w:val="0"/>
        </w:rPr>
        <w:t xml:space="preserve">Begin by picking a number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such that 1 &lt; </w:t>
      </w:r>
      <w:r w:rsidDel="00000000" w:rsidR="00000000" w:rsidRPr="00000000">
        <w:rPr>
          <w:rFonts w:ascii="Times New Roman" w:cs="Times New Roman" w:eastAsia="Times New Roman" w:hAnsi="Times New Roman"/>
          <w:b w:val="1"/>
          <w:rtl w:val="0"/>
        </w:rPr>
        <w:t xml:space="preserve">a </w:t>
      </w:r>
      <w:r w:rsidDel="00000000" w:rsidR="00000000" w:rsidRPr="00000000">
        <w:rPr>
          <w:rFonts w:ascii="Times New Roman" w:cs="Times New Roman" w:eastAsia="Times New Roman" w:hAnsi="Times New Roman"/>
          <w:rtl w:val="0"/>
        </w:rPr>
        <w:t xml:space="preserve">&lt; N and gcd(a, N)  = 1</w:t>
      </w:r>
    </w:p>
    <w:p w:rsidR="00000000" w:rsidDel="00000000" w:rsidP="00000000" w:rsidRDefault="00000000" w:rsidRPr="00000000" w14:paraId="00000011">
      <w:pPr>
        <w:numPr>
          <w:ilvl w:val="1"/>
          <w:numId w:val="3"/>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rtl w:val="0"/>
        </w:rPr>
        <w:t xml:space="preserve">If gcd(a, N) &gt; 1, you’ve already found a </w:t>
      </w:r>
      <w:r w:rsidDel="00000000" w:rsidR="00000000" w:rsidRPr="00000000">
        <w:rPr>
          <w:rFonts w:ascii="Times New Roman" w:cs="Times New Roman" w:eastAsia="Times New Roman" w:hAnsi="Times New Roman"/>
          <w:b w:val="1"/>
          <w:rtl w:val="0"/>
        </w:rPr>
        <w:t xml:space="preserve">non-trivial factor</w:t>
      </w:r>
      <w:r w:rsidDel="00000000" w:rsidR="00000000" w:rsidRPr="00000000">
        <w:rPr>
          <w:rFonts w:ascii="Times New Roman" w:cs="Times New Roman" w:eastAsia="Times New Roman" w:hAnsi="Times New Roman"/>
          <w:rtl w:val="0"/>
        </w:rPr>
        <w:t xml:space="preserve"> of NNN, solving the problem. Otherwise, proceed.</w:t>
      </w:r>
    </w:p>
    <w:p w:rsidR="00000000" w:rsidDel="00000000" w:rsidP="00000000" w:rsidRDefault="00000000" w:rsidRPr="00000000" w14:paraId="00000012">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modular arithmetic function: </w:t>
      </w:r>
    </w:p>
    <w:p w:rsidR="00000000" w:rsidDel="00000000" w:rsidP="00000000" w:rsidRDefault="00000000" w:rsidRPr="00000000" w14:paraId="00000013">
      <w:pPr>
        <w:numPr>
          <w:ilvl w:val="2"/>
          <w:numId w:val="3"/>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f(x) = x^a mod N</w:t>
      </w:r>
    </w:p>
    <w:p w:rsidR="00000000" w:rsidDel="00000000" w:rsidP="00000000" w:rsidRDefault="00000000" w:rsidRPr="00000000" w14:paraId="00000014">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15">
      <w:pPr>
        <w:numPr>
          <w:ilvl w:val="2"/>
          <w:numId w:val="3"/>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f(x + r) ≡ f(x)</w:t>
      </w:r>
    </w:p>
    <w:p w:rsidR="00000000" w:rsidDel="00000000" w:rsidP="00000000" w:rsidRDefault="00000000" w:rsidRPr="00000000" w14:paraId="00000016">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implies </w:t>
      </w:r>
    </w:p>
    <w:p w:rsidR="00000000" w:rsidDel="00000000" w:rsidP="00000000" w:rsidRDefault="00000000" w:rsidRPr="00000000" w14:paraId="00000017">
      <w:pPr>
        <w:numPr>
          <w:ilvl w:val="2"/>
          <w:numId w:val="3"/>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x^r ≡ 1 mod N</w:t>
      </w:r>
    </w:p>
    <w:p w:rsidR="00000000" w:rsidDel="00000000" w:rsidP="00000000" w:rsidRDefault="00000000" w:rsidRPr="00000000" w14:paraId="00000018">
      <w:pPr>
        <w:numPr>
          <w:ilvl w:val="0"/>
          <w:numId w:val="3"/>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Using the Quantum Fourier Transform to Find the Period r</w:t>
      </w:r>
    </w:p>
    <w:p w:rsidR="00000000" w:rsidDel="00000000" w:rsidP="00000000" w:rsidRDefault="00000000" w:rsidRPr="00000000" w14:paraId="00000019">
      <w:pPr>
        <w:numPr>
          <w:ilvl w:val="1"/>
          <w:numId w:val="3"/>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rtl w:val="0"/>
        </w:rPr>
        <w:t xml:space="preserve">This is the only step that requires a </w:t>
      </w:r>
      <w:r w:rsidDel="00000000" w:rsidR="00000000" w:rsidRPr="00000000">
        <w:rPr>
          <w:rFonts w:ascii="Times New Roman" w:cs="Times New Roman" w:eastAsia="Times New Roman" w:hAnsi="Times New Roman"/>
          <w:b w:val="1"/>
          <w:rtl w:val="0"/>
        </w:rPr>
        <w:t xml:space="preserve">quantum computer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a quantum state encoding the function f(x) in a superposition of all possible inputs x.</w:t>
      </w:r>
    </w:p>
    <w:p w:rsidR="00000000" w:rsidDel="00000000" w:rsidP="00000000" w:rsidRDefault="00000000" w:rsidRPr="00000000" w14:paraId="0000001B">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the Inverse Quantum Fourier Transform (QFT) to this state. The QFT uses Hadamard gates for superposition and quantum interference to isolate the period r with high probability.</w:t>
      </w:r>
    </w:p>
    <w:p w:rsidR="00000000" w:rsidDel="00000000" w:rsidP="00000000" w:rsidRDefault="00000000" w:rsidRPr="00000000" w14:paraId="0000001C">
      <w:pPr>
        <w:numPr>
          <w:ilvl w:val="1"/>
          <w:numId w:val="3"/>
        </w:numPr>
        <w:spacing w:after="24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the resulting state, which provides a multiple of 1/r. Then we can use classical post-processing (e.g., continued fractions) to deduce r.</w:t>
      </w:r>
    </w:p>
    <w:p w:rsidR="00000000" w:rsidDel="00000000" w:rsidP="00000000" w:rsidRDefault="00000000" w:rsidRPr="00000000" w14:paraId="0000001D">
      <w:pPr>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3"/>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Classical Post-Processing: Finding the Factors Using r</w:t>
      </w:r>
    </w:p>
    <w:p w:rsidR="00000000" w:rsidDel="00000000" w:rsidP="00000000" w:rsidRDefault="00000000" w:rsidRPr="00000000" w14:paraId="0000001F">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If r is odd or if x^r/2 ≡ -1 mod N, return to step 1 and use a different a</w:t>
      </w:r>
    </w:p>
    <w:p w:rsidR="00000000" w:rsidDel="00000000" w:rsidP="00000000" w:rsidRDefault="00000000" w:rsidRPr="00000000" w14:paraId="00000020">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w:t>
      </w:r>
    </w:p>
    <w:p w:rsidR="00000000" w:rsidDel="00000000" w:rsidP="00000000" w:rsidRDefault="00000000" w:rsidRPr="00000000" w14:paraId="00000021">
      <w:pPr>
        <w:numPr>
          <w:ilvl w:val="2"/>
          <w:numId w:val="3"/>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x^r ≡ 1 mod N =&gt; (x^(r/2) + 1)(x^(r/2) - 1) ≡ 0 mod N</w:t>
      </w:r>
    </w:p>
    <w:p w:rsidR="00000000" w:rsidDel="00000000" w:rsidP="00000000" w:rsidRDefault="00000000" w:rsidRPr="00000000" w14:paraId="00000022">
      <w:pPr>
        <w:numPr>
          <w:ilvl w:val="1"/>
          <w:numId w:val="3"/>
        </w:numPr>
        <w:spacing w:after="0" w:afterAutospacing="0" w:before="0" w:beforeAutospacing="0"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use GCD to find factors</w:t>
      </w:r>
    </w:p>
    <w:p w:rsidR="00000000" w:rsidDel="00000000" w:rsidP="00000000" w:rsidRDefault="00000000" w:rsidRPr="00000000" w14:paraId="00000023">
      <w:pPr>
        <w:numPr>
          <w:ilvl w:val="2"/>
          <w:numId w:val="3"/>
        </w:numPr>
        <w:spacing w:after="0" w:afterAutospacing="0" w:before="0" w:beforeAutospacing="0"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gcd(x^(r/2) - 1, N) and or gcd(x^(r/2) + 1, N)</w:t>
      </w:r>
    </w:p>
    <w:p w:rsidR="00000000" w:rsidDel="00000000" w:rsidP="00000000" w:rsidRDefault="00000000" w:rsidRPr="00000000" w14:paraId="00000024">
      <w:pPr>
        <w:numPr>
          <w:ilvl w:val="1"/>
          <w:numId w:val="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long as (x^(r/2) + 1) or (x^(r/2) - 1) are not an integer multiple of N, then one of them should have a non trivial factor in common of N</w:t>
      </w:r>
    </w:p>
    <w:p w:rsidR="00000000" w:rsidDel="00000000" w:rsidP="00000000" w:rsidRDefault="00000000" w:rsidRPr="00000000" w14:paraId="0000002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spacing w:after="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Are Quantum Computing/Mechanics Used in Shor's Problem?</w:t>
      </w:r>
    </w:p>
    <w:p w:rsidR="00000000" w:rsidDel="00000000" w:rsidP="00000000" w:rsidRDefault="00000000" w:rsidRPr="00000000" w14:paraId="00000027">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Quantum computing is utilized during the Quantum Fourier Transform (QFT) stage of the algorithm to find the period of a modular arithmetic function. This step leverages quantum mechanics, specifically superposition (creating a state with many possibilities simultaneously) and interference (amplifying correct results while canceling incorrect ones).</w:t>
      </w:r>
    </w:p>
    <w:p w:rsidR="00000000" w:rsidDel="00000000" w:rsidP="00000000" w:rsidRDefault="00000000" w:rsidRPr="00000000" w14:paraId="0000002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advantage of the quantum algorithm for solving the prime factorization problem.</w:t>
      </w:r>
    </w:p>
    <w:p w:rsidR="00000000" w:rsidDel="00000000" w:rsidP="00000000" w:rsidRDefault="00000000" w:rsidRPr="00000000" w14:paraId="0000002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biggest advantage for solving the prime factorization problem is that a quantum computer is able to solve the problem in polynomial time (O[N^3]) compared to a classical computer which takes an exponential time (O[exp (L1/3(log L)2/3)]).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3"/>
        <w:spacing w:line="360" w:lineRule="auto"/>
        <w:rPr/>
      </w:pPr>
      <w:bookmarkStart w:colFirst="0" w:colLast="0" w:name="_ob9bk3uib3eo" w:id="3"/>
      <w:bookmarkEnd w:id="3"/>
      <w:r w:rsidDel="00000000" w:rsidR="00000000" w:rsidRPr="00000000">
        <w:rPr>
          <w:rtl w:val="0"/>
        </w:rPr>
        <w:t xml:space="preserve">What is the relevance of Shor’s algorithm?</w:t>
      </w:r>
    </w:p>
    <w:p w:rsidR="00000000" w:rsidDel="00000000" w:rsidP="00000000" w:rsidRDefault="00000000" w:rsidRPr="00000000" w14:paraId="0000002C">
      <w:pPr>
        <w:numPr>
          <w:ilvl w:val="0"/>
          <w:numId w:val="5"/>
        </w:numPr>
        <w:spacing w:after="0" w:afterAutospacing="0" w:before="240" w:line="360" w:lineRule="auto"/>
        <w:ind w:left="720" w:hanging="360"/>
        <w:rPr/>
      </w:pPr>
      <w:r w:rsidDel="00000000" w:rsidR="00000000" w:rsidRPr="00000000">
        <w:rPr>
          <w:rFonts w:ascii="Times New Roman" w:cs="Times New Roman" w:eastAsia="Times New Roman" w:hAnsi="Times New Roman"/>
          <w:b w:val="1"/>
          <w:rtl w:val="0"/>
        </w:rPr>
        <w:t xml:space="preserve">Quantum Advantage:</w:t>
      </w:r>
      <w:r w:rsidDel="00000000" w:rsidR="00000000" w:rsidRPr="00000000">
        <w:rPr>
          <w:rFonts w:ascii="Times New Roman" w:cs="Times New Roman" w:eastAsia="Times New Roman" w:hAnsi="Times New Roman"/>
          <w:rtl w:val="0"/>
        </w:rPr>
        <w:br w:type="textWrapping"/>
        <w:t xml:space="preserve">Shor’s algorithm demonstrates how quantum computers can solve certain problems—such as integer factorization—exponentially faster than classical computers. This highlights the transformative potential of quantum computing.</w:t>
      </w:r>
    </w:p>
    <w:p w:rsidR="00000000" w:rsidDel="00000000" w:rsidP="00000000" w:rsidRDefault="00000000" w:rsidRPr="00000000" w14:paraId="0000002D">
      <w:pPr>
        <w:numPr>
          <w:ilvl w:val="0"/>
          <w:numId w:val="5"/>
        </w:numPr>
        <w:spacing w:after="24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Impact on Data Security</w:t>
      </w:r>
      <w:r w:rsidDel="00000000" w:rsidR="00000000" w:rsidRPr="00000000">
        <w:rPr>
          <w:rFonts w:ascii="Times New Roman" w:cs="Times New Roman" w:eastAsia="Times New Roman" w:hAnsi="Times New Roman"/>
          <w:rtl w:val="0"/>
        </w:rPr>
        <w:t xml:space="preserve">:</w:t>
        <w:br w:type="textWrapping"/>
        <w:t xml:space="preserve">Modern cryptographic systems, like RSA, rely on the computational difficulty of factoring large integers. Shor’s algorithm threatens these systems, making it vital to develop post-quantum cryptography resistant to quantum attacks.</w:t>
      </w:r>
    </w:p>
    <w:p w:rsidR="00000000" w:rsidDel="00000000" w:rsidP="00000000" w:rsidRDefault="00000000" w:rsidRPr="00000000" w14:paraId="0000002E">
      <w:pPr>
        <w:pStyle w:val="Heading3"/>
        <w:spacing w:line="360" w:lineRule="auto"/>
        <w:rPr/>
      </w:pPr>
      <w:bookmarkStart w:colFirst="0" w:colLast="0" w:name="_i4i1jp45pss4" w:id="4"/>
      <w:bookmarkEnd w:id="4"/>
      <w:r w:rsidDel="00000000" w:rsidR="00000000" w:rsidRPr="00000000">
        <w:rPr>
          <w:rtl w:val="0"/>
        </w:rPr>
        <w:t xml:space="preserve">The Order-finding Algorithm.</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is the number to be factored</w:t>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is a randomly chosen integer</w:t>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w:t>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R, smallest positive integer such that A^R mod N = 1</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w:t>
      </w:r>
    </w:p>
    <w:p w:rsidR="00000000" w:rsidDel="00000000" w:rsidP="00000000" w:rsidRDefault="00000000" w:rsidRPr="00000000" w14:paraId="00000037">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Prepare a quantum register that will cover all possible values from 0 to N-1</w:t>
      </w:r>
    </w:p>
    <w:p w:rsidR="00000000" w:rsidDel="00000000" w:rsidP="00000000" w:rsidRDefault="00000000" w:rsidRPr="00000000" w14:paraId="0000003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qubits are put into superposition. </w:t>
      </w:r>
    </w:p>
    <w:p w:rsidR="00000000" w:rsidDel="00000000" w:rsidP="00000000" w:rsidRDefault="00000000" w:rsidRPr="00000000" w14:paraId="0000003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holds all possible x values for the equation f(x) = a^x mod N</w:t>
      </w:r>
    </w:p>
    <w:p w:rsidR="00000000" w:rsidDel="00000000" w:rsidP="00000000" w:rsidRDefault="00000000" w:rsidRPr="00000000" w14:paraId="0000003A">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Prepare another quantum register initialized to 0</w:t>
      </w:r>
    </w:p>
    <w:p w:rsidR="00000000" w:rsidDel="00000000" w:rsidP="00000000" w:rsidRDefault="00000000" w:rsidRPr="00000000" w14:paraId="0000003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hold the result f(x)</w:t>
      </w:r>
    </w:p>
    <w:p w:rsidR="00000000" w:rsidDel="00000000" w:rsidP="00000000" w:rsidRDefault="00000000" w:rsidRPr="00000000" w14:paraId="0000003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store a^x mod N into the second register using the first register as x</w:t>
      </w:r>
    </w:p>
    <w:p w:rsidR="00000000" w:rsidDel="00000000" w:rsidP="00000000" w:rsidRDefault="00000000" w:rsidRPr="00000000" w14:paraId="0000003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Measure the second register.</w:t>
      </w:r>
    </w:p>
    <w:p w:rsidR="00000000" w:rsidDel="00000000" w:rsidP="00000000" w:rsidRDefault="00000000" w:rsidRPr="00000000" w14:paraId="0000004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get some value Y</w:t>
      </w:r>
    </w:p>
    <w:p w:rsidR="00000000" w:rsidDel="00000000" w:rsidP="00000000" w:rsidRDefault="00000000" w:rsidRPr="00000000" w14:paraId="0000004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also create a quantum entanglement between the two registers. </w:t>
      </w:r>
    </w:p>
    <w:p w:rsidR="00000000" w:rsidDel="00000000" w:rsidP="00000000" w:rsidRDefault="00000000" w:rsidRPr="00000000" w14:paraId="0000004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of this, the first register contains a periodic superposition of x values that yield f(x) = Y and also are multiples of R apart. </w:t>
      </w:r>
    </w:p>
    <w:p w:rsidR="00000000" w:rsidDel="00000000" w:rsidP="00000000" w:rsidRDefault="00000000" w:rsidRPr="00000000" w14:paraId="00000044">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Quantum Fourier Transform (QFT) is applied to the first register,</w:t>
      </w:r>
    </w:p>
    <w:p w:rsidR="00000000" w:rsidDel="00000000" w:rsidP="00000000" w:rsidRDefault="00000000" w:rsidRPr="00000000" w14:paraId="0000004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this, measuring the first register yields R</w:t>
      </w: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3"/>
        <w:spacing w:line="360" w:lineRule="auto"/>
        <w:rPr/>
      </w:pPr>
      <w:bookmarkStart w:colFirst="0" w:colLast="0" w:name="_2tetmaddzsxe" w:id="5"/>
      <w:bookmarkEnd w:id="5"/>
      <w:r w:rsidDel="00000000" w:rsidR="00000000" w:rsidRPr="00000000">
        <w:rPr>
          <w:rtl w:val="0"/>
        </w:rPr>
        <w:t xml:space="preserve">The Phase Estimation Algorithm. </w:t>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used in Order finding algorithm</w:t>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finding algorithm is essentially the phase estimation algorithm used on the equation:</w:t>
      </w:r>
    </w:p>
    <w:p w:rsidR="00000000" w:rsidDel="00000000" w:rsidP="00000000" w:rsidRDefault="00000000" w:rsidRPr="00000000" w14:paraId="0000004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 mod N = 1</w:t>
      </w:r>
    </w:p>
    <w:p w:rsidR="00000000" w:rsidDel="00000000" w:rsidP="00000000" w:rsidRDefault="00000000" w:rsidRPr="00000000" w14:paraId="0000004C">
      <w:pPr>
        <w:spacing w:line="360" w:lineRule="auto"/>
        <w:rPr/>
      </w:pPr>
      <w:r w:rsidDel="00000000" w:rsidR="00000000" w:rsidRPr="00000000">
        <w:rPr>
          <w:rFonts w:ascii="Times New Roman" w:cs="Times New Roman" w:eastAsia="Times New Roman" w:hAnsi="Times New Roman"/>
          <w:rtl w:val="0"/>
        </w:rPr>
        <w:t xml:space="preserve">The Phase estimation algorithm in general however can be used in various equations. </w:t>
      </w:r>
      <w:r w:rsidDel="00000000" w:rsidR="00000000" w:rsidRPr="00000000">
        <w:rPr>
          <w:rtl w:val="0"/>
        </w:rPr>
      </w:r>
    </w:p>
    <w:p w:rsidR="00000000" w:rsidDel="00000000" w:rsidP="00000000" w:rsidRDefault="00000000" w:rsidRPr="00000000" w14:paraId="0000004D">
      <w:pPr>
        <w:pStyle w:val="Heading3"/>
        <w:rPr/>
      </w:pPr>
      <w:bookmarkStart w:colFirst="0" w:colLast="0" w:name="_r5lyaq3l8f8r" w:id="6"/>
      <w:bookmarkEnd w:id="6"/>
      <w:r w:rsidDel="00000000" w:rsidR="00000000" w:rsidRPr="00000000">
        <w:rPr>
          <w:rtl w:val="0"/>
        </w:rPr>
        <w:t xml:space="preserve">Coding Results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Simplified Circuit (Q-munity)</w:t>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47498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Aer Simulator Results: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output of the Inverse QFT giving us r:</w:t>
      </w:r>
    </w:p>
    <w:p w:rsidR="00000000" w:rsidDel="00000000" w:rsidP="00000000" w:rsidRDefault="00000000" w:rsidRPr="00000000" w14:paraId="00000062">
      <w:pPr>
        <w:rPr/>
      </w:pPr>
      <w:r w:rsidDel="00000000" w:rsidR="00000000" w:rsidRPr="00000000">
        <w:rPr/>
        <w:drawing>
          <wp:inline distB="114300" distT="114300" distL="114300" distR="114300">
            <wp:extent cx="4440304" cy="495976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40304" cy="495976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gcd(x^(r/2) - 1, N) and gcd(x^(r/2) + 1, N) for the factors: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90916" cy="215263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90916" cy="215263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IBM Computation</w:t>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drawing>
          <wp:inline distB="114300" distT="114300" distL="114300" distR="114300">
            <wp:extent cx="3706575" cy="45444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06575" cy="45444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color w:val="434343"/>
          <w:sz w:val="28"/>
          <w:szCs w:val="28"/>
        </w:rPr>
        <w:drawing>
          <wp:inline distB="114300" distT="114300" distL="114300" distR="114300">
            <wp:extent cx="3281363" cy="2428579"/>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81363" cy="242857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 results for the Aer simulator run, we can find the factors by testing the output states as r in our post-processing algorithm. In our algorithm, we scan through and test all output states, but if we were to test only those representing an even number r (ends in 0 when reversed) and test in order of highest probability, we would first look at states |0000&gt; and |1000&gt;. State |0000&gt; gives us GCD(r/2 - 1) = 0 &amp; 5. In fact, 5 is a factor of 15 and dividing 15 by 5 gives us the other factor of 3. Running the same circuit through an IBM Q-computer, we get more scattered results, likely due to the more frequent errors with real qubits. However, the top two even results are still |1000&gt; and |0000&gt;, giving the same results in one less post-processing step due to |1000&gt; having higher counts than |0000&gt; in our IBM run.</w:t>
      </w:r>
      <w:r w:rsidDel="00000000" w:rsidR="00000000" w:rsidRPr="00000000">
        <w:rPr>
          <w:rtl w:val="0"/>
        </w:rPr>
      </w:r>
    </w:p>
    <w:p w:rsidR="00000000" w:rsidDel="00000000" w:rsidP="00000000" w:rsidRDefault="00000000" w:rsidRPr="00000000" w14:paraId="0000006C">
      <w:pPr>
        <w:pStyle w:val="Heading3"/>
        <w:rPr/>
      </w:pPr>
      <w:bookmarkStart w:colFirst="0" w:colLast="0" w:name="_9z3olrfcecwq" w:id="7"/>
      <w:bookmarkEnd w:id="7"/>
      <w:r w:rsidDel="00000000" w:rsidR="00000000" w:rsidRPr="00000000">
        <w:rPr>
          <w:rtl w:val="0"/>
        </w:rPr>
      </w:r>
    </w:p>
    <w:p w:rsidR="00000000" w:rsidDel="00000000" w:rsidP="00000000" w:rsidRDefault="00000000" w:rsidRPr="00000000" w14:paraId="0000006D">
      <w:pPr>
        <w:pStyle w:val="Heading3"/>
        <w:rPr/>
      </w:pPr>
      <w:bookmarkStart w:colFirst="0" w:colLast="0" w:name="_ptx6r2u0ku7s" w:id="8"/>
      <w:bookmarkEnd w:id="8"/>
      <w:r w:rsidDel="00000000" w:rsidR="00000000" w:rsidRPr="00000000">
        <w:rPr>
          <w:rtl w:val="0"/>
        </w:rPr>
      </w:r>
    </w:p>
    <w:p w:rsidR="00000000" w:rsidDel="00000000" w:rsidP="00000000" w:rsidRDefault="00000000" w:rsidRPr="00000000" w14:paraId="0000006E">
      <w:pPr>
        <w:pStyle w:val="Heading3"/>
        <w:rPr/>
      </w:pPr>
      <w:bookmarkStart w:colFirst="0" w:colLast="0" w:name="_djc1ep2jiqdo" w:id="9"/>
      <w:bookmarkEnd w:id="9"/>
      <w:r w:rsidDel="00000000" w:rsidR="00000000" w:rsidRPr="00000000">
        <w:rPr>
          <w:rtl w:val="0"/>
        </w:rPr>
      </w:r>
    </w:p>
    <w:p w:rsidR="00000000" w:rsidDel="00000000" w:rsidP="00000000" w:rsidRDefault="00000000" w:rsidRPr="00000000" w14:paraId="0000006F">
      <w:pPr>
        <w:pStyle w:val="Heading3"/>
        <w:rPr/>
      </w:pPr>
      <w:bookmarkStart w:colFirst="0" w:colLast="0" w:name="_5cjvb2jmjtcl" w:id="10"/>
      <w:bookmarkEnd w:id="10"/>
      <w:r w:rsidDel="00000000" w:rsidR="00000000" w:rsidRPr="00000000">
        <w:rPr>
          <w:rtl w:val="0"/>
        </w:rPr>
      </w:r>
    </w:p>
    <w:p w:rsidR="00000000" w:rsidDel="00000000" w:rsidP="00000000" w:rsidRDefault="00000000" w:rsidRPr="00000000" w14:paraId="00000070">
      <w:pPr>
        <w:pStyle w:val="Heading3"/>
        <w:rPr/>
      </w:pPr>
      <w:bookmarkStart w:colFirst="0" w:colLast="0" w:name="_wo3thoz060rf" w:id="11"/>
      <w:bookmarkEnd w:id="11"/>
      <w:r w:rsidDel="00000000" w:rsidR="00000000" w:rsidRPr="00000000">
        <w:rPr>
          <w:rtl w:val="0"/>
        </w:rPr>
      </w:r>
    </w:p>
    <w:p w:rsidR="00000000" w:rsidDel="00000000" w:rsidP="00000000" w:rsidRDefault="00000000" w:rsidRPr="00000000" w14:paraId="00000071">
      <w:pPr>
        <w:pStyle w:val="Heading3"/>
        <w:rPr/>
      </w:pPr>
      <w:bookmarkStart w:colFirst="0" w:colLast="0" w:name="_oqyflhpfxceu" w:id="12"/>
      <w:bookmarkEnd w:id="12"/>
      <w:r w:rsidDel="00000000" w:rsidR="00000000" w:rsidRPr="00000000">
        <w:rPr>
          <w:rtl w:val="0"/>
        </w:rPr>
      </w:r>
    </w:p>
    <w:p w:rsidR="00000000" w:rsidDel="00000000" w:rsidP="00000000" w:rsidRDefault="00000000" w:rsidRPr="00000000" w14:paraId="00000072">
      <w:pPr>
        <w:pStyle w:val="Heading3"/>
        <w:rPr/>
      </w:pPr>
      <w:bookmarkStart w:colFirst="0" w:colLast="0" w:name="_erve8xk3q6le" w:id="13"/>
      <w:bookmarkEnd w:id="13"/>
      <w:r w:rsidDel="00000000" w:rsidR="00000000" w:rsidRPr="00000000">
        <w:rPr>
          <w:rtl w:val="0"/>
        </w:rPr>
      </w:r>
    </w:p>
    <w:p w:rsidR="00000000" w:rsidDel="00000000" w:rsidP="00000000" w:rsidRDefault="00000000" w:rsidRPr="00000000" w14:paraId="00000073">
      <w:pPr>
        <w:pStyle w:val="Heading3"/>
        <w:rPr/>
      </w:pPr>
      <w:bookmarkStart w:colFirst="0" w:colLast="0" w:name="_d478uop5hpc3" w:id="14"/>
      <w:bookmarkEnd w:id="14"/>
      <w:r w:rsidDel="00000000" w:rsidR="00000000" w:rsidRPr="00000000">
        <w:rPr>
          <w:rtl w:val="0"/>
        </w:rPr>
      </w:r>
    </w:p>
    <w:p w:rsidR="00000000" w:rsidDel="00000000" w:rsidP="00000000" w:rsidRDefault="00000000" w:rsidRPr="00000000" w14:paraId="00000074">
      <w:pPr>
        <w:pStyle w:val="Heading3"/>
        <w:rPr/>
      </w:pPr>
      <w:bookmarkStart w:colFirst="0" w:colLast="0" w:name="_yq5khfem0ho7" w:id="15"/>
      <w:bookmarkEnd w:id="15"/>
      <w:r w:rsidDel="00000000" w:rsidR="00000000" w:rsidRPr="00000000">
        <w:rPr>
          <w:rtl w:val="0"/>
        </w:rPr>
      </w:r>
    </w:p>
    <w:p w:rsidR="00000000" w:rsidDel="00000000" w:rsidP="00000000" w:rsidRDefault="00000000" w:rsidRPr="00000000" w14:paraId="00000075">
      <w:pPr>
        <w:pStyle w:val="Heading3"/>
        <w:rPr/>
      </w:pPr>
      <w:bookmarkStart w:colFirst="0" w:colLast="0" w:name="_7p3cmndglarz" w:id="16"/>
      <w:bookmarkEnd w:id="16"/>
      <w:r w:rsidDel="00000000" w:rsidR="00000000" w:rsidRPr="00000000">
        <w:rPr>
          <w:rtl w:val="0"/>
        </w:rPr>
      </w:r>
    </w:p>
    <w:p w:rsidR="00000000" w:rsidDel="00000000" w:rsidP="00000000" w:rsidRDefault="00000000" w:rsidRPr="00000000" w14:paraId="00000076">
      <w:pPr>
        <w:pStyle w:val="Heading3"/>
        <w:rPr/>
      </w:pPr>
      <w:bookmarkStart w:colFirst="0" w:colLast="0" w:name="_c1fre9up8rb6" w:id="17"/>
      <w:bookmarkEnd w:id="17"/>
      <w:r w:rsidDel="00000000" w:rsidR="00000000" w:rsidRPr="00000000">
        <w:rPr>
          <w:rtl w:val="0"/>
        </w:rPr>
      </w:r>
    </w:p>
    <w:p w:rsidR="00000000" w:rsidDel="00000000" w:rsidP="00000000" w:rsidRDefault="00000000" w:rsidRPr="00000000" w14:paraId="00000077">
      <w:pPr>
        <w:pStyle w:val="Heading3"/>
        <w:rPr/>
      </w:pPr>
      <w:bookmarkStart w:colFirst="0" w:colLast="0" w:name="_qak92nug0sio" w:id="18"/>
      <w:bookmarkEnd w:id="18"/>
      <w:r w:rsidDel="00000000" w:rsidR="00000000" w:rsidRPr="00000000">
        <w:rPr>
          <w:rtl w:val="0"/>
        </w:rPr>
      </w:r>
    </w:p>
    <w:p w:rsidR="00000000" w:rsidDel="00000000" w:rsidP="00000000" w:rsidRDefault="00000000" w:rsidRPr="00000000" w14:paraId="00000078">
      <w:pPr>
        <w:pStyle w:val="Heading3"/>
        <w:rPr/>
      </w:pPr>
      <w:bookmarkStart w:colFirst="0" w:colLast="0" w:name="_tmk7mgz0gfzb" w:id="19"/>
      <w:bookmarkEnd w:id="19"/>
      <w:r w:rsidDel="00000000" w:rsidR="00000000" w:rsidRPr="00000000">
        <w:rPr>
          <w:rtl w:val="0"/>
        </w:rPr>
      </w:r>
    </w:p>
    <w:p w:rsidR="00000000" w:rsidDel="00000000" w:rsidP="00000000" w:rsidRDefault="00000000" w:rsidRPr="00000000" w14:paraId="00000079">
      <w:pPr>
        <w:pStyle w:val="Heading3"/>
        <w:rPr/>
      </w:pPr>
      <w:bookmarkStart w:colFirst="0" w:colLast="0" w:name="_kt7dxi3l1zye" w:id="20"/>
      <w:bookmarkEnd w:id="20"/>
      <w:r w:rsidDel="00000000" w:rsidR="00000000" w:rsidRPr="00000000">
        <w:rPr>
          <w:rtl w:val="0"/>
        </w:rPr>
      </w:r>
    </w:p>
    <w:p w:rsidR="00000000" w:rsidDel="00000000" w:rsidP="00000000" w:rsidRDefault="00000000" w:rsidRPr="00000000" w14:paraId="0000007A">
      <w:pPr>
        <w:pStyle w:val="Heading3"/>
        <w:rPr/>
      </w:pPr>
      <w:bookmarkStart w:colFirst="0" w:colLast="0" w:name="_xqsxbucyc2wd" w:id="21"/>
      <w:bookmarkEnd w:id="21"/>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pPr>
      <w:bookmarkStart w:colFirst="0" w:colLast="0" w:name="_w313apif1mma" w:id="22"/>
      <w:bookmarkEnd w:id="22"/>
      <w:r w:rsidDel="00000000" w:rsidR="00000000" w:rsidRPr="00000000">
        <w:rPr>
          <w:rtl w:val="0"/>
        </w:rPr>
        <w:t xml:space="preserve">Contributions </w:t>
      </w: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Aimen Al-Doais </w:t>
      </w:r>
    </w:p>
    <w:p w:rsidR="00000000" w:rsidDel="00000000" w:rsidP="00000000" w:rsidRDefault="00000000" w:rsidRPr="00000000" w14:paraId="0000007F">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w:t>
      </w:r>
    </w:p>
    <w:p w:rsidR="00000000" w:rsidDel="00000000" w:rsidP="00000000" w:rsidRDefault="00000000" w:rsidRPr="00000000" w14:paraId="00000080">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prime factorization problem and its complexity class when executed on a classical computer, and how can it be used for encryption?</w:t>
      </w:r>
    </w:p>
    <w:p w:rsidR="00000000" w:rsidDel="00000000" w:rsidP="00000000" w:rsidRDefault="00000000" w:rsidRPr="00000000" w14:paraId="00000081">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Results</w:t>
      </w:r>
    </w:p>
    <w:p w:rsidR="00000000" w:rsidDel="00000000" w:rsidP="00000000" w:rsidRDefault="00000000" w:rsidRPr="00000000" w14:paraId="00000082">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w:t>
      </w:r>
    </w:p>
    <w:p w:rsidR="00000000" w:rsidDel="00000000" w:rsidP="00000000" w:rsidRDefault="00000000" w:rsidRPr="00000000" w14:paraId="00000083">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 the IBM Simulation.</w:t>
      </w:r>
    </w:p>
    <w:p w:rsidR="00000000" w:rsidDel="00000000" w:rsidP="00000000" w:rsidRDefault="00000000" w:rsidRPr="00000000" w14:paraId="00000084">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Interpretation of code output.</w:t>
      </w:r>
    </w:p>
    <w:p w:rsidR="00000000" w:rsidDel="00000000" w:rsidP="00000000" w:rsidRDefault="00000000" w:rsidRPr="00000000" w14:paraId="00000085">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w:t>
      </w:r>
    </w:p>
    <w:p w:rsidR="00000000" w:rsidDel="00000000" w:rsidP="00000000" w:rsidRDefault="00000000" w:rsidRPr="00000000" w14:paraId="00000086">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the entire presentation. </w:t>
      </w:r>
    </w:p>
    <w:p w:rsidR="00000000" w:rsidDel="00000000" w:rsidP="00000000" w:rsidRDefault="00000000" w:rsidRPr="00000000" w14:paraId="00000087">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Presenting slides 1, 2-4, 14, and 15.</w:t>
      </w:r>
    </w:p>
    <w:p w:rsidR="00000000" w:rsidDel="00000000" w:rsidP="00000000" w:rsidRDefault="00000000" w:rsidRPr="00000000" w14:paraId="0000008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Ayman Elfayoumi</w:t>
      </w:r>
    </w:p>
    <w:p w:rsidR="00000000" w:rsidDel="00000000" w:rsidP="00000000" w:rsidRDefault="00000000" w:rsidRPr="00000000" w14:paraId="00000089">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w:t>
      </w:r>
    </w:p>
    <w:p w:rsidR="00000000" w:rsidDel="00000000" w:rsidP="00000000" w:rsidRDefault="00000000" w:rsidRPr="00000000" w14:paraId="0000008A">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Order-finding Algorithm.</w:t>
      </w:r>
    </w:p>
    <w:p w:rsidR="00000000" w:rsidDel="00000000" w:rsidP="00000000" w:rsidRDefault="00000000" w:rsidRPr="00000000" w14:paraId="0000008B">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Phase Estimation Algorithm.</w:t>
      </w:r>
    </w:p>
    <w:p w:rsidR="00000000" w:rsidDel="00000000" w:rsidP="00000000" w:rsidRDefault="00000000" w:rsidRPr="00000000" w14:paraId="0000008C">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w:t>
      </w:r>
    </w:p>
    <w:p w:rsidR="00000000" w:rsidDel="00000000" w:rsidP="00000000" w:rsidRDefault="00000000" w:rsidRPr="00000000" w14:paraId="0000008D">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initialization of the code</w:t>
      </w:r>
    </w:p>
    <w:p w:rsidR="00000000" w:rsidDel="00000000" w:rsidP="00000000" w:rsidRDefault="00000000" w:rsidRPr="00000000" w14:paraId="0000008E">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entire circuit. </w:t>
      </w:r>
    </w:p>
    <w:p w:rsidR="00000000" w:rsidDel="00000000" w:rsidP="00000000" w:rsidRDefault="00000000" w:rsidRPr="00000000" w14:paraId="0000008F">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w:t>
      </w:r>
    </w:p>
    <w:p w:rsidR="00000000" w:rsidDel="00000000" w:rsidP="00000000" w:rsidRDefault="00000000" w:rsidRPr="00000000" w14:paraId="00000090">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Presenting slides 1, 10-12, and 15.</w:t>
      </w:r>
    </w:p>
    <w:p w:rsidR="00000000" w:rsidDel="00000000" w:rsidP="00000000" w:rsidRDefault="00000000" w:rsidRPr="00000000" w14:paraId="0000009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Adham Elmadawy</w:t>
      </w:r>
    </w:p>
    <w:p w:rsidR="00000000" w:rsidDel="00000000" w:rsidP="00000000" w:rsidRDefault="00000000" w:rsidRPr="00000000" w14:paraId="00000092">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w:t>
      </w:r>
    </w:p>
    <w:p w:rsidR="00000000" w:rsidDel="00000000" w:rsidP="00000000" w:rsidRDefault="00000000" w:rsidRPr="00000000" w14:paraId="00000093">
      <w:pPr>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Shor's Algorithm?</w:t>
      </w:r>
    </w:p>
    <w:p w:rsidR="00000000" w:rsidDel="00000000" w:rsidP="00000000" w:rsidRDefault="00000000" w:rsidRPr="00000000" w14:paraId="00000094">
      <w:pPr>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Mathematics Behind Shor's Algorithm.</w:t>
      </w:r>
    </w:p>
    <w:p w:rsidR="00000000" w:rsidDel="00000000" w:rsidP="00000000" w:rsidRDefault="00000000" w:rsidRPr="00000000" w14:paraId="00000095">
      <w:pPr>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Relevance of Shor's Algorithm?</w:t>
      </w:r>
    </w:p>
    <w:p w:rsidR="00000000" w:rsidDel="00000000" w:rsidP="00000000" w:rsidRDefault="00000000" w:rsidRPr="00000000" w14:paraId="00000096">
      <w:pPr>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Results. </w:t>
      </w:r>
    </w:p>
    <w:p w:rsidR="00000000" w:rsidDel="00000000" w:rsidP="00000000" w:rsidRDefault="00000000" w:rsidRPr="00000000" w14:paraId="00000097">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w:t>
      </w:r>
    </w:p>
    <w:p w:rsidR="00000000" w:rsidDel="00000000" w:rsidP="00000000" w:rsidRDefault="00000000" w:rsidRPr="00000000" w14:paraId="00000098">
      <w:pPr>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on getting the Aer Simulator to run properly using transpile.</w:t>
      </w:r>
    </w:p>
    <w:p w:rsidR="00000000" w:rsidDel="00000000" w:rsidP="00000000" w:rsidRDefault="00000000" w:rsidRPr="00000000" w14:paraId="00000099">
      <w:pPr>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post processing step and finding the factors. </w:t>
      </w:r>
    </w:p>
    <w:p w:rsidR="00000000" w:rsidDel="00000000" w:rsidP="00000000" w:rsidRDefault="00000000" w:rsidRPr="00000000" w14:paraId="0000009A">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w:t>
      </w:r>
    </w:p>
    <w:p w:rsidR="00000000" w:rsidDel="00000000" w:rsidP="00000000" w:rsidRDefault="00000000" w:rsidRPr="00000000" w14:paraId="0000009B">
      <w:pPr>
        <w:numPr>
          <w:ilvl w:val="1"/>
          <w:numId w:val="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Presenting slides 1, 5-9, 13, and 15. </w:t>
      </w:r>
    </w:p>
    <w:p w:rsidR="00000000" w:rsidDel="00000000" w:rsidP="00000000" w:rsidRDefault="00000000" w:rsidRPr="00000000" w14:paraId="0000009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Style w:val="Heading3"/>
        <w:spacing w:line="360" w:lineRule="auto"/>
        <w:rPr/>
      </w:pPr>
      <w:bookmarkStart w:colFirst="0" w:colLast="0" w:name="_n37w71ufrla2" w:id="23"/>
      <w:bookmarkEnd w:id="23"/>
      <w:r w:rsidDel="00000000" w:rsidR="00000000" w:rsidRPr="00000000">
        <w:rPr>
          <w:rtl w:val="0"/>
        </w:rPr>
        <w:t xml:space="preserve">References</w:t>
      </w:r>
    </w:p>
    <w:p w:rsidR="00000000" w:rsidDel="00000000" w:rsidP="00000000" w:rsidRDefault="00000000" w:rsidRPr="00000000" w14:paraId="0000009F">
      <w:pPr>
        <w:spacing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0612 TV w/ NERDfirst. (2018, July 11). </w:t>
      </w:r>
      <w:r w:rsidDel="00000000" w:rsidR="00000000" w:rsidRPr="00000000">
        <w:rPr>
          <w:rFonts w:ascii="Times New Roman" w:cs="Times New Roman" w:eastAsia="Times New Roman" w:hAnsi="Times New Roman"/>
          <w:i w:val="1"/>
          <w:rtl w:val="0"/>
        </w:rPr>
        <w:t xml:space="preserve">Prime Factorization Algorithm!</w:t>
      </w:r>
      <w:r w:rsidDel="00000000" w:rsidR="00000000" w:rsidRPr="00000000">
        <w:rPr>
          <w:rFonts w:ascii="Times New Roman" w:cs="Times New Roman" w:eastAsia="Times New Roman" w:hAnsi="Times New Roman"/>
          <w:rtl w:val="0"/>
        </w:rPr>
        <w:t xml:space="preserve"> YouTube.</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Veritasium. (2023, March 20). </w:t>
      </w:r>
      <w:r w:rsidDel="00000000" w:rsidR="00000000" w:rsidRPr="00000000">
        <w:rPr>
          <w:rFonts w:ascii="Times New Roman" w:cs="Times New Roman" w:eastAsia="Times New Roman" w:hAnsi="Times New Roman"/>
          <w:i w:val="1"/>
          <w:rtl w:val="0"/>
        </w:rPr>
        <w:t xml:space="preserve">How Quantum Computers Break the Internet… Starting Now</w:t>
      </w:r>
      <w:r w:rsidDel="00000000" w:rsidR="00000000" w:rsidRPr="00000000">
        <w:rPr>
          <w:rFonts w:ascii="Times New Roman" w:cs="Times New Roman" w:eastAsia="Times New Roman" w:hAnsi="Times New Roman"/>
          <w:rtl w:val="0"/>
        </w:rPr>
        <w:t xml:space="preserve"> YouTube. </w:t>
      </w:r>
      <w:hyperlink r:id="rId13">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Barker, E., &amp; Dang, Q. (2015, January). </w:t>
      </w:r>
      <w:r w:rsidDel="00000000" w:rsidR="00000000" w:rsidRPr="00000000">
        <w:rPr>
          <w:rFonts w:ascii="Times New Roman" w:cs="Times New Roman" w:eastAsia="Times New Roman" w:hAnsi="Times New Roman"/>
          <w:i w:val="1"/>
          <w:rtl w:val="0"/>
        </w:rPr>
        <w:t xml:space="preserve">NIST Special Publication 800-57 Part 3 Revision 1</w:t>
      </w:r>
      <w:r w:rsidDel="00000000" w:rsidR="00000000" w:rsidRPr="00000000">
        <w:rPr>
          <w:rFonts w:ascii="Times New Roman" w:cs="Times New Roman" w:eastAsia="Times New Roman" w:hAnsi="Times New Roman"/>
          <w:rtl w:val="0"/>
        </w:rPr>
        <w:t xml:space="preserve">. NIST.</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Wikimedia Foundation. (2024, September 26). </w:t>
      </w:r>
      <w:r w:rsidDel="00000000" w:rsidR="00000000" w:rsidRPr="00000000">
        <w:rPr>
          <w:rFonts w:ascii="Times New Roman" w:cs="Times New Roman" w:eastAsia="Times New Roman" w:hAnsi="Times New Roman"/>
          <w:i w:val="1"/>
          <w:rtl w:val="0"/>
        </w:rPr>
        <w:t xml:space="preserve">General Number Field Sieve</w:t>
      </w:r>
      <w:r w:rsidDel="00000000" w:rsidR="00000000" w:rsidRPr="00000000">
        <w:rPr>
          <w:rFonts w:ascii="Times New Roman" w:cs="Times New Roman" w:eastAsia="Times New Roman" w:hAnsi="Times New Roman"/>
          <w:rtl w:val="0"/>
        </w:rPr>
        <w:t xml:space="preserve">. Wikipedia.</w:t>
      </w:r>
      <w:hyperlink r:id="rId16">
        <w:r w:rsidDel="00000000" w:rsidR="00000000" w:rsidRPr="00000000">
          <w:rPr>
            <w:rFonts w:ascii="Times New Roman" w:cs="Times New Roman" w:eastAsia="Times New Roman" w:hAnsi="Times New Roman"/>
            <w:rtl w:val="0"/>
          </w:rPr>
          <w:t xml:space="preserve"> </w:t>
        </w:r>
      </w:hyperlink>
      <w:hyperlink r:id="rId17">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Wikimedia Foundation. (2024, November 29). </w:t>
      </w:r>
      <w:r w:rsidDel="00000000" w:rsidR="00000000" w:rsidRPr="00000000">
        <w:rPr>
          <w:rFonts w:ascii="Times New Roman" w:cs="Times New Roman" w:eastAsia="Times New Roman" w:hAnsi="Times New Roman"/>
          <w:i w:val="1"/>
          <w:rtl w:val="0"/>
        </w:rPr>
        <w:t xml:space="preserve">RSA (Cryptosystem)</w:t>
      </w:r>
      <w:r w:rsidDel="00000000" w:rsidR="00000000" w:rsidRPr="00000000">
        <w:rPr>
          <w:rFonts w:ascii="Times New Roman" w:cs="Times New Roman" w:eastAsia="Times New Roman" w:hAnsi="Times New Roman"/>
          <w:rtl w:val="0"/>
        </w:rPr>
        <w:t xml:space="preserve">. Wikipedia.</w:t>
      </w:r>
      <w:hyperlink r:id="rId18">
        <w:r w:rsidDel="00000000" w:rsidR="00000000" w:rsidRPr="00000000">
          <w:rPr>
            <w:rFonts w:ascii="Times New Roman" w:cs="Times New Roman" w:eastAsia="Times New Roman" w:hAnsi="Times New Roman"/>
            <w:rtl w:val="0"/>
          </w:rPr>
          <w:t xml:space="preserve"> </w:t>
        </w:r>
      </w:hyperlink>
      <w:hyperlink r:id="rId19">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Qiskit Community Tutorials. </w:t>
      </w:r>
      <w:r w:rsidDel="00000000" w:rsidR="00000000" w:rsidRPr="00000000">
        <w:rPr>
          <w:rFonts w:ascii="Times New Roman" w:cs="Times New Roman" w:eastAsia="Times New Roman" w:hAnsi="Times New Roman"/>
          <w:i w:val="1"/>
          <w:rtl w:val="0"/>
        </w:rPr>
        <w:t xml:space="preserve">Shor's Algorithm</w:t>
      </w:r>
      <w:r w:rsidDel="00000000" w:rsidR="00000000" w:rsidRPr="00000000">
        <w:rPr>
          <w:rFonts w:ascii="Times New Roman" w:cs="Times New Roman" w:eastAsia="Times New Roman" w:hAnsi="Times New Roman"/>
          <w:rtl w:val="0"/>
        </w:rPr>
        <w:t xml:space="preserve">. GitHub.</w:t>
      </w:r>
      <w:hyperlink r:id="rId20">
        <w:r w:rsidDel="00000000" w:rsidR="00000000" w:rsidRPr="00000000">
          <w:rPr>
            <w:rFonts w:ascii="Times New Roman" w:cs="Times New Roman" w:eastAsia="Times New Roman" w:hAnsi="Times New Roman"/>
            <w:rtl w:val="0"/>
          </w:rPr>
          <w:t xml:space="preserve"> </w:t>
        </w:r>
      </w:hyperlink>
      <w:hyperlink r:id="rId21">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Q-munity. </w:t>
      </w:r>
      <w:r w:rsidDel="00000000" w:rsidR="00000000" w:rsidRPr="00000000">
        <w:rPr>
          <w:rFonts w:ascii="Times New Roman" w:cs="Times New Roman" w:eastAsia="Times New Roman" w:hAnsi="Times New Roman"/>
          <w:i w:val="1"/>
          <w:rtl w:val="0"/>
        </w:rPr>
        <w:t xml:space="preserve">Shor’s Algorithm.</w:t>
      </w:r>
      <w:r w:rsidDel="00000000" w:rsidR="00000000" w:rsidRPr="00000000">
        <w:rPr>
          <w:rFonts w:ascii="Times New Roman" w:cs="Times New Roman" w:eastAsia="Times New Roman" w:hAnsi="Times New Roman"/>
          <w:rtl w:val="0"/>
        </w:rPr>
        <w:t xml:space="preserve"> The Quantum Insider. </w:t>
      </w:r>
      <w:hyperlink r:id="rId22">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GeeksforGeeks. </w:t>
      </w:r>
      <w:r w:rsidDel="00000000" w:rsidR="00000000" w:rsidRPr="00000000">
        <w:rPr>
          <w:rFonts w:ascii="Times New Roman" w:cs="Times New Roman" w:eastAsia="Times New Roman" w:hAnsi="Times New Roman"/>
          <w:i w:val="1"/>
          <w:rtl w:val="0"/>
        </w:rPr>
        <w:t xml:space="preserve">Shor's Factorization Algorithm</w:t>
      </w:r>
      <w:r w:rsidDel="00000000" w:rsidR="00000000" w:rsidRPr="00000000">
        <w:rPr>
          <w:rFonts w:ascii="Times New Roman" w:cs="Times New Roman" w:eastAsia="Times New Roman" w:hAnsi="Times New Roman"/>
          <w:rtl w:val="0"/>
        </w:rPr>
        <w:t xml:space="preserve">.</w:t>
      </w:r>
      <w:hyperlink r:id="rId23">
        <w:r w:rsidDel="00000000" w:rsidR="00000000" w:rsidRPr="00000000">
          <w:rPr>
            <w:rFonts w:ascii="Times New Roman" w:cs="Times New Roman" w:eastAsia="Times New Roman" w:hAnsi="Times New Roman"/>
            <w:rtl w:val="0"/>
          </w:rPr>
          <w:t xml:space="preserve"> </w:t>
        </w:r>
      </w:hyperlink>
      <w:hyperlink r:id="rId24">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OpenAI. (2024). </w:t>
      </w:r>
      <w:r w:rsidDel="00000000" w:rsidR="00000000" w:rsidRPr="00000000">
        <w:rPr>
          <w:rFonts w:ascii="Times New Roman" w:cs="Times New Roman" w:eastAsia="Times New Roman" w:hAnsi="Times New Roman"/>
          <w:i w:val="1"/>
          <w:rtl w:val="0"/>
        </w:rPr>
        <w:t xml:space="preserve">ChatGPT Language Model Output</w:t>
      </w:r>
      <w:r w:rsidDel="00000000" w:rsidR="00000000" w:rsidRPr="00000000">
        <w:rPr>
          <w:rFonts w:ascii="Times New Roman" w:cs="Times New Roman" w:eastAsia="Times New Roman" w:hAnsi="Times New Roman"/>
          <w:rtl w:val="0"/>
        </w:rPr>
        <w:t xml:space="preserve">. OpenAI.</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qiskit-community/qiskit-community-tutorials/blob/master/algorithms/shor_algorithm.ipynb" TargetMode="External"/><Relationship Id="rId22" Type="http://schemas.openxmlformats.org/officeDocument/2006/relationships/hyperlink" Target="https://qmunity.thequantuminsider.com/2024/06/10/shors-algorithm/" TargetMode="External"/><Relationship Id="rId21" Type="http://schemas.openxmlformats.org/officeDocument/2006/relationships/hyperlink" Target="https://github.com/qiskit-community/qiskit-community-tutorials/blob/master/algorithms/shor_algorithm.ipynb" TargetMode="External"/><Relationship Id="rId24" Type="http://schemas.openxmlformats.org/officeDocument/2006/relationships/hyperlink" Target="https://www.geeksforgeeks.org/shors-factorization-algorithm/#" TargetMode="External"/><Relationship Id="rId23" Type="http://schemas.openxmlformats.org/officeDocument/2006/relationships/hyperlink" Target="https://www.geeksforgeeks.org/shors-factorization-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4.png"/><Relationship Id="rId11" Type="http://schemas.openxmlformats.org/officeDocument/2006/relationships/hyperlink" Target="https://www.youtube.com/watch?v=kM_y15bYB8s" TargetMode="External"/><Relationship Id="rId10" Type="http://schemas.openxmlformats.org/officeDocument/2006/relationships/image" Target="media/image3.png"/><Relationship Id="rId13" Type="http://schemas.openxmlformats.org/officeDocument/2006/relationships/hyperlink" Target="https://www.youtube.com/watch?v=-UrdExQW0cs&amp;t=1266s&amp;ab_channel=Veritasium" TargetMode="External"/><Relationship Id="rId12" Type="http://schemas.openxmlformats.org/officeDocument/2006/relationships/hyperlink" Target="https://www.youtube.com/watch?v=kM_y15bYB8s" TargetMode="External"/><Relationship Id="rId15" Type="http://schemas.openxmlformats.org/officeDocument/2006/relationships/hyperlink" Target="https://nvlpubs.nist.gov/nistpubs/SpecialPublications/NIST.SP.800-57Pt3r1.pdf" TargetMode="External"/><Relationship Id="rId14" Type="http://schemas.openxmlformats.org/officeDocument/2006/relationships/hyperlink" Target="https://nvlpubs.nist.gov/nistpubs/SpecialPublications/NIST.SP.800-57Pt3r1.pdf" TargetMode="External"/><Relationship Id="rId17" Type="http://schemas.openxmlformats.org/officeDocument/2006/relationships/hyperlink" Target="https://en.wikipedia.org/wiki/General_number_field_sieve" TargetMode="External"/><Relationship Id="rId16" Type="http://schemas.openxmlformats.org/officeDocument/2006/relationships/hyperlink" Target="https://en.wikipedia.org/wiki/General_number_field_sieve" TargetMode="External"/><Relationship Id="rId19" Type="http://schemas.openxmlformats.org/officeDocument/2006/relationships/hyperlink" Target="https://en.wikipedia.org/wiki/RSA_(cryptosystem)" TargetMode="External"/><Relationship Id="rId18" Type="http://schemas.openxmlformats.org/officeDocument/2006/relationships/hyperlink" Target="https://en.wikipedia.org/wiki/RSA_(crypto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