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w:t>
      </w:r>
      <w:r>
        <w:t xml:space="preserve"> </w:t>
      </w:r>
      <w:r>
        <w:t xml:space="preserve">Learning</w:t>
      </w:r>
      <w:r>
        <w:t xml:space="preserve"> </w:t>
      </w:r>
      <w:r>
        <w:t xml:space="preserve">for</w:t>
      </w:r>
      <w:r>
        <w:t xml:space="preserve"> </w:t>
      </w:r>
      <w:r>
        <w:t xml:space="preserve">Biomedical</w:t>
      </w:r>
      <w:r>
        <w:t xml:space="preserve"> </w:t>
      </w:r>
      <w:r>
        <w:t xml:space="preserve">Data</w:t>
      </w:r>
      <w:r>
        <w:t xml:space="preserve"> </w:t>
      </w:r>
      <w:r>
        <w:t xml:space="preserve">(GSND</w:t>
      </w:r>
      <w:r>
        <w:t xml:space="preserve"> </w:t>
      </w:r>
      <w:r>
        <w:t xml:space="preserve">5355Q)</w:t>
      </w:r>
    </w:p>
    <w:p>
      <w:pPr>
        <w:pStyle w:val="Date"/>
      </w:pPr>
      <w:r>
        <w:t xml:space="preserve">Fall</w:t>
      </w:r>
      <w:r>
        <w:t xml:space="preserve"> </w:t>
      </w:r>
      <w:r>
        <w:t xml:space="preserve">2026</w:t>
      </w:r>
    </w:p>
    <w:p>
      <w:pPr>
        <w:pStyle w:val="Heading3"/>
      </w:pPr>
      <w:bookmarkStart w:id="20" w:name="course-description"/>
      <w:r>
        <w:t xml:space="preserve">COURSE DESCRIPTION:</w:t>
      </w:r>
      <w:bookmarkEnd w:id="20"/>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The course will be taught in R, and students will be expected to use R and GitHub throughout this course.</w:t>
      </w:r>
      <w:r>
        <w:t xml:space="preserve"> </w:t>
      </w:r>
      <w:r>
        <w:rPr>
          <w:b/>
        </w:rPr>
        <w:t xml:space="preserve">New this semester:</w:t>
      </w:r>
      <w:r>
        <w:t xml:space="preserve"> </w:t>
      </w:r>
      <w:r>
        <w:t xml:space="preserve">we will also be adding companion guides and code in Python, so students can follow along in either language.</w:t>
      </w:r>
    </w:p>
    <w:p>
      <w:pPr>
        <w:pStyle w:val="Heading3"/>
      </w:pPr>
      <w:bookmarkStart w:id="21" w:name="course-objectives"/>
      <w:r>
        <w:t xml:space="preserve">COURSE OBJECTIVES:</w:t>
      </w:r>
      <w:bookmarkEnd w:id="21"/>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2" w:name="prerequisites"/>
      <w:r>
        <w:t xml:space="preserve">PREREQUISITES</w:t>
      </w:r>
      <w:bookmarkEnd w:id="22"/>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3" w:name="course-format"/>
      <w:r>
        <w:t xml:space="preserve">COURSE FORMAT:</w:t>
      </w:r>
      <w:bookmarkEnd w:id="23"/>
    </w:p>
    <w:p>
      <w:pPr>
        <w:pStyle w:val="FirstParagraph"/>
      </w:pPr>
      <w:r>
        <w:t xml:space="preserve">This class will be taught virtually using a synchronous remote modality, although on Wednesdays students will have a classroom (Room B610) to gather in for the lecture; Monday lectures are Zoom only. Class will occur Mondays and Wednesdays from 12:00pm-1:50pm. Courses may also be recorded and made available for students who need to miss classes due to personal reasons, illness, or research related needs.</w:t>
      </w:r>
    </w:p>
    <w:p>
      <w:pPr>
        <w:pStyle w:val="Heading3"/>
      </w:pPr>
      <w:bookmarkStart w:id="24" w:name="zoom-link"/>
      <w:r>
        <w:t xml:space="preserve">ZOOM Link:</w:t>
      </w:r>
      <w:bookmarkEnd w:id="24"/>
    </w:p>
    <w:p>
      <w:pPr>
        <w:pStyle w:val="FirstParagraph"/>
      </w:pPr>
      <w:r>
        <w:t xml:space="preserve">Zoom ID for all sessions is 915 0453 6675 (passcode: 034991), or use the following link:</w:t>
      </w:r>
      <w:r>
        <w:t xml:space="preserve"> </w:t>
      </w:r>
      <w:hyperlink r:id="rId25">
        <w:r>
          <w:rPr>
            <w:rStyle w:val="Hyperlink"/>
          </w:rPr>
          <w:t xml:space="preserve">https://rutgers.zoom.us/j/91504536675?pwd=owpXpx2CEOYBKWD4KJvxfQjO37XsT0.1</w:t>
        </w:r>
      </w:hyperlink>
      <w:r>
        <w:t xml:space="preserve">. The link is also available through the course GitHub page.</w:t>
      </w:r>
    </w:p>
    <w:p>
      <w:pPr>
        <w:pStyle w:val="Heading3"/>
      </w:pPr>
      <w:bookmarkStart w:id="26" w:name="faculty-and-staff"/>
      <w:r>
        <w:t xml:space="preserve">FACULTY AND STAFF:</w:t>
      </w:r>
      <w:bookmarkEnd w:id="26"/>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7" w:name="office-hours"/>
      <w:r>
        <w:t xml:space="preserve">OFFICE HOURS:</w:t>
      </w:r>
      <w:bookmarkEnd w:id="27"/>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8" w:name="github-repository"/>
      <w:r>
        <w:t xml:space="preserve">GitHub REPOSITORY:</w:t>
      </w:r>
      <w:bookmarkEnd w:id="28"/>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29" w:name="canvas"/>
      <w:r>
        <w:t xml:space="preserve">CANVAS:</w:t>
      </w:r>
      <w:bookmarkEnd w:id="29"/>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0" w:name="course-textbooks"/>
      <w:r>
        <w:t xml:space="preserve">COURSE TEXTBOOKS:</w:t>
      </w:r>
      <w:bookmarkEnd w:id="30"/>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1" w:name="evaluation-methods-course-grading"/>
      <w:r>
        <w:t xml:space="preserve">EVALUATION METHODS &amp; COURSE GRADING</w:t>
      </w:r>
      <w:bookmarkEnd w:id="31"/>
    </w:p>
    <w:p>
      <w:pPr>
        <w:pStyle w:val="Heading4"/>
      </w:pPr>
      <w:bookmarkStart w:id="32" w:name="assessmentevaluation"/>
      <w:r>
        <w:t xml:space="preserve">Assessment/Evaluation:</w:t>
      </w:r>
      <w:bookmarkEnd w:id="32"/>
    </w:p>
    <w:p>
      <w:pPr>
        <w:pStyle w:val="FirstParagraph"/>
      </w:pPr>
      <w:r>
        <w:t xml:space="preserve">This course is a hands-on, project-based course. You will be graded based on five homework assignments/mini projects (15% each, total of 75% of grade) and your final project (25%; there will be no final exam). 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3" w:name="use-of-ai-tools"/>
      <w:r>
        <w:t xml:space="preserve">Use of AI Tools:</w:t>
      </w:r>
      <w:bookmarkEnd w:id="33"/>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4" w:name="course-grading"/>
      <w:r>
        <w:t xml:space="preserve">Course Grading:</w:t>
      </w:r>
      <w:bookmarkEnd w:id="34"/>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5" w:name="attendance"/>
      <w:r>
        <w:t xml:space="preserve">ATTENDANCE:</w:t>
      </w:r>
      <w:bookmarkEnd w:id="35"/>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6" w:name="some-important-dates"/>
      <w:r>
        <w:t xml:space="preserve">Some Important Dates:</w:t>
      </w:r>
      <w:bookmarkEnd w:id="36"/>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7" w:name="workload"/>
      <w:r>
        <w:t xml:space="preserve">WORKLOAD:</w:t>
      </w:r>
      <w:bookmarkEnd w:id="37"/>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8" w:name="other-help"/>
      <w:r>
        <w:t xml:space="preserve">OTHER HELP:</w:t>
      </w:r>
      <w:bookmarkEnd w:id="38"/>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39" w:name="academic-integrity"/>
      <w:r>
        <w:t xml:space="preserve">ACADEMIC INTEGRITY:</w:t>
      </w:r>
      <w:bookmarkEnd w:id="39"/>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3"/>
        </w:numPr>
        <w:pStyle w:val="Compact"/>
      </w:pPr>
      <w:r>
        <w:t xml:space="preserve">Properly acknowledge and cite all use of the ideas, results, or words of others</w:t>
      </w:r>
    </w:p>
    <w:p>
      <w:pPr>
        <w:numPr>
          <w:ilvl w:val="0"/>
          <w:numId w:val="1003"/>
        </w:numPr>
        <w:pStyle w:val="Compact"/>
      </w:pPr>
      <w:r>
        <w:t xml:space="preserve">Properly acknowledge all contributors to a given piece of work</w:t>
      </w:r>
    </w:p>
    <w:p>
      <w:pPr>
        <w:numPr>
          <w:ilvl w:val="0"/>
          <w:numId w:val="1003"/>
        </w:numPr>
        <w:pStyle w:val="Compact"/>
      </w:pPr>
      <w:r>
        <w:t xml:space="preserve">Make sure that all work submitted as his or her own in a course or other academic activity is produced without the aid of unsanctioned materials or unsanctioned collaboration</w:t>
      </w:r>
    </w:p>
    <w:p>
      <w:pPr>
        <w:numPr>
          <w:ilvl w:val="0"/>
          <w:numId w:val="1003"/>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0" w:name="course-topics-and-outline-by-week"/>
      <w:r>
        <w:t xml:space="preserve">COURSE TOPICS AND OUTLINE (BY WEEK)</w:t>
      </w:r>
      <w:bookmarkEnd w:id="40"/>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4"/>
        </w:numPr>
        <w:pStyle w:val="Compact"/>
      </w:pPr>
      <w:r>
        <w:t xml:space="preserve">Course introduction</w:t>
      </w:r>
    </w:p>
    <w:p>
      <w:pPr>
        <w:numPr>
          <w:ilvl w:val="0"/>
          <w:numId w:val="1004"/>
        </w:numPr>
        <w:pStyle w:val="Compact"/>
      </w:pPr>
      <w:r>
        <w:t xml:space="preserve">Evaluation metrics and cross-validation</w:t>
      </w:r>
    </w:p>
    <w:p>
      <w:pPr>
        <w:numPr>
          <w:ilvl w:val="0"/>
          <w:numId w:val="1004"/>
        </w:numPr>
        <w:pStyle w:val="Compact"/>
      </w:pPr>
      <w:r>
        <w:t xml:space="preserve">The bootstrap</w:t>
      </w:r>
    </w:p>
    <w:p>
      <w:pPr>
        <w:numPr>
          <w:ilvl w:val="0"/>
          <w:numId w:val="1004"/>
        </w:numPr>
        <w:pStyle w:val="Compact"/>
      </w:pPr>
      <w:r>
        <w:t xml:space="preserve">Application: clinical trials and drug testing</w:t>
      </w:r>
    </w:p>
    <w:p>
      <w:pPr>
        <w:pStyle w:val="FirstParagraph"/>
      </w:pPr>
      <w:r>
        <w:t xml:space="preserve">Tools for machine learning (Oct 21, 26)</w:t>
      </w:r>
    </w:p>
    <w:p>
      <w:pPr>
        <w:numPr>
          <w:ilvl w:val="0"/>
          <w:numId w:val="1005"/>
        </w:numPr>
        <w:pStyle w:val="Compact"/>
      </w:pPr>
      <w:r>
        <w:t xml:space="preserve">The caret package in R</w:t>
      </w:r>
    </w:p>
    <w:p>
      <w:pPr>
        <w:numPr>
          <w:ilvl w:val="0"/>
          <w:numId w:val="1005"/>
        </w:numPr>
        <w:pStyle w:val="Compact"/>
      </w:pPr>
      <w:r>
        <w:t xml:space="preserve">The h2o package and AutoML</w:t>
      </w:r>
    </w:p>
    <w:p>
      <w:pPr>
        <w:numPr>
          <w:ilvl w:val="0"/>
          <w:numId w:val="1005"/>
        </w:numPr>
        <w:pStyle w:val="Compact"/>
      </w:pPr>
      <w:r>
        <w:t xml:space="preserve">Application: biomarker development</w:t>
      </w:r>
    </w:p>
    <w:p>
      <w:pPr>
        <w:pStyle w:val="FirstParagraph"/>
      </w:pPr>
      <w:r>
        <w:t xml:space="preserve">Regression and regularization (Oct 28, Nov 2)</w:t>
      </w:r>
    </w:p>
    <w:p>
      <w:pPr>
        <w:numPr>
          <w:ilvl w:val="0"/>
          <w:numId w:val="1006"/>
        </w:numPr>
        <w:pStyle w:val="Compact"/>
      </w:pPr>
      <w:r>
        <w:t xml:space="preserve">Multiple regression</w:t>
      </w:r>
    </w:p>
    <w:p>
      <w:pPr>
        <w:numPr>
          <w:ilvl w:val="0"/>
          <w:numId w:val="1006"/>
        </w:numPr>
        <w:pStyle w:val="Compact"/>
      </w:pPr>
      <w:r>
        <w:t xml:space="preserve">Generalized linear models</w:t>
      </w:r>
    </w:p>
    <w:p>
      <w:pPr>
        <w:numPr>
          <w:ilvl w:val="0"/>
          <w:numId w:val="1006"/>
        </w:numPr>
        <w:pStyle w:val="Compact"/>
      </w:pPr>
      <w:r>
        <w:t xml:space="preserve">Ridge regression, LASSO, ElasticNet</w:t>
      </w:r>
    </w:p>
    <w:p>
      <w:pPr>
        <w:numPr>
          <w:ilvl w:val="0"/>
          <w:numId w:val="1006"/>
        </w:numPr>
        <w:pStyle w:val="Compact"/>
      </w:pPr>
      <w:r>
        <w:t xml:space="preserve">Application: infectious disease epidemiology</w:t>
      </w:r>
    </w:p>
    <w:p>
      <w:pPr>
        <w:pStyle w:val="FirstParagraph"/>
      </w:pPr>
      <w:r>
        <w:t xml:space="preserve">Unsupervised learning and dimension reduction (Nov 4, 9)</w:t>
      </w:r>
    </w:p>
    <w:p>
      <w:pPr>
        <w:numPr>
          <w:ilvl w:val="0"/>
          <w:numId w:val="1007"/>
        </w:numPr>
        <w:pStyle w:val="Compact"/>
      </w:pPr>
      <w:r>
        <w:t xml:space="preserve">Hierarchical and K-means clustering</w:t>
      </w:r>
    </w:p>
    <w:p>
      <w:pPr>
        <w:numPr>
          <w:ilvl w:val="0"/>
          <w:numId w:val="1007"/>
        </w:numPr>
        <w:pStyle w:val="Compact"/>
      </w:pPr>
      <w:r>
        <w:t xml:space="preserve">Visualization: boxplots, heatmaps, etc</w:t>
      </w:r>
    </w:p>
    <w:p>
      <w:pPr>
        <w:numPr>
          <w:ilvl w:val="0"/>
          <w:numId w:val="1007"/>
        </w:numPr>
        <w:pStyle w:val="Compact"/>
      </w:pPr>
      <w:r>
        <w:t xml:space="preserve">Singular value decomposition, principal components</w:t>
      </w:r>
    </w:p>
    <w:p>
      <w:pPr>
        <w:numPr>
          <w:ilvl w:val="0"/>
          <w:numId w:val="1007"/>
        </w:numPr>
        <w:pStyle w:val="Compact"/>
      </w:pPr>
      <w:r>
        <w:t xml:space="preserve">Advanced reduction methods (NMF, t-SNE, UMAP)</w:t>
      </w:r>
    </w:p>
    <w:p>
      <w:pPr>
        <w:numPr>
          <w:ilvl w:val="0"/>
          <w:numId w:val="1007"/>
        </w:numPr>
        <w:pStyle w:val="Compact"/>
      </w:pPr>
      <w:r>
        <w:t xml:space="preserve">Application: gene expression and single cell transcriptomics</w:t>
      </w:r>
    </w:p>
    <w:p>
      <w:pPr>
        <w:pStyle w:val="FirstParagraph"/>
      </w:pPr>
      <w:r>
        <w:t xml:space="preserve">Support vector machines (Nov 11, 16)</w:t>
      </w:r>
    </w:p>
    <w:p>
      <w:pPr>
        <w:numPr>
          <w:ilvl w:val="0"/>
          <w:numId w:val="1008"/>
        </w:numPr>
        <w:pStyle w:val="Compact"/>
      </w:pPr>
      <w:r>
        <w:t xml:space="preserve">Linear and kernel SVMs</w:t>
      </w:r>
    </w:p>
    <w:p>
      <w:pPr>
        <w:numPr>
          <w:ilvl w:val="0"/>
          <w:numId w:val="1008"/>
        </w:numPr>
        <w:pStyle w:val="Compact"/>
      </w:pPr>
      <w:r>
        <w:t xml:space="preserve">Application: TB gene expression biomarkers</w:t>
      </w:r>
    </w:p>
    <w:p>
      <w:pPr>
        <w:numPr>
          <w:ilvl w:val="0"/>
          <w:numId w:val="1008"/>
        </w:numPr>
        <w:pStyle w:val="Compact"/>
      </w:pPr>
      <w:r>
        <w:t xml:space="preserve">Nov 16: pre-recorded lecture (no live session)</w:t>
      </w:r>
    </w:p>
    <w:p>
      <w:pPr>
        <w:pStyle w:val="FirstParagraph"/>
      </w:pPr>
      <w:r>
        <w:t xml:space="preserve">Trees and ensemble methods (Nov 18, 23, 25)</w:t>
      </w:r>
    </w:p>
    <w:p>
      <w:pPr>
        <w:numPr>
          <w:ilvl w:val="0"/>
          <w:numId w:val="1009"/>
        </w:numPr>
        <w:pStyle w:val="Compact"/>
      </w:pPr>
      <w:r>
        <w:t xml:space="preserve">Regression/decision trees</w:t>
      </w:r>
    </w:p>
    <w:p>
      <w:pPr>
        <w:numPr>
          <w:ilvl w:val="0"/>
          <w:numId w:val="1009"/>
        </w:numPr>
        <w:pStyle w:val="Compact"/>
      </w:pPr>
      <w:r>
        <w:t xml:space="preserve">Random forests</w:t>
      </w:r>
    </w:p>
    <w:p>
      <w:pPr>
        <w:numPr>
          <w:ilvl w:val="0"/>
          <w:numId w:val="1009"/>
        </w:numPr>
        <w:pStyle w:val="Compact"/>
      </w:pPr>
      <w:r>
        <w:t xml:space="preserve">Gradient boosting (GBM, XGBoost)</w:t>
      </w:r>
    </w:p>
    <w:p>
      <w:pPr>
        <w:numPr>
          <w:ilvl w:val="0"/>
          <w:numId w:val="1009"/>
        </w:numPr>
        <w:pStyle w:val="Compact"/>
      </w:pPr>
      <w:r>
        <w:t xml:space="preserve">Application: genome variation analysis</w:t>
      </w:r>
    </w:p>
    <w:p>
      <w:pPr>
        <w:numPr>
          <w:ilvl w:val="0"/>
          <w:numId w:val="1009"/>
        </w:numPr>
        <w:pStyle w:val="Compact"/>
      </w:pPr>
      <w:r>
        <w:t xml:space="preserve">Nov 18: pre-recorded lecture (no live session)</w:t>
      </w:r>
    </w:p>
    <w:p>
      <w:pPr>
        <w:pStyle w:val="FirstParagraph"/>
      </w:pPr>
      <w:r>
        <w:t xml:space="preserve">Neural networks and deep learning (Nov 30, Dec 2)</w:t>
      </w:r>
    </w:p>
    <w:p>
      <w:pPr>
        <w:numPr>
          <w:ilvl w:val="0"/>
          <w:numId w:val="1010"/>
        </w:numPr>
        <w:pStyle w:val="Compact"/>
      </w:pPr>
      <w:r>
        <w:t xml:space="preserve">Feed-forward and recurrent networks</w:t>
      </w:r>
    </w:p>
    <w:p>
      <w:pPr>
        <w:numPr>
          <w:ilvl w:val="0"/>
          <w:numId w:val="1010"/>
        </w:numPr>
        <w:pStyle w:val="Compact"/>
      </w:pPr>
      <w:r>
        <w:t xml:space="preserve">Convolutional neural networks</w:t>
      </w:r>
    </w:p>
    <w:p>
      <w:pPr>
        <w:numPr>
          <w:ilvl w:val="0"/>
          <w:numId w:val="1010"/>
        </w:numPr>
        <w:pStyle w:val="Compact"/>
      </w:pPr>
      <w:r>
        <w:t xml:space="preserve">Deep learning</w:t>
      </w:r>
    </w:p>
    <w:p>
      <w:pPr>
        <w:numPr>
          <w:ilvl w:val="0"/>
          <w:numId w:val="1010"/>
        </w:numPr>
        <w:pStyle w:val="Compact"/>
      </w:pPr>
      <w:r>
        <w:t xml:space="preserve">Application: biomarker development (revisited)</w:t>
      </w:r>
    </w:p>
    <w:p>
      <w:pPr>
        <w:pStyle w:val="FirstParagraph"/>
      </w:pPr>
      <w:r>
        <w:t xml:space="preserve">Modern AI in biomedicine (Dec 7, 9)</w:t>
      </w:r>
    </w:p>
    <w:p>
      <w:pPr>
        <w:numPr>
          <w:ilvl w:val="0"/>
          <w:numId w:val="1011"/>
        </w:numPr>
        <w:pStyle w:val="Compact"/>
      </w:pPr>
      <w:r>
        <w:t xml:space="preserve">The evolution of AI: predictive, generative, and agentic</w:t>
      </w:r>
    </w:p>
    <w:p>
      <w:pPr>
        <w:numPr>
          <w:ilvl w:val="0"/>
          <w:numId w:val="1011"/>
        </w:numPr>
        <w:pStyle w:val="Compact"/>
      </w:pPr>
      <w:r>
        <w:t xml:space="preserve">Generative AI, foundation models, and large language models (LLMs)</w:t>
      </w:r>
    </w:p>
    <w:p>
      <w:pPr>
        <w:numPr>
          <w:ilvl w:val="0"/>
          <w:numId w:val="1011"/>
        </w:numPr>
        <w:pStyle w:val="Compact"/>
      </w:pPr>
      <w:r>
        <w:t xml:space="preserve">Agentic AI and other AI applications</w:t>
      </w:r>
    </w:p>
    <w:p>
      <w:pPr>
        <w:numPr>
          <w:ilvl w:val="0"/>
          <w:numId w:val="1011"/>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rutgers.zoom.us/j/91504536675?pwd=owpXpx2CEOYBKWD4KJvxfQjO37XsT0.1" TargetMode="External" /></Relationships>
</file>

<file path=word/_rels/footnotes.xml.rels><?xml version="1.0" encoding="UTF-8"?>
<Relationships xmlns="http://schemas.openxmlformats.org/package/2006/relationships"><Relationship Type="http://schemas.openxmlformats.org/officeDocument/2006/relationships/hyperlink" Id="rId25" Target="https://rutgers.zoom.us/j/91504536675?pwd=owpXpx2CEOYBKWD4KJvxfQjO37XsT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Biomedical Data (GSND 5355Q)</dc:title>
  <dc:creator/>
  <cp:keywords/>
  <dcterms:created xsi:type="dcterms:W3CDTF">2026-10-13T18:41:46Z</dcterms:created>
  <dcterms:modified xsi:type="dcterms:W3CDTF">2026-10-13T18:41:46Z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