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№11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ко- 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указания-к-лабораторной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Указания к лабораторной работе</w:t>
      </w:r>
    </w:p>
    <w:bookmarkStart w:id="22" w:name="командные-процессоры-оболочк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Командные процессоры (оболочки)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-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23" w:name="переменные-в-языке-программирования-bash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Например, команда</w:t>
      </w:r>
    </w:p>
    <w:p>
      <w:pPr>
        <w:pStyle w:val="SourceCode"/>
      </w:pPr>
      <w:r>
        <w:rPr>
          <w:rStyle w:val="VariableTok"/>
        </w:rPr>
        <w:t xml:space="preserve">mark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/usr/andy/bin</w:t>
      </w:r>
    </w:p>
    <w:p>
      <w:pPr>
        <w:pStyle w:val="FirstParagraph"/>
      </w:pPr>
      <w:r>
        <w:t xml:space="preserve">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  <w:r>
        <w:t xml:space="preserve"> </w:t>
      </w:r>
      <w:r>
        <w:t xml:space="preserve">Например, команда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afile </w:t>
      </w:r>
      <w:r>
        <w:rPr>
          <w:rStyle w:val="VariableTok"/>
        </w:rPr>
        <w:t xml:space="preserve">${mark}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rPr>
          <w:rStyle w:val="VariableTok"/>
        </w:rPr>
        <w:t xml:space="preserve">${</w:t>
      </w:r>
      <w:r>
        <w:rPr>
          <w:rStyle w:val="ErrorTok"/>
        </w:rPr>
        <w:t xml:space="preserve">имя переменной</w:t>
      </w:r>
      <w:r>
        <w:rPr>
          <w:rStyle w:val="VariableTok"/>
        </w:rPr>
        <w:t xml:space="preserve">}</w:t>
      </w:r>
    </w:p>
    <w:p>
      <w:pPr>
        <w:pStyle w:val="FirstParagraph"/>
      </w:pPr>
      <w:r>
        <w:t xml:space="preserve">Например, использование команд</w:t>
      </w:r>
    </w:p>
    <w:p>
      <w:pPr>
        <w:pStyle w:val="SourceCode"/>
      </w:pP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/tmp/andy-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myfile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${b}</w:t>
      </w:r>
      <w:r>
        <w:rPr>
          <w:rStyle w:val="NormalTok"/>
        </w:rPr>
        <w:t xml:space="preserve">ls</w:t>
      </w:r>
    </w:p>
    <w:p>
      <w:pPr>
        <w:pStyle w:val="FirstParagraph"/>
      </w:pPr>
      <w:r>
        <w:t xml:space="preserve">приведёт к переназначению стандартного вывода команды ls с терминала на файл /tmp/andy-ls, а использование команды ls -l&gt;$bls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states Delaware Michigan </w:t>
      </w:r>
      <w:r>
        <w:rPr>
          <w:rStyle w:val="StringTok"/>
        </w:rPr>
        <w:t xml:space="preserve">"New Jersey"</w:t>
      </w:r>
    </w:p>
    <w:p>
      <w:pPr>
        <w:pStyle w:val="FirstParagraph"/>
      </w:pP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bookmarkEnd w:id="23"/>
    <w:bookmarkEnd w:id="24"/>
    <w:bookmarkEnd w:id="25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№1</w:t>
      </w:r>
    </w:p>
    <w:p>
      <w:pPr>
        <w:numPr>
          <w:ilvl w:val="0"/>
          <w:numId w:val="1002"/>
        </w:numPr>
        <w:pStyle w:val="Compact"/>
      </w:pPr>
      <w:r>
        <w:t xml:space="preserve">Этот скрипт создает резервную копию самого себя (то есть файла, в котором содержится исходный код скрипта) в формате zip и сохраняет ее в директории</w:t>
      </w:r>
      <w:r>
        <w:t xml:space="preserve"> </w:t>
      </w:r>
      <w:r>
        <w:t xml:space="preserve">“</w:t>
      </w:r>
      <w:r>
        <w:t xml:space="preserve">backup</w:t>
      </w:r>
      <w:r>
        <w:t xml:space="preserve">”</w:t>
      </w:r>
      <w:r>
        <w:t xml:space="preserve"> </w:t>
      </w:r>
      <w:r>
        <w:t xml:space="preserve">в домашней директории пользователя. Сначала скрипт определяет имя текущего скрипта с помощью команды basename, затем создает директорию</w:t>
      </w:r>
      <w:r>
        <w:t xml:space="preserve"> </w:t>
      </w:r>
      <w:r>
        <w:t xml:space="preserve">“</w:t>
      </w:r>
      <w:r>
        <w:t xml:space="preserve">backup</w:t>
      </w:r>
      <w:r>
        <w:t xml:space="preserve">”</w:t>
      </w:r>
      <w:r>
        <w:t xml:space="preserve"> </w:t>
      </w:r>
      <w:r>
        <w:t xml:space="preserve">с помощью команды mkdir -p. Затем скрипт формирует имя файла архива с помощью переменной backup_filename, используя имя текущего скрипта и расширение</w:t>
      </w:r>
      <w:r>
        <w:t xml:space="preserve"> </w:t>
      </w:r>
      <w:r>
        <w:t xml:space="preserve">“</w:t>
      </w:r>
      <w:r>
        <w:t xml:space="preserve">.zip</w:t>
      </w:r>
      <w:r>
        <w:t xml:space="preserve">”</w:t>
      </w:r>
      <w:r>
        <w:t xml:space="preserve">. Далее скрипт создает резервную копию самого себя с помощью команды zip, которой передается имя файла архива и имя текущего скрипта. В конце скрипт выводит сообщение об успешном завершении операции.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904491"/>
            <wp:effectExtent b="0" l="0" r="0" t="0"/>
            <wp:docPr descr="Figure 1: Исходный код скрипта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Исходный код скрипта №1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639146"/>
            <wp:effectExtent b="0" l="0" r="0" t="0"/>
            <wp:docPr descr="Figure 2: Результат выполнения скрипта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Результат выполнения скрипта №1</w:t>
      </w:r>
    </w:p>
    <w:bookmarkEnd w:id="0"/>
    <w:bookmarkEnd w:id="30"/>
    <w:bookmarkStart w:id="35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№2</w:t>
      </w:r>
    </w:p>
    <w:p>
      <w:pPr>
        <w:numPr>
          <w:ilvl w:val="0"/>
          <w:numId w:val="1003"/>
        </w:numPr>
        <w:pStyle w:val="Compact"/>
      </w:pPr>
      <w:r>
        <w:t xml:space="preserve">Этот скрипт обрабатывает аргументы командной строки и последовательно выводит их значения. Если аргументы не были переданы, то выводится сообщение об ошибке, и скрипт завершается с кодом 1. Если аргументы были переданы, то они перебираются в цикле, и для каждого аргумента выводится его значение с помощью команды echo. Завершение скрипта происходит с кодом 0.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39981"/>
            <wp:effectExtent b="0" l="0" r="0" t="0"/>
            <wp:docPr descr="Figure 3: Исходный код скрипта №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Исходный код скрипта №2</w:t>
      </w:r>
    </w:p>
    <w:bookmarkEnd w:id="0"/>
    <w:bookmarkStart w:id="0" w:name="fig:004"/>
    <w:p>
      <w:pPr>
        <w:pStyle w:val="CaptionedFigure"/>
      </w:pPr>
      <w:bookmarkStart w:id="34" w:name="fig:004"/>
      <w:r>
        <w:drawing>
          <wp:inline>
            <wp:extent cx="5334000" cy="2299221"/>
            <wp:effectExtent b="0" l="0" r="0" t="0"/>
            <wp:docPr descr="Figure 4: Результат выполнения скрипта №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4: Результат выполнения скрипта №2</w:t>
      </w:r>
    </w:p>
    <w:bookmarkEnd w:id="0"/>
    <w:bookmarkEnd w:id="35"/>
    <w:bookmarkStart w:id="40" w:name="зада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№3</w:t>
      </w:r>
    </w:p>
    <w:p>
      <w:pPr>
        <w:numPr>
          <w:ilvl w:val="0"/>
          <w:numId w:val="1004"/>
        </w:numPr>
        <w:pStyle w:val="Compact"/>
      </w:pPr>
      <w:r>
        <w:t xml:space="preserve">Сначала проверяется, был ли передан путь к каталогу в качестве аргумента командной строки, используя проверку на пустоту переменной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. Если переменная пуста, то выводится сообщение об использовании скрипта и завершается его выполнение с кодом ошибки 1.</w:t>
      </w:r>
    </w:p>
    <w:p>
      <w:pPr>
        <w:pStyle w:val="FirstParagraph"/>
      </w:pPr>
      <w:r>
        <w:t xml:space="preserve">Затем проверяется, существует ли указанный каталог, используя проверку с помощью команды</w:t>
      </w:r>
      <w:r>
        <w:t xml:space="preserve"> </w:t>
      </w:r>
      <w:r>
        <w:t xml:space="preserve">“</w:t>
      </w:r>
      <w:r>
        <w:t xml:space="preserve">[ ! -d ”$1” ]</w:t>
      </w:r>
      <w:r>
        <w:t xml:space="preserve">”</w:t>
      </w:r>
      <w:r>
        <w:t xml:space="preserve">. Если каталог не существует, то выводится сообщение об ошибке и скрипт завершается с кодом ошибки 1.</w:t>
      </w:r>
    </w:p>
    <w:p>
      <w:pPr>
        <w:pStyle w:val="BodyText"/>
      </w:pPr>
      <w:r>
        <w:t xml:space="preserve">Далее используется цикл</w:t>
      </w:r>
      <w:r>
        <w:t xml:space="preserve"> </w:t>
      </w:r>
      <w:r>
        <w:t xml:space="preserve">“</w:t>
      </w:r>
      <w:r>
        <w:t xml:space="preserve">for</w:t>
      </w:r>
      <w:r>
        <w:t xml:space="preserve">”</w:t>
      </w:r>
      <w:r>
        <w:t xml:space="preserve"> </w:t>
      </w:r>
      <w:r>
        <w:t xml:space="preserve">для перебора файлов в заданном каталоге. Для каждого файла выводится его имя с помощью команды</w:t>
      </w:r>
      <w:r>
        <w:t xml:space="preserve"> </w:t>
      </w:r>
      <w:r>
        <w:t xml:space="preserve">“</w:t>
      </w:r>
      <w:r>
        <w:t xml:space="preserve">echo -n</w:t>
      </w:r>
      <w:r>
        <w:t xml:space="preserve">”</w:t>
      </w:r>
      <w:r>
        <w:t xml:space="preserve">, которая не переводит строку на новую строку. Затем для каждого файла проверяется наличие прав доступа на чтение, запись и выполнение с помощью команд</w:t>
      </w:r>
      <w:r>
        <w:t xml:space="preserve"> </w:t>
      </w:r>
      <w:r>
        <w:t xml:space="preserve">“</w:t>
      </w:r>
      <w:r>
        <w:t xml:space="preserve">if [ -r ”$file” 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if [ -w ”$file” 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if [ -x ”$file” ]</w:t>
      </w:r>
      <w:r>
        <w:t xml:space="preserve">”</w:t>
      </w:r>
      <w:r>
        <w:t xml:space="preserve">. Если права доступа есть, то выводится соответствующий символ (r, w или x), если прав доступа нет, то выводится дефис (-).</w:t>
      </w:r>
    </w:p>
    <w:p>
      <w:pPr>
        <w:pStyle w:val="BodyText"/>
      </w:pPr>
      <w:r>
        <w:t xml:space="preserve">Итоговый вывод командного файла будет представлять собой список файлов в заданном каталоге с указанием прав доступа к каждому файлу.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7" w:name="fig:005"/>
      <w:r>
        <w:drawing>
          <wp:inline>
            <wp:extent cx="5334000" cy="5715957"/>
            <wp:effectExtent b="0" l="0" r="0" t="0"/>
            <wp:docPr descr="Figure 5: Исходный код скрипта №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5: Исходный код скрипта №3</w:t>
      </w:r>
    </w:p>
    <w:bookmarkEnd w:id="0"/>
    <w:bookmarkStart w:id="0" w:name="fig:006"/>
    <w:p>
      <w:pPr>
        <w:pStyle w:val="CaptionedFigure"/>
      </w:pPr>
      <w:bookmarkStart w:id="39" w:name="fig:006"/>
      <w:r>
        <w:drawing>
          <wp:inline>
            <wp:extent cx="5334000" cy="2950307"/>
            <wp:effectExtent b="0" l="0" r="0" t="0"/>
            <wp:docPr descr="Figure 6: Результат выполнения скрипта №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6: Результат выполнения скрипта №3</w:t>
      </w:r>
    </w:p>
    <w:bookmarkEnd w:id="0"/>
    <w:bookmarkEnd w:id="40"/>
    <w:bookmarkStart w:id="45" w:name="задание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№4</w:t>
      </w:r>
    </w:p>
    <w:p>
      <w:pPr>
        <w:numPr>
          <w:ilvl w:val="0"/>
          <w:numId w:val="1005"/>
        </w:numPr>
        <w:pStyle w:val="Compact"/>
      </w:pPr>
      <w:r>
        <w:t xml:space="preserve">Данный скрипт предназначен для поиска файлов с заданным расширением в указанной директории. Скрипт принимает два аргумента командной строки: путь к директории и расширение файла.</w:t>
      </w:r>
      <w:r>
        <w:t xml:space="preserve"> </w:t>
      </w:r>
      <w:r>
        <w:t xml:space="preserve">С помощью команды find скрипт ищет все файлы с указанным расширением в указанной директории и ее поддиректориях. Количество найденных файлов определяется с помощью команды wc.</w:t>
      </w:r>
      <w:r>
        <w:t xml:space="preserve"> </w:t>
      </w:r>
      <w:r>
        <w:t xml:space="preserve">Наконец, скрипт выводит сообщение с количеством найденных файлов. Если переданы неверные аргументы командной строки, скрипт выводит сообщение об использовании и завершается с ошибкой.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2" w:name="fig:007"/>
      <w:r>
        <w:drawing>
          <wp:inline>
            <wp:extent cx="5334000" cy="2994818"/>
            <wp:effectExtent b="0" l="0" r="0" t="0"/>
            <wp:docPr descr="Figure 7: Исходный код скрипта №4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7: Исходный код скрипта №4</w:t>
      </w:r>
    </w:p>
    <w:bookmarkEnd w:id="0"/>
    <w:bookmarkStart w:id="0" w:name="fig:008"/>
    <w:p>
      <w:pPr>
        <w:pStyle w:val="CaptionedFigure"/>
      </w:pPr>
      <w:bookmarkStart w:id="44" w:name="fig:008"/>
      <w:r>
        <w:drawing>
          <wp:inline>
            <wp:extent cx="5334000" cy="1667484"/>
            <wp:effectExtent b="0" l="0" r="0" t="0"/>
            <wp:docPr descr="Figure 8: Результат выполнения скрипта №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8: Результат выполнения скрипта №4</w:t>
      </w:r>
    </w:p>
    <w:bookmarkEnd w:id="0"/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написания небольших командных файлов в оболочке ОС UNIX/Linux.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№11</dc:title>
  <dc:creator>Лихтенштейн Алина Алексеевна</dc:creator>
  <dc:language>ru-RU</dc:language>
  <cp:keywords/>
  <dcterms:created xsi:type="dcterms:W3CDTF">2023-04-22T16:16:28Z</dcterms:created>
  <dcterms:modified xsi:type="dcterms:W3CDTF">2023-04-22T16:16:28Z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