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RIA-028 | Leitura de identificadores e GPS no aplicativo de campo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009 (Leitura de identificadores e GPS no aplicativo de campo) com inteligência artificial.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Claude Code — Claude Sonnet 5.5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Implementar a Spec 009: leitura de QR Code, Data Matrix e NFC e posição do GPS na conferência da carga, na entrega e na consulta de cilindros, com o método de leitura registrado e sem guardar coordenadas nem valores lidos em auditoria, log ou aparelho.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Execução do /speckit-implement sobre as tarefas da Spec 009: domínio e adaptadores de câmera, NFC e GPS, consulta resolve, método de leitura em check_item e register_delivery, posição na chegada e na entrega, consulta lendo o código, testes (unidade, contrato, pgTAP, live, E2E, visuais), medição em 4G, roteiro em aparelho Android e correção do convite de instalação do PWA.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Código em src/domain/field, src/infrastructure/field, src/application/field e src/pages/field; três migrations (20261013100000, 20261013100100 e 20261013100200); ajustes em manage-trips e query-cylinders; testes de unidade, contrato, pgTAP, live, E2E e capturas visuais; roteiro e validação da spec; correção do convite de instalação do PWA em use-pwa-install.ts; e, a pedido da pessoa responsável, npm run dev:rede passou a servir em HTTPS com certificado autoassinado de desenvolvimento (scripts/dev/rede-https.mjs, vite.config.ts e docs/arquitetura-conectividade-supabase.md), para testar câmera, NFC e GPS no celular sem cabo. Esse caminho não torna o app instalável como PWA. Link para validação da equipe: https://github.com/aalissonalmeidaq/fluxid_integra2026/pull/32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suíte completa passou e o roteiro em aparelho Android deu dentro das metas (MS-001 em 2 min 47 s, MS-002 até 1 min 10 s, MS-007 em 10 s). O roteiro mostrou que o PWA não pedia instalação; a causa provável era o convite do navegador se perder ao trocar de tela, e foi corrigida com teste, mas a instalação ainda não foi confirmada no aparelho.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 executou o roteiro em aparelho Android em 12/10/2026 e aprovou, com as lacunas indicadas nas pendências.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☒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funcional (resposta da pessoa responsável)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Nenhuma fonte externa.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RIA-028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12/10/2026, 20:55:57 -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 PWA instala no computador (versão de produção em 127.0.0.1:4173, o Chrome mostra "Abrir no app"), mas não no Moto Edge 50 Pro por localhost via adb reverse ("Não é possível instalar o app"); a causa no aparelho não foi confirmada e a instalação no Android continua sem confirmação. Por decisão da pessoa responsável em 12/10/2026, a spec foi fechada com essa pendência; a confirmação da instalação em Android segue para a Spec 010. Versão do Chrome, larguras e fluxos detalhados e justificativa da decisão além de 'funcional' não foram informados. Entregar o DOCX do RIA depois do merge.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Alisson Almeida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12/10/2026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Rastreabilidade técnica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Repositório fluxid; branch feat/009-leitura-gps-campo; Spec 009, ciclo 01; commit-base a39aa6c08a7c5cec4d9277dd5291933722c4efce; hash do diff funcional 6853f9aa919ad9964db01a52a9a1e523f1a9fcd4e40dc8a3b6832b6d6915fd57.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Testes e evidências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Comandos: npm run lint; npm run typecheck; npm run test:coverage; npx vitest run; npx supabase db reset e npx supabase test db; npm run test:live; npm run build; npm run catalogo:build; npm run test:e2e; npm run test:visual:atualizar; npm run test:desempenho:campo. Resultado: aprovado. Evidência: 282 arquivos e 4409 testes unitários; cobertura de 92,04% (instruções), 87,13% (ramos), 91,46% (funções) e 94,52% (linhas); pgTAP com 89 arquivos e 2514 testes; live com 18 arquivos e 115 testes; E2E com 1718 aprovados e 58 ignorados; capturas visuais regeneradas no Linux; 4G com mediana de 855 ms e p95 de 873 ms; pacote de entrada de 577133 bytes (linha de base: 577148).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Arquivos e áreas afetadas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159 arquivos, sem contar os arquivos administrativos do próprio registro em docs/governanca-ia (o RIA e o índice). A lista completa está no Markdown de apoio do registro.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>
              <w:rPr>
                <w:rFonts w:ascii="Aptos" w:hAnsi="Aptos"/>
                <w:b/>
                <w:color w:val="214D9A"/>
                <w:sz w:val="19"/>
              </w:rPr>
              <w:t>Observações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Roteiro em aparelho Android conduzido pela pessoa responsável; a medição em 4G usou câmera e GPS simulados. Detalhes em specs/009-leitura-gps-campo/validation.md.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RIA-028 | Leitura de identificadores e GPS no aplicativo de campo</dc:title>
  <dc:subject>Registro do uso de inteligência artificial no projeto FluxID</dc:subject>
  <dc:creator>Equipe FluxID</dc:creator>
  <keywords/>
  <dc:description>Registro de uso de IA e validação humana do ciclo 01 da Spec 009 do FluxID.</dc:description>
  <lastModifiedBy>Equipe FluxID</lastModifiedBy>
  <revision>1</revision>
  <dcterms:created xsi:type="dcterms:W3CDTF">2026-10-13T01:05:15Z</dcterms:created>
  <dcterms:modified xsi:type="dcterms:W3CDTF">2026-10-13T01:05:15Z</dcterms:modified>
  <category/>
</coreProperties>
</file>