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a"/>
        <w:tblW w:w="10178" w:type="dxa"/>
        <w:tblInd w:w="-289" w:type="dxa"/>
        <w:tblLayout w:type="fixed"/>
        <w:tblLook w:val="04A0" w:firstRow="1" w:lastRow="0" w:firstColumn="1" w:lastColumn="0" w:noHBand="0" w:noVBand="1"/>
      </w:tblPr>
      <w:tblGrid>
        <w:gridCol w:w="10178"/>
      </w:tblGrid>
      <w:tr w:rsidR="005C6C39">
        <w:trPr>
          <w:trHeight w:val="983"/>
        </w:trPr>
        <w:tc>
          <w:tcPr>
            <w:tcW w:w="10178" w:type="dxa"/>
            <w:vAlign w:val="center"/>
          </w:tcPr>
          <w:p w:rsidR="005C6C39" w:rsidRDefault="00731633">
            <w:pPr>
              <w:jc w:val="center"/>
              <w:rPr>
                <w:rFonts w:ascii="Arial" w:eastAsia="幼圆" w:hAnsi="Arial" w:cs="Arial"/>
                <w:b/>
                <w:sz w:val="36"/>
                <w:szCs w:val="36"/>
              </w:rPr>
            </w:pPr>
            <w:proofErr w:type="gramStart"/>
            <w:r>
              <w:rPr>
                <w:rFonts w:ascii="Arial" w:eastAsia="幼圆" w:hAnsi="Arial" w:cs="Arial" w:hint="eastAsia"/>
                <w:b/>
                <w:sz w:val="36"/>
                <w:szCs w:val="36"/>
              </w:rPr>
              <w:t>个</w:t>
            </w:r>
            <w:proofErr w:type="gramEnd"/>
            <w:r>
              <w:rPr>
                <w:rFonts w:ascii="Arial" w:eastAsia="幼圆" w:hAnsi="Arial" w:cs="Arial" w:hint="eastAsia"/>
                <w:b/>
                <w:sz w:val="36"/>
                <w:szCs w:val="36"/>
              </w:rPr>
              <w:t xml:space="preserve"> </w:t>
            </w:r>
            <w:r>
              <w:rPr>
                <w:rFonts w:ascii="Arial" w:eastAsia="幼圆" w:hAnsi="Arial" w:cs="Arial" w:hint="eastAsia"/>
                <w:b/>
                <w:sz w:val="36"/>
                <w:szCs w:val="36"/>
              </w:rPr>
              <w:t>人</w:t>
            </w:r>
            <w:r>
              <w:rPr>
                <w:rFonts w:ascii="Arial" w:eastAsia="幼圆" w:hAnsi="Arial" w:cs="Arial" w:hint="eastAsia"/>
                <w:b/>
                <w:sz w:val="36"/>
                <w:szCs w:val="36"/>
              </w:rPr>
              <w:t xml:space="preserve"> </w:t>
            </w:r>
            <w:r>
              <w:rPr>
                <w:rFonts w:ascii="Arial" w:eastAsia="幼圆" w:hAnsi="Arial" w:cs="Arial" w:hint="eastAsia"/>
                <w:b/>
                <w:sz w:val="36"/>
                <w:szCs w:val="36"/>
              </w:rPr>
              <w:t>简</w:t>
            </w:r>
            <w:r>
              <w:rPr>
                <w:rFonts w:ascii="Arial" w:eastAsia="幼圆" w:hAnsi="Arial" w:cs="Arial" w:hint="eastAsia"/>
                <w:b/>
                <w:sz w:val="36"/>
                <w:szCs w:val="36"/>
              </w:rPr>
              <w:t xml:space="preserve"> </w:t>
            </w:r>
            <w:r>
              <w:rPr>
                <w:rFonts w:ascii="Arial" w:eastAsia="幼圆" w:hAnsi="Arial" w:cs="Arial" w:hint="eastAsia"/>
                <w:b/>
                <w:sz w:val="36"/>
                <w:szCs w:val="36"/>
              </w:rPr>
              <w:t>历</w:t>
            </w:r>
          </w:p>
        </w:tc>
      </w:tr>
      <w:tr w:rsidR="005C6C39">
        <w:tc>
          <w:tcPr>
            <w:tcW w:w="10178" w:type="dxa"/>
            <w:tcBorders>
              <w:bottom w:val="nil"/>
            </w:tcBorders>
          </w:tcPr>
          <w:p w:rsidR="005C6C39" w:rsidRDefault="005C6C39">
            <w:pPr>
              <w:rPr>
                <w:rFonts w:ascii="Arial" w:eastAsia="幼圆" w:hAnsi="Arial" w:cs="Arial"/>
              </w:rPr>
            </w:pPr>
          </w:p>
        </w:tc>
      </w:tr>
      <w:tr w:rsidR="005C6C39">
        <w:tc>
          <w:tcPr>
            <w:tcW w:w="10178" w:type="dxa"/>
            <w:tcBorders>
              <w:top w:val="nil"/>
              <w:bottom w:val="nil"/>
            </w:tcBorders>
            <w:shd w:val="clear" w:color="auto" w:fill="B8CCE4" w:themeFill="accent1" w:themeFillTint="66"/>
          </w:tcPr>
          <w:p w:rsidR="005C6C39" w:rsidRDefault="00731633">
            <w:pPr>
              <w:rPr>
                <w:rFonts w:asciiTheme="majorEastAsia" w:eastAsiaTheme="majorEastAsia" w:hAnsiTheme="majorEastAsia" w:cs="Arial"/>
                <w:b/>
              </w:rPr>
            </w:pPr>
            <w:r>
              <w:rPr>
                <w:rFonts w:asciiTheme="majorEastAsia" w:eastAsiaTheme="majorEastAsia" w:hAnsiTheme="majorEastAsia" w:cs="Arial" w:hint="eastAsia"/>
                <w:b/>
              </w:rPr>
              <w:t>基 本 信 息</w:t>
            </w:r>
          </w:p>
        </w:tc>
      </w:tr>
      <w:tr w:rsidR="005C6C39">
        <w:tc>
          <w:tcPr>
            <w:tcW w:w="10178" w:type="dxa"/>
            <w:tcBorders>
              <w:top w:val="nil"/>
              <w:bottom w:val="nil"/>
            </w:tcBorders>
          </w:tcPr>
          <w:p w:rsidR="005C6C39" w:rsidRDefault="005C6C39">
            <w:pPr>
              <w:rPr>
                <w:rFonts w:ascii="Arial" w:eastAsia="幼圆" w:hAnsi="Arial" w:cs="Arial"/>
              </w:rPr>
            </w:pPr>
          </w:p>
          <w:tbl>
            <w:tblPr>
              <w:tblStyle w:val="aa"/>
              <w:tblW w:w="9949" w:type="dxa"/>
              <w:jc w:val="center"/>
              <w:tblBorders>
                <w:left w:val="none" w:sz="0" w:space="0" w:color="auto"/>
                <w:right w:val="none" w:sz="0" w:space="0" w:color="auto"/>
                <w:insideH w:val="dotted" w:sz="4" w:space="0" w:color="auto"/>
                <w:insideV w:val="dotted" w:sz="4" w:space="0" w:color="auto"/>
              </w:tblBorders>
              <w:tblLayout w:type="fixed"/>
              <w:tblLook w:val="04A0" w:firstRow="1" w:lastRow="0" w:firstColumn="1" w:lastColumn="0" w:noHBand="0" w:noVBand="1"/>
            </w:tblPr>
            <w:tblGrid>
              <w:gridCol w:w="1236"/>
              <w:gridCol w:w="2855"/>
              <w:gridCol w:w="1256"/>
              <w:gridCol w:w="2835"/>
              <w:gridCol w:w="1767"/>
            </w:tblGrid>
            <w:tr w:rsidR="005C6C39">
              <w:trPr>
                <w:trHeight w:val="501"/>
                <w:jc w:val="center"/>
              </w:trPr>
              <w:tc>
                <w:tcPr>
                  <w:tcW w:w="1236" w:type="dxa"/>
                  <w:vAlign w:val="center"/>
                </w:tcPr>
                <w:p w:rsidR="005C6C39" w:rsidRDefault="00731633">
                  <w:pPr>
                    <w:rPr>
                      <w:rFonts w:asciiTheme="minorEastAsia" w:eastAsiaTheme="minorEastAsia" w:hAnsiTheme="minorEastAsia" w:cs="Arial"/>
                      <w:b/>
                    </w:rPr>
                  </w:pPr>
                  <w:r>
                    <w:rPr>
                      <w:rFonts w:asciiTheme="minorEastAsia" w:eastAsiaTheme="minorEastAsia" w:hAnsiTheme="minorEastAsia" w:cs="Arial"/>
                      <w:b/>
                      <w:sz w:val="18"/>
                      <w:szCs w:val="18"/>
                    </w:rPr>
                    <w:t>姓    名：</w:t>
                  </w:r>
                </w:p>
              </w:tc>
              <w:tc>
                <w:tcPr>
                  <w:tcW w:w="2855" w:type="dxa"/>
                  <w:vAlign w:val="center"/>
                </w:tcPr>
                <w:p w:rsidR="005C6C39" w:rsidRDefault="00731633">
                  <w:pPr>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任磊</w:t>
                  </w:r>
                </w:p>
              </w:tc>
              <w:tc>
                <w:tcPr>
                  <w:tcW w:w="1256" w:type="dxa"/>
                  <w:vAlign w:val="center"/>
                </w:tcPr>
                <w:p w:rsidR="005C6C39" w:rsidRDefault="00731633">
                  <w:pPr>
                    <w:rPr>
                      <w:rFonts w:asciiTheme="minorEastAsia" w:eastAsiaTheme="minorEastAsia" w:hAnsiTheme="minorEastAsia" w:cs="Arial"/>
                      <w:b/>
                    </w:rPr>
                  </w:pPr>
                  <w:r>
                    <w:rPr>
                      <w:rFonts w:asciiTheme="minorEastAsia" w:eastAsiaTheme="minorEastAsia" w:hAnsiTheme="minorEastAsia" w:cs="Arial"/>
                      <w:b/>
                      <w:sz w:val="18"/>
                      <w:szCs w:val="18"/>
                    </w:rPr>
                    <w:t>性    别：</w:t>
                  </w:r>
                </w:p>
              </w:tc>
              <w:tc>
                <w:tcPr>
                  <w:tcW w:w="2835" w:type="dxa"/>
                  <w:vAlign w:val="center"/>
                </w:tcPr>
                <w:p w:rsidR="005C6C39" w:rsidRDefault="00731633">
                  <w:pPr>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男</w:t>
                  </w:r>
                </w:p>
              </w:tc>
              <w:tc>
                <w:tcPr>
                  <w:tcW w:w="1767" w:type="dxa"/>
                  <w:vMerge w:val="restart"/>
                  <w:vAlign w:val="center"/>
                </w:tcPr>
                <w:p w:rsidR="005C6C39" w:rsidRDefault="00731633">
                  <w:pPr>
                    <w:jc w:val="center"/>
                    <w:rPr>
                      <w:rFonts w:ascii="Arial" w:eastAsia="幼圆" w:hAnsi="Arial" w:cs="Arial"/>
                      <w:sz w:val="18"/>
                      <w:szCs w:val="18"/>
                    </w:rPr>
                  </w:pPr>
                  <w:r>
                    <w:rPr>
                      <w:noProof/>
                    </w:rPr>
                    <w:drawing>
                      <wp:inline distT="0" distB="0" distL="114300" distR="114300" wp14:anchorId="0B8FF565" wp14:editId="2CC5CDA7">
                        <wp:extent cx="917575" cy="1209040"/>
                        <wp:effectExtent l="0" t="0" r="158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rcRect/>
                                <a:stretch>
                                  <a:fillRect/>
                                </a:stretch>
                              </pic:blipFill>
                              <pic:spPr>
                                <a:xfrm>
                                  <a:off x="0" y="0"/>
                                  <a:ext cx="917575" cy="1209040"/>
                                </a:xfrm>
                                <a:prstGeom prst="rect">
                                  <a:avLst/>
                                </a:prstGeom>
                                <a:noFill/>
                                <a:ln w="9525">
                                  <a:noFill/>
                                  <a:miter/>
                                </a:ln>
                              </pic:spPr>
                            </pic:pic>
                          </a:graphicData>
                        </a:graphic>
                      </wp:inline>
                    </w:drawing>
                  </w:r>
                </w:p>
              </w:tc>
            </w:tr>
            <w:tr w:rsidR="005C6C39">
              <w:trPr>
                <w:trHeight w:val="501"/>
                <w:jc w:val="center"/>
              </w:trPr>
              <w:tc>
                <w:tcPr>
                  <w:tcW w:w="1236" w:type="dxa"/>
                  <w:vAlign w:val="center"/>
                </w:tcPr>
                <w:p w:rsidR="005C6C39" w:rsidRDefault="00731633">
                  <w:pPr>
                    <w:rPr>
                      <w:rFonts w:asciiTheme="minorEastAsia" w:eastAsiaTheme="minorEastAsia" w:hAnsiTheme="minorEastAsia" w:cs="Arial"/>
                      <w:b/>
                      <w:sz w:val="18"/>
                      <w:szCs w:val="18"/>
                    </w:rPr>
                  </w:pPr>
                  <w:r>
                    <w:rPr>
                      <w:rFonts w:asciiTheme="minorEastAsia" w:eastAsiaTheme="minorEastAsia" w:hAnsiTheme="minorEastAsia" w:cs="Arial"/>
                      <w:b/>
                      <w:sz w:val="18"/>
                      <w:szCs w:val="18"/>
                    </w:rPr>
                    <w:t>出生日期：</w:t>
                  </w:r>
                </w:p>
              </w:tc>
              <w:tc>
                <w:tcPr>
                  <w:tcW w:w="2855" w:type="dxa"/>
                  <w:vAlign w:val="center"/>
                </w:tcPr>
                <w:p w:rsidR="005C6C39" w:rsidRDefault="00731633">
                  <w:pPr>
                    <w:rPr>
                      <w:rFonts w:asciiTheme="minorEastAsia" w:eastAsiaTheme="minorEastAsia" w:hAnsiTheme="minorEastAsia" w:cs="Arial"/>
                    </w:rPr>
                  </w:pPr>
                  <w:r>
                    <w:rPr>
                      <w:rFonts w:asciiTheme="minorEastAsia" w:eastAsiaTheme="minorEastAsia" w:hAnsiTheme="minorEastAsia" w:cs="Arial" w:hint="eastAsia"/>
                      <w:sz w:val="18"/>
                      <w:szCs w:val="18"/>
                    </w:rPr>
                    <w:t>1993/12</w:t>
                  </w:r>
                </w:p>
              </w:tc>
              <w:tc>
                <w:tcPr>
                  <w:tcW w:w="1256" w:type="dxa"/>
                  <w:vAlign w:val="center"/>
                </w:tcPr>
                <w:p w:rsidR="005C6C39" w:rsidRDefault="00731633">
                  <w:pPr>
                    <w:rPr>
                      <w:rFonts w:asciiTheme="minorEastAsia" w:eastAsiaTheme="minorEastAsia" w:hAnsiTheme="minorEastAsia" w:cs="Arial"/>
                      <w:b/>
                      <w:sz w:val="18"/>
                      <w:szCs w:val="18"/>
                    </w:rPr>
                  </w:pPr>
                  <w:r>
                    <w:rPr>
                      <w:rFonts w:asciiTheme="minorEastAsia" w:eastAsiaTheme="minorEastAsia" w:hAnsiTheme="minorEastAsia" w:cs="Arial" w:hint="eastAsia"/>
                      <w:b/>
                      <w:sz w:val="18"/>
                      <w:szCs w:val="18"/>
                    </w:rPr>
                    <w:t>专    业</w:t>
                  </w:r>
                  <w:r>
                    <w:rPr>
                      <w:rFonts w:asciiTheme="minorEastAsia" w:eastAsiaTheme="minorEastAsia" w:hAnsiTheme="minorEastAsia" w:cs="Arial"/>
                      <w:b/>
                      <w:sz w:val="18"/>
                      <w:szCs w:val="18"/>
                    </w:rPr>
                    <w:t>：</w:t>
                  </w:r>
                </w:p>
              </w:tc>
              <w:tc>
                <w:tcPr>
                  <w:tcW w:w="2835" w:type="dxa"/>
                  <w:vAlign w:val="center"/>
                </w:tcPr>
                <w:p w:rsidR="005C6C39" w:rsidRDefault="00731633">
                  <w:pPr>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网络工程</w:t>
                  </w:r>
                </w:p>
              </w:tc>
              <w:tc>
                <w:tcPr>
                  <w:tcW w:w="1767" w:type="dxa"/>
                  <w:vMerge/>
                </w:tcPr>
                <w:p w:rsidR="005C6C39" w:rsidRDefault="005C6C39">
                  <w:pPr>
                    <w:jc w:val="both"/>
                    <w:rPr>
                      <w:rFonts w:ascii="Arial" w:eastAsia="幼圆" w:hAnsi="Arial" w:cs="Arial"/>
                      <w:sz w:val="18"/>
                      <w:szCs w:val="18"/>
                    </w:rPr>
                  </w:pPr>
                </w:p>
              </w:tc>
            </w:tr>
            <w:tr w:rsidR="005C6C39">
              <w:trPr>
                <w:trHeight w:val="501"/>
                <w:jc w:val="center"/>
              </w:trPr>
              <w:tc>
                <w:tcPr>
                  <w:tcW w:w="1236" w:type="dxa"/>
                  <w:vAlign w:val="center"/>
                </w:tcPr>
                <w:p w:rsidR="005C6C39" w:rsidRDefault="00731633">
                  <w:pPr>
                    <w:rPr>
                      <w:rFonts w:asciiTheme="minorEastAsia" w:eastAsiaTheme="minorEastAsia" w:hAnsiTheme="minorEastAsia" w:cs="Arial"/>
                      <w:b/>
                      <w:sz w:val="18"/>
                      <w:szCs w:val="18"/>
                    </w:rPr>
                  </w:pPr>
                  <w:r>
                    <w:rPr>
                      <w:rFonts w:asciiTheme="minorEastAsia" w:eastAsiaTheme="minorEastAsia" w:hAnsiTheme="minorEastAsia" w:cs="Arial"/>
                      <w:b/>
                      <w:sz w:val="18"/>
                      <w:szCs w:val="18"/>
                    </w:rPr>
                    <w:t>毕业</w:t>
                  </w:r>
                  <w:r>
                    <w:rPr>
                      <w:rFonts w:asciiTheme="minorEastAsia" w:eastAsiaTheme="minorEastAsia" w:hAnsiTheme="minorEastAsia" w:cs="Arial" w:hint="eastAsia"/>
                      <w:b/>
                      <w:sz w:val="18"/>
                      <w:szCs w:val="18"/>
                    </w:rPr>
                    <w:t>院校</w:t>
                  </w:r>
                  <w:r>
                    <w:rPr>
                      <w:rFonts w:asciiTheme="minorEastAsia" w:eastAsiaTheme="minorEastAsia" w:hAnsiTheme="minorEastAsia" w:cs="Arial"/>
                      <w:b/>
                      <w:sz w:val="18"/>
                      <w:szCs w:val="18"/>
                    </w:rPr>
                    <w:t>：</w:t>
                  </w:r>
                </w:p>
              </w:tc>
              <w:tc>
                <w:tcPr>
                  <w:tcW w:w="2855" w:type="dxa"/>
                  <w:vAlign w:val="center"/>
                </w:tcPr>
                <w:p w:rsidR="005C6C39" w:rsidRDefault="00731633">
                  <w:pPr>
                    <w:rPr>
                      <w:rFonts w:asciiTheme="minorEastAsia" w:eastAsiaTheme="minorEastAsia" w:hAnsiTheme="minorEastAsia" w:cs="Arial"/>
                    </w:rPr>
                  </w:pPr>
                  <w:r>
                    <w:rPr>
                      <w:rFonts w:asciiTheme="minorEastAsia" w:eastAsiaTheme="minorEastAsia" w:hAnsiTheme="minorEastAsia" w:cs="Arial" w:hint="eastAsia"/>
                      <w:sz w:val="18"/>
                      <w:szCs w:val="18"/>
                    </w:rPr>
                    <w:t>淮南师范学院</w:t>
                  </w:r>
                </w:p>
              </w:tc>
              <w:tc>
                <w:tcPr>
                  <w:tcW w:w="1256" w:type="dxa"/>
                  <w:vAlign w:val="center"/>
                </w:tcPr>
                <w:p w:rsidR="005C6C39" w:rsidRDefault="00731633">
                  <w:pPr>
                    <w:rPr>
                      <w:rFonts w:asciiTheme="minorEastAsia" w:eastAsiaTheme="minorEastAsia" w:hAnsiTheme="minorEastAsia" w:cs="Arial"/>
                      <w:b/>
                      <w:sz w:val="18"/>
                      <w:szCs w:val="18"/>
                    </w:rPr>
                  </w:pPr>
                  <w:r>
                    <w:rPr>
                      <w:rFonts w:asciiTheme="minorEastAsia" w:eastAsiaTheme="minorEastAsia" w:hAnsiTheme="minorEastAsia" w:cs="Arial"/>
                      <w:b/>
                      <w:sz w:val="18"/>
                      <w:szCs w:val="18"/>
                    </w:rPr>
                    <w:t>电子邮件：</w:t>
                  </w:r>
                </w:p>
              </w:tc>
              <w:tc>
                <w:tcPr>
                  <w:tcW w:w="2835" w:type="dxa"/>
                  <w:vAlign w:val="center"/>
                </w:tcPr>
                <w:p w:rsidR="005C6C39" w:rsidRDefault="00731633">
                  <w:pPr>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1073183037</w:t>
                  </w:r>
                  <w:r>
                    <w:rPr>
                      <w:rFonts w:ascii="Times New Roman" w:eastAsiaTheme="minorEastAsia" w:hAnsi="Times New Roman" w:cs="Times New Roman"/>
                      <w:sz w:val="18"/>
                      <w:szCs w:val="18"/>
                    </w:rPr>
                    <w:t>@qq.com</w:t>
                  </w:r>
                </w:p>
              </w:tc>
              <w:tc>
                <w:tcPr>
                  <w:tcW w:w="1767" w:type="dxa"/>
                  <w:vMerge/>
                </w:tcPr>
                <w:p w:rsidR="005C6C39" w:rsidRDefault="005C6C39">
                  <w:pPr>
                    <w:jc w:val="both"/>
                    <w:rPr>
                      <w:rFonts w:ascii="Arial" w:eastAsia="幼圆" w:hAnsi="Arial" w:cs="Arial"/>
                      <w:sz w:val="18"/>
                      <w:szCs w:val="18"/>
                    </w:rPr>
                  </w:pPr>
                </w:p>
              </w:tc>
            </w:tr>
            <w:tr w:rsidR="005C6C39">
              <w:trPr>
                <w:trHeight w:val="473"/>
                <w:jc w:val="center"/>
              </w:trPr>
              <w:tc>
                <w:tcPr>
                  <w:tcW w:w="1236" w:type="dxa"/>
                  <w:vAlign w:val="center"/>
                </w:tcPr>
                <w:p w:rsidR="005C6C39" w:rsidRDefault="00731633">
                  <w:pPr>
                    <w:rPr>
                      <w:rFonts w:asciiTheme="minorEastAsia" w:eastAsiaTheme="minorEastAsia" w:hAnsiTheme="minorEastAsia" w:cs="Arial"/>
                      <w:b/>
                      <w:sz w:val="18"/>
                      <w:szCs w:val="18"/>
                    </w:rPr>
                  </w:pPr>
                  <w:r>
                    <w:rPr>
                      <w:rFonts w:asciiTheme="minorEastAsia" w:eastAsiaTheme="minorEastAsia" w:hAnsiTheme="minorEastAsia" w:cs="Arial"/>
                      <w:b/>
                      <w:sz w:val="18"/>
                      <w:szCs w:val="18"/>
                    </w:rPr>
                    <w:t>学    历：</w:t>
                  </w:r>
                </w:p>
              </w:tc>
              <w:tc>
                <w:tcPr>
                  <w:tcW w:w="2855" w:type="dxa"/>
                  <w:vAlign w:val="center"/>
                </w:tcPr>
                <w:p w:rsidR="005C6C39" w:rsidRDefault="00731633">
                  <w:pPr>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本科</w:t>
                  </w:r>
                </w:p>
              </w:tc>
              <w:tc>
                <w:tcPr>
                  <w:tcW w:w="1256" w:type="dxa"/>
                  <w:vAlign w:val="center"/>
                </w:tcPr>
                <w:p w:rsidR="005C6C39" w:rsidRDefault="00731633">
                  <w:pPr>
                    <w:rPr>
                      <w:rFonts w:asciiTheme="minorEastAsia" w:eastAsiaTheme="minorEastAsia" w:hAnsiTheme="minorEastAsia" w:cs="Arial"/>
                      <w:b/>
                      <w:sz w:val="18"/>
                      <w:szCs w:val="18"/>
                    </w:rPr>
                  </w:pPr>
                  <w:r>
                    <w:rPr>
                      <w:rFonts w:asciiTheme="minorEastAsia" w:eastAsiaTheme="minorEastAsia" w:hAnsiTheme="minorEastAsia" w:cs="Arial" w:hint="eastAsia"/>
                      <w:b/>
                      <w:sz w:val="18"/>
                      <w:szCs w:val="18"/>
                    </w:rPr>
                    <w:t>联系电话：</w:t>
                  </w:r>
                </w:p>
              </w:tc>
              <w:tc>
                <w:tcPr>
                  <w:tcW w:w="2835" w:type="dxa"/>
                  <w:vAlign w:val="center"/>
                </w:tcPr>
                <w:p w:rsidR="005C6C39" w:rsidRDefault="00731633">
                  <w:pPr>
                    <w:rPr>
                      <w:rFonts w:asciiTheme="minorEastAsia" w:eastAsiaTheme="minorEastAsia" w:hAnsiTheme="minorEastAsia" w:cs="Arial"/>
                      <w:sz w:val="18"/>
                      <w:szCs w:val="18"/>
                    </w:rPr>
                  </w:pPr>
                  <w:r>
                    <w:rPr>
                      <w:rFonts w:asciiTheme="minorEastAsia" w:eastAsiaTheme="minorEastAsia" w:hAnsiTheme="minorEastAsia" w:cs="Arial" w:hint="eastAsia"/>
                      <w:color w:val="000000" w:themeColor="text1"/>
                      <w:sz w:val="18"/>
                      <w:szCs w:val="18"/>
                    </w:rPr>
                    <w:t>180-5549-7153</w:t>
                  </w:r>
                </w:p>
              </w:tc>
              <w:tc>
                <w:tcPr>
                  <w:tcW w:w="1767" w:type="dxa"/>
                  <w:vMerge/>
                </w:tcPr>
                <w:p w:rsidR="005C6C39" w:rsidRDefault="005C6C39">
                  <w:pPr>
                    <w:jc w:val="both"/>
                    <w:rPr>
                      <w:rFonts w:ascii="Arial" w:eastAsia="幼圆" w:hAnsi="Arial" w:cs="Arial"/>
                      <w:sz w:val="18"/>
                      <w:szCs w:val="18"/>
                    </w:rPr>
                  </w:pPr>
                </w:p>
              </w:tc>
            </w:tr>
          </w:tbl>
          <w:p w:rsidR="005C6C39" w:rsidRDefault="005C6C39">
            <w:pPr>
              <w:rPr>
                <w:rFonts w:ascii="Arial" w:eastAsia="幼圆" w:hAnsi="Arial" w:cs="Arial"/>
              </w:rPr>
            </w:pPr>
          </w:p>
        </w:tc>
      </w:tr>
      <w:tr w:rsidR="005C6C39">
        <w:tc>
          <w:tcPr>
            <w:tcW w:w="10178" w:type="dxa"/>
            <w:tcBorders>
              <w:top w:val="nil"/>
              <w:bottom w:val="single" w:sz="4" w:space="0" w:color="auto"/>
            </w:tcBorders>
            <w:shd w:val="clear" w:color="auto" w:fill="B8CCE4" w:themeFill="accent1" w:themeFillTint="66"/>
          </w:tcPr>
          <w:p w:rsidR="005C6C39" w:rsidRDefault="00731633">
            <w:pPr>
              <w:rPr>
                <w:rFonts w:ascii="Arial" w:eastAsia="幼圆" w:hAnsi="Arial" w:cs="Arial"/>
                <w:b/>
              </w:rPr>
            </w:pPr>
            <w:r>
              <w:rPr>
                <w:rFonts w:asciiTheme="majorEastAsia" w:eastAsiaTheme="majorEastAsia" w:hAnsiTheme="majorEastAsia" w:cs="Arial" w:hint="eastAsia"/>
                <w:b/>
              </w:rPr>
              <w:t>自 我 评 价</w:t>
            </w:r>
          </w:p>
        </w:tc>
      </w:tr>
      <w:tr w:rsidR="005C6C39">
        <w:tc>
          <w:tcPr>
            <w:tcW w:w="10178" w:type="dxa"/>
            <w:tcBorders>
              <w:top w:val="single" w:sz="4" w:space="0" w:color="auto"/>
              <w:bottom w:val="single" w:sz="4" w:space="0" w:color="auto"/>
            </w:tcBorders>
            <w:shd w:val="clear" w:color="auto" w:fill="auto"/>
          </w:tcPr>
          <w:p w:rsidR="005C6C39" w:rsidRDefault="00731633">
            <w:pPr>
              <w:ind w:firstLineChars="200" w:firstLine="360"/>
              <w:rPr>
                <w:rFonts w:asciiTheme="minorEastAsia" w:eastAsiaTheme="minorEastAsia" w:hAnsiTheme="minorEastAsia" w:cs="Arial"/>
                <w:color w:val="000000" w:themeColor="text1"/>
                <w:sz w:val="18"/>
                <w:szCs w:val="18"/>
              </w:rPr>
            </w:pPr>
            <w:r>
              <w:rPr>
                <w:rFonts w:asciiTheme="minorEastAsia" w:eastAsiaTheme="minorEastAsia" w:hAnsiTheme="minorEastAsia" w:cs="Arial" w:hint="eastAsia"/>
                <w:color w:val="000000" w:themeColor="text1"/>
                <w:sz w:val="18"/>
                <w:szCs w:val="18"/>
              </w:rPr>
              <w:t>本人对工作认真，有很强的</w:t>
            </w:r>
            <w:proofErr w:type="gramStart"/>
            <w:r>
              <w:rPr>
                <w:rFonts w:asciiTheme="minorEastAsia" w:eastAsiaTheme="minorEastAsia" w:hAnsiTheme="minorEastAsia" w:cs="Arial" w:hint="eastAsia"/>
                <w:color w:val="000000" w:themeColor="text1"/>
                <w:sz w:val="18"/>
                <w:szCs w:val="18"/>
              </w:rPr>
              <w:t>的</w:t>
            </w:r>
            <w:proofErr w:type="gramEnd"/>
            <w:r>
              <w:rPr>
                <w:rFonts w:asciiTheme="minorEastAsia" w:eastAsiaTheme="minorEastAsia" w:hAnsiTheme="minorEastAsia" w:cs="Arial" w:hint="eastAsia"/>
                <w:color w:val="000000" w:themeColor="text1"/>
                <w:sz w:val="18"/>
                <w:szCs w:val="18"/>
              </w:rPr>
              <w:t>责任心，注重团队合作，</w:t>
            </w:r>
            <w:r w:rsidR="00FA3986">
              <w:rPr>
                <w:rFonts w:asciiTheme="majorEastAsia" w:eastAsiaTheme="majorEastAsia" w:hAnsiTheme="majorEastAsia" w:cs="Arial" w:hint="eastAsia"/>
                <w:sz w:val="20"/>
                <w:szCs w:val="20"/>
              </w:rPr>
              <w:t>沟通协作意识良好,</w:t>
            </w:r>
            <w:r>
              <w:rPr>
                <w:rFonts w:asciiTheme="minorEastAsia" w:eastAsiaTheme="minorEastAsia" w:hAnsiTheme="minorEastAsia" w:cs="Arial" w:hint="eastAsia"/>
                <w:color w:val="000000" w:themeColor="text1"/>
                <w:sz w:val="18"/>
                <w:szCs w:val="18"/>
              </w:rPr>
              <w:t>曾组队完成一个项目，知道团队合作的重要性，对问题更是有着很强的求知欲望。较强的自学能力，例如在项目中</w:t>
            </w:r>
            <w:proofErr w:type="gramStart"/>
            <w:r>
              <w:rPr>
                <w:rFonts w:asciiTheme="minorEastAsia" w:eastAsiaTheme="minorEastAsia" w:hAnsiTheme="minorEastAsia" w:cs="Arial" w:hint="eastAsia"/>
                <w:color w:val="000000" w:themeColor="text1"/>
                <w:sz w:val="18"/>
                <w:szCs w:val="18"/>
              </w:rPr>
              <w:t>实现点赞功能</w:t>
            </w:r>
            <w:proofErr w:type="gramEnd"/>
            <w:r>
              <w:rPr>
                <w:rFonts w:asciiTheme="minorEastAsia" w:eastAsiaTheme="minorEastAsia" w:hAnsiTheme="minorEastAsia" w:cs="Arial" w:hint="eastAsia"/>
                <w:color w:val="000000" w:themeColor="text1"/>
                <w:sz w:val="18"/>
                <w:szCs w:val="18"/>
              </w:rPr>
              <w:t>，为了避免</w:t>
            </w:r>
            <w:proofErr w:type="spellStart"/>
            <w:r>
              <w:rPr>
                <w:rFonts w:asciiTheme="minorEastAsia" w:eastAsiaTheme="minorEastAsia" w:hAnsiTheme="minorEastAsia" w:cs="Arial" w:hint="eastAsia"/>
                <w:color w:val="000000" w:themeColor="text1"/>
                <w:sz w:val="18"/>
                <w:szCs w:val="18"/>
              </w:rPr>
              <w:t>ListView</w:t>
            </w:r>
            <w:proofErr w:type="spellEnd"/>
            <w:r>
              <w:rPr>
                <w:rFonts w:asciiTheme="minorEastAsia" w:eastAsiaTheme="minorEastAsia" w:hAnsiTheme="minorEastAsia" w:cs="Arial" w:hint="eastAsia"/>
                <w:color w:val="000000" w:themeColor="text1"/>
                <w:sz w:val="18"/>
                <w:szCs w:val="18"/>
              </w:rPr>
              <w:t>复用问题以及</w:t>
            </w:r>
            <w:proofErr w:type="gramStart"/>
            <w:r>
              <w:rPr>
                <w:rFonts w:asciiTheme="minorEastAsia" w:eastAsiaTheme="minorEastAsia" w:hAnsiTheme="minorEastAsia" w:cs="Arial" w:hint="eastAsia"/>
                <w:color w:val="000000" w:themeColor="text1"/>
                <w:sz w:val="18"/>
                <w:szCs w:val="18"/>
              </w:rPr>
              <w:t>实现点赞计数</w:t>
            </w:r>
            <w:proofErr w:type="gramEnd"/>
            <w:r>
              <w:rPr>
                <w:rFonts w:asciiTheme="minorEastAsia" w:eastAsiaTheme="minorEastAsia" w:hAnsiTheme="minorEastAsia" w:cs="Arial" w:hint="eastAsia"/>
                <w:color w:val="000000" w:themeColor="text1"/>
                <w:sz w:val="18"/>
                <w:szCs w:val="18"/>
              </w:rPr>
              <w:t>功能，以及</w:t>
            </w:r>
            <w:proofErr w:type="gramStart"/>
            <w:r>
              <w:rPr>
                <w:rFonts w:asciiTheme="minorEastAsia" w:eastAsiaTheme="minorEastAsia" w:hAnsiTheme="minorEastAsia" w:cs="Arial" w:hint="eastAsia"/>
                <w:color w:val="000000" w:themeColor="text1"/>
                <w:sz w:val="18"/>
                <w:szCs w:val="18"/>
              </w:rPr>
              <w:t>多图片上传功能</w:t>
            </w:r>
            <w:proofErr w:type="gramEnd"/>
            <w:r>
              <w:rPr>
                <w:rFonts w:asciiTheme="minorEastAsia" w:eastAsiaTheme="minorEastAsia" w:hAnsiTheme="minorEastAsia" w:cs="Arial" w:hint="eastAsia"/>
                <w:color w:val="000000" w:themeColor="text1"/>
                <w:sz w:val="18"/>
                <w:szCs w:val="18"/>
              </w:rPr>
              <w:t>的实现，通过参考网上资料，最终完美解决。每一次困难的解决都让我很有成就感。敢于大胆实践，大学期间，凭借自己的能力独立的完成了大学生活，锻炼了我独立自主的能力。</w:t>
            </w:r>
          </w:p>
          <w:p w:rsidR="005C6C39" w:rsidRDefault="00731633">
            <w:pPr>
              <w:ind w:firstLineChars="200" w:firstLine="360"/>
              <w:rPr>
                <w:rFonts w:asciiTheme="minorEastAsia" w:eastAsiaTheme="minorEastAsia" w:hAnsiTheme="minorEastAsia" w:cs="Arial"/>
                <w:color w:val="000000" w:themeColor="text1"/>
                <w:sz w:val="18"/>
                <w:szCs w:val="18"/>
              </w:rPr>
            </w:pPr>
            <w:r>
              <w:rPr>
                <w:rFonts w:asciiTheme="minorEastAsia" w:eastAsiaTheme="minorEastAsia" w:hAnsiTheme="minorEastAsia" w:cs="Arial" w:hint="eastAsia"/>
                <w:color w:val="000000" w:themeColor="text1"/>
                <w:sz w:val="18"/>
                <w:szCs w:val="18"/>
              </w:rPr>
              <w:t>大学就读于淮南师范学院计算机系，对编程有着浓厚的兴</w:t>
            </w:r>
            <w:r w:rsidR="00FA3986">
              <w:rPr>
                <w:rFonts w:asciiTheme="minorEastAsia" w:eastAsiaTheme="minorEastAsia" w:hAnsiTheme="minorEastAsia" w:cs="Arial" w:hint="eastAsia"/>
                <w:color w:val="000000" w:themeColor="text1"/>
                <w:sz w:val="18"/>
                <w:szCs w:val="18"/>
              </w:rPr>
              <w:t>趣，经常去图书馆翻阅一些关于编程的一些书籍以丰富自己的课余生活，大学期间也多次获得奖学金。</w:t>
            </w:r>
          </w:p>
        </w:tc>
      </w:tr>
      <w:tr w:rsidR="005C6C39">
        <w:tc>
          <w:tcPr>
            <w:tcW w:w="10178" w:type="dxa"/>
            <w:tcBorders>
              <w:top w:val="single" w:sz="4" w:space="0" w:color="auto"/>
              <w:bottom w:val="nil"/>
            </w:tcBorders>
            <w:shd w:val="clear" w:color="auto" w:fill="B8CCE4" w:themeFill="accent1" w:themeFillTint="66"/>
          </w:tcPr>
          <w:p w:rsidR="005C6C39" w:rsidRDefault="00731633">
            <w:pPr>
              <w:rPr>
                <w:rFonts w:ascii="Arial" w:eastAsia="幼圆" w:hAnsi="Arial" w:cs="Arial"/>
              </w:rPr>
            </w:pPr>
            <w:r>
              <w:rPr>
                <w:rFonts w:asciiTheme="majorEastAsia" w:eastAsiaTheme="majorEastAsia" w:hAnsiTheme="majorEastAsia" w:cs="Arial" w:hint="eastAsia"/>
                <w:b/>
              </w:rPr>
              <w:t>求 职 意 向</w:t>
            </w:r>
          </w:p>
        </w:tc>
      </w:tr>
      <w:tr w:rsidR="005C6C39">
        <w:trPr>
          <w:trHeight w:val="612"/>
        </w:trPr>
        <w:tc>
          <w:tcPr>
            <w:tcW w:w="10178" w:type="dxa"/>
            <w:tcBorders>
              <w:top w:val="nil"/>
            </w:tcBorders>
          </w:tcPr>
          <w:tbl>
            <w:tblPr>
              <w:tblStyle w:val="aa"/>
              <w:tblW w:w="9959" w:type="dxa"/>
              <w:jc w:val="center"/>
              <w:tblBorders>
                <w:top w:val="none" w:sz="0" w:space="0" w:color="auto"/>
                <w:left w:val="none" w:sz="0" w:space="0" w:color="auto"/>
                <w:bottom w:val="none" w:sz="0" w:space="0" w:color="auto"/>
                <w:right w:val="none" w:sz="0" w:space="0" w:color="auto"/>
                <w:insideH w:val="dotted" w:sz="4" w:space="0" w:color="auto"/>
                <w:insideV w:val="dotted" w:sz="4" w:space="0" w:color="auto"/>
              </w:tblBorders>
              <w:tblLayout w:type="fixed"/>
              <w:tblLook w:val="04A0" w:firstRow="1" w:lastRow="0" w:firstColumn="1" w:lastColumn="0" w:noHBand="0" w:noVBand="1"/>
            </w:tblPr>
            <w:tblGrid>
              <w:gridCol w:w="2482"/>
              <w:gridCol w:w="7477"/>
            </w:tblGrid>
            <w:tr w:rsidR="005C6C39">
              <w:trPr>
                <w:jc w:val="center"/>
              </w:trPr>
              <w:tc>
                <w:tcPr>
                  <w:tcW w:w="2482"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sz w:val="18"/>
                      <w:szCs w:val="18"/>
                    </w:rPr>
                    <w:t>工作性质：</w:t>
                  </w:r>
                </w:p>
              </w:tc>
              <w:tc>
                <w:tcPr>
                  <w:tcW w:w="7477"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全职</w:t>
                  </w:r>
                </w:p>
              </w:tc>
            </w:tr>
            <w:tr w:rsidR="005C6C39">
              <w:trPr>
                <w:jc w:val="center"/>
              </w:trPr>
              <w:tc>
                <w:tcPr>
                  <w:tcW w:w="2482"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sz w:val="18"/>
                      <w:szCs w:val="18"/>
                    </w:rPr>
                    <w:t>应聘职位：</w:t>
                  </w:r>
                </w:p>
              </w:tc>
              <w:tc>
                <w:tcPr>
                  <w:tcW w:w="7477" w:type="dxa"/>
                </w:tcPr>
                <w:p w:rsidR="005C6C39" w:rsidRDefault="00731633">
                  <w:pPr>
                    <w:jc w:val="both"/>
                    <w:rPr>
                      <w:rFonts w:asciiTheme="minorEastAsia" w:eastAsiaTheme="minorEastAsia" w:hAnsiTheme="minorEastAsia" w:cs="Arial"/>
                      <w:sz w:val="18"/>
                      <w:szCs w:val="18"/>
                    </w:rPr>
                  </w:pPr>
                  <w:r>
                    <w:rPr>
                      <w:rFonts w:ascii="Times New Roman" w:eastAsiaTheme="minorEastAsia" w:hAnsi="Times New Roman" w:cs="Times New Roman"/>
                      <w:sz w:val="18"/>
                      <w:szCs w:val="18"/>
                    </w:rPr>
                    <w:t>Android</w:t>
                  </w:r>
                  <w:r>
                    <w:rPr>
                      <w:rFonts w:asciiTheme="minorEastAsia" w:eastAsiaTheme="minorEastAsia" w:hAnsiTheme="minorEastAsia" w:cs="Arial"/>
                      <w:sz w:val="18"/>
                      <w:szCs w:val="18"/>
                    </w:rPr>
                    <w:t>开发工程师</w:t>
                  </w:r>
                  <w:bookmarkStart w:id="0" w:name="_GoBack"/>
                  <w:bookmarkEnd w:id="0"/>
                </w:p>
              </w:tc>
            </w:tr>
          </w:tbl>
          <w:p w:rsidR="005C6C39" w:rsidRDefault="005C6C39">
            <w:pPr>
              <w:rPr>
                <w:rFonts w:ascii="Arial" w:eastAsia="幼圆" w:hAnsi="Arial" w:cs="Arial"/>
              </w:rPr>
            </w:pPr>
          </w:p>
        </w:tc>
      </w:tr>
      <w:tr w:rsidR="005C6C39">
        <w:tc>
          <w:tcPr>
            <w:tcW w:w="10178" w:type="dxa"/>
            <w:tcBorders>
              <w:top w:val="nil"/>
              <w:bottom w:val="nil"/>
            </w:tcBorders>
            <w:shd w:val="clear" w:color="auto" w:fill="B8CCE4" w:themeFill="accent1" w:themeFillTint="66"/>
          </w:tcPr>
          <w:p w:rsidR="005C6C39" w:rsidRDefault="00731633">
            <w:pPr>
              <w:rPr>
                <w:rFonts w:ascii="Arial" w:eastAsia="幼圆" w:hAnsi="Arial" w:cs="Arial"/>
              </w:rPr>
            </w:pPr>
            <w:r>
              <w:rPr>
                <w:rFonts w:asciiTheme="majorEastAsia" w:eastAsiaTheme="majorEastAsia" w:hAnsiTheme="majorEastAsia" w:cs="Arial" w:hint="eastAsia"/>
                <w:b/>
              </w:rPr>
              <w:t>教 育 经 历</w:t>
            </w:r>
          </w:p>
        </w:tc>
      </w:tr>
      <w:tr w:rsidR="005C6C39">
        <w:tc>
          <w:tcPr>
            <w:tcW w:w="10178" w:type="dxa"/>
            <w:tcBorders>
              <w:top w:val="nil"/>
            </w:tcBorders>
          </w:tcPr>
          <w:tbl>
            <w:tblPr>
              <w:tblStyle w:val="aa"/>
              <w:tblW w:w="9959" w:type="dxa"/>
              <w:jc w:val="center"/>
              <w:tblBorders>
                <w:top w:val="none" w:sz="0" w:space="0" w:color="auto"/>
                <w:left w:val="none" w:sz="0" w:space="0" w:color="auto"/>
                <w:bottom w:val="none" w:sz="0" w:space="0" w:color="auto"/>
                <w:right w:val="none" w:sz="0" w:space="0" w:color="auto"/>
                <w:insideH w:val="dotted" w:sz="4" w:space="0" w:color="auto"/>
                <w:insideV w:val="dotted" w:sz="4" w:space="0" w:color="auto"/>
              </w:tblBorders>
              <w:tblLayout w:type="fixed"/>
              <w:tblLook w:val="04A0" w:firstRow="1" w:lastRow="0" w:firstColumn="1" w:lastColumn="0" w:noHBand="0" w:noVBand="1"/>
            </w:tblPr>
            <w:tblGrid>
              <w:gridCol w:w="2481"/>
              <w:gridCol w:w="4820"/>
              <w:gridCol w:w="2658"/>
            </w:tblGrid>
            <w:tr w:rsidR="005C6C39">
              <w:trPr>
                <w:jc w:val="center"/>
              </w:trPr>
              <w:tc>
                <w:tcPr>
                  <w:tcW w:w="2481" w:type="dxa"/>
                </w:tcPr>
                <w:p w:rsidR="005C6C39" w:rsidRDefault="00731633">
                  <w:pPr>
                    <w:spacing w:line="210" w:lineRule="atLeast"/>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2012</w:t>
                  </w:r>
                  <w:r>
                    <w:rPr>
                      <w:rFonts w:asciiTheme="minorEastAsia" w:eastAsiaTheme="minorEastAsia" w:hAnsiTheme="minorEastAsia" w:cs="Arial"/>
                      <w:sz w:val="18"/>
                      <w:szCs w:val="18"/>
                    </w:rPr>
                    <w:t>/09—20</w:t>
                  </w:r>
                  <w:r>
                    <w:rPr>
                      <w:rFonts w:asciiTheme="minorEastAsia" w:eastAsiaTheme="minorEastAsia" w:hAnsiTheme="minorEastAsia" w:cs="Arial" w:hint="eastAsia"/>
                      <w:sz w:val="18"/>
                      <w:szCs w:val="18"/>
                    </w:rPr>
                    <w:t>16</w:t>
                  </w:r>
                  <w:r>
                    <w:rPr>
                      <w:rFonts w:asciiTheme="minorEastAsia" w:eastAsiaTheme="minorEastAsia" w:hAnsiTheme="minorEastAsia" w:cs="Arial"/>
                      <w:sz w:val="18"/>
                      <w:szCs w:val="18"/>
                    </w:rPr>
                    <w:t>/0</w:t>
                  </w:r>
                  <w:r>
                    <w:rPr>
                      <w:rFonts w:asciiTheme="minorEastAsia" w:eastAsiaTheme="minorEastAsia" w:hAnsiTheme="minorEastAsia" w:cs="Arial" w:hint="eastAsia"/>
                      <w:sz w:val="18"/>
                      <w:szCs w:val="18"/>
                    </w:rPr>
                    <w:t>7</w:t>
                  </w:r>
                </w:p>
              </w:tc>
              <w:tc>
                <w:tcPr>
                  <w:tcW w:w="4820"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淮南师范学院</w:t>
                  </w:r>
                </w:p>
              </w:tc>
              <w:tc>
                <w:tcPr>
                  <w:tcW w:w="2658"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网络工程</w:t>
                  </w:r>
                  <w:r>
                    <w:rPr>
                      <w:rFonts w:asciiTheme="minorEastAsia" w:eastAsiaTheme="minorEastAsia" w:hAnsiTheme="minorEastAsia" w:cs="Arial"/>
                      <w:sz w:val="18"/>
                      <w:szCs w:val="18"/>
                    </w:rPr>
                    <w:t>（</w:t>
                  </w:r>
                  <w:r>
                    <w:rPr>
                      <w:rFonts w:asciiTheme="minorEastAsia" w:eastAsiaTheme="minorEastAsia" w:hAnsiTheme="minorEastAsia" w:cs="Arial" w:hint="eastAsia"/>
                      <w:sz w:val="18"/>
                      <w:szCs w:val="18"/>
                    </w:rPr>
                    <w:t>本科</w:t>
                  </w:r>
                  <w:r>
                    <w:rPr>
                      <w:rFonts w:asciiTheme="minorEastAsia" w:eastAsiaTheme="minorEastAsia" w:hAnsiTheme="minorEastAsia" w:cs="Arial"/>
                      <w:sz w:val="18"/>
                      <w:szCs w:val="18"/>
                    </w:rPr>
                    <w:t>）</w:t>
                  </w:r>
                </w:p>
              </w:tc>
            </w:tr>
            <w:tr w:rsidR="005C6C39">
              <w:trPr>
                <w:jc w:val="center"/>
              </w:trPr>
              <w:tc>
                <w:tcPr>
                  <w:tcW w:w="9959" w:type="dxa"/>
                  <w:gridSpan w:val="3"/>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主要</w:t>
                  </w:r>
                  <w:r>
                    <w:rPr>
                      <w:rFonts w:asciiTheme="minorEastAsia" w:eastAsiaTheme="minorEastAsia" w:hAnsiTheme="minorEastAsia" w:cs="Arial"/>
                      <w:sz w:val="18"/>
                      <w:szCs w:val="18"/>
                    </w:rPr>
                    <w:t>课程</w:t>
                  </w:r>
                  <w:r>
                    <w:rPr>
                      <w:rFonts w:asciiTheme="minorEastAsia" w:eastAsiaTheme="minorEastAsia" w:hAnsiTheme="minorEastAsia" w:cs="Arial" w:hint="eastAsia"/>
                      <w:sz w:val="18"/>
                      <w:szCs w:val="18"/>
                    </w:rPr>
                    <w:t>:</w:t>
                  </w:r>
                  <w:r>
                    <w:rPr>
                      <w:rFonts w:asciiTheme="minorEastAsia" w:eastAsiaTheme="minorEastAsia" w:hAnsiTheme="minorEastAsia" w:cs="Arial"/>
                      <w:sz w:val="18"/>
                      <w:szCs w:val="18"/>
                    </w:rPr>
                    <w:t xml:space="preserve"> Web编程技术,C</w:t>
                  </w:r>
                  <w:r>
                    <w:rPr>
                      <w:rFonts w:asciiTheme="minorEastAsia" w:eastAsiaTheme="minorEastAsia" w:hAnsiTheme="minorEastAsia" w:cs="Arial" w:hint="eastAsia"/>
                      <w:sz w:val="18"/>
                      <w:szCs w:val="18"/>
                    </w:rPr>
                    <w:t>语言,</w:t>
                  </w:r>
                  <w:r>
                    <w:rPr>
                      <w:rFonts w:asciiTheme="minorEastAsia" w:eastAsiaTheme="minorEastAsia" w:hAnsiTheme="minorEastAsia" w:cs="Arial"/>
                      <w:sz w:val="18"/>
                      <w:szCs w:val="18"/>
                    </w:rPr>
                    <w:t>JAVA语言程序设计, Linux基础,计算机导论,面向对象程序设计,数据结构,数据库原理,操作系统</w:t>
                  </w:r>
                  <w:r>
                    <w:rPr>
                      <w:rFonts w:asciiTheme="minorEastAsia" w:eastAsiaTheme="minorEastAsia" w:hAnsiTheme="minorEastAsia" w:cs="Arial" w:hint="eastAsia"/>
                      <w:sz w:val="18"/>
                      <w:szCs w:val="18"/>
                    </w:rPr>
                    <w:t>,</w:t>
                  </w:r>
                  <w:r>
                    <w:rPr>
                      <w:rFonts w:asciiTheme="minorEastAsia" w:eastAsiaTheme="minorEastAsia" w:hAnsiTheme="minorEastAsia" w:cs="Arial"/>
                      <w:sz w:val="18"/>
                      <w:szCs w:val="18"/>
                    </w:rPr>
                    <w:t>计算机网络</w:t>
                  </w:r>
                </w:p>
              </w:tc>
            </w:tr>
          </w:tbl>
          <w:p w:rsidR="005C6C39" w:rsidRDefault="005C6C39">
            <w:pPr>
              <w:rPr>
                <w:rFonts w:ascii="Arial" w:eastAsia="幼圆" w:hAnsi="Arial" w:cs="Arial"/>
              </w:rPr>
            </w:pPr>
          </w:p>
        </w:tc>
      </w:tr>
      <w:tr w:rsidR="005C6C39">
        <w:tc>
          <w:tcPr>
            <w:tcW w:w="10178" w:type="dxa"/>
            <w:tcBorders>
              <w:top w:val="nil"/>
            </w:tcBorders>
            <w:shd w:val="clear" w:color="auto" w:fill="B8CCE4" w:themeFill="accent1" w:themeFillTint="66"/>
          </w:tcPr>
          <w:p w:rsidR="005C6C39" w:rsidRDefault="00731633">
            <w:pPr>
              <w:rPr>
                <w:rFonts w:ascii="Arial" w:eastAsia="幼圆" w:hAnsi="Arial" w:cs="Arial"/>
                <w:b/>
              </w:rPr>
            </w:pPr>
            <w:r>
              <w:rPr>
                <w:rFonts w:asciiTheme="majorEastAsia" w:eastAsiaTheme="majorEastAsia" w:hAnsiTheme="majorEastAsia" w:cs="Arial" w:hint="eastAsia"/>
                <w:b/>
              </w:rPr>
              <w:t>技 术 特 点</w:t>
            </w:r>
          </w:p>
        </w:tc>
      </w:tr>
      <w:tr w:rsidR="005C6C39">
        <w:tc>
          <w:tcPr>
            <w:tcW w:w="10178" w:type="dxa"/>
            <w:tcBorders>
              <w:top w:val="nil"/>
            </w:tcBorders>
          </w:tcPr>
          <w:tbl>
            <w:tblPr>
              <w:tblStyle w:val="aa"/>
              <w:tblW w:w="9923" w:type="dxa"/>
              <w:jc w:val="center"/>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9923"/>
            </w:tblGrid>
            <w:tr w:rsidR="005C6C39">
              <w:trPr>
                <w:jc w:val="center"/>
              </w:trPr>
              <w:tc>
                <w:tcPr>
                  <w:tcW w:w="9923" w:type="dxa"/>
                </w:tcPr>
                <w:p w:rsidR="005C6C39" w:rsidRDefault="00731633" w:rsidP="00460085">
                  <w:pPr>
                    <w:pStyle w:val="1"/>
                    <w:ind w:firstLineChars="0" w:firstLine="0"/>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1.熟练掌握java</w:t>
                  </w:r>
                  <w:r w:rsidR="00A230C8">
                    <w:rPr>
                      <w:rFonts w:asciiTheme="minorEastAsia" w:eastAsiaTheme="minorEastAsia" w:hAnsiTheme="minorEastAsia" w:cs="Arial" w:hint="eastAsia"/>
                      <w:sz w:val="18"/>
                      <w:szCs w:val="18"/>
                    </w:rPr>
                    <w:t>基础及面向对象编程思想</w:t>
                  </w:r>
                  <w:r>
                    <w:rPr>
                      <w:rFonts w:asciiTheme="minorEastAsia" w:eastAsiaTheme="minorEastAsia" w:hAnsiTheme="minorEastAsia" w:cs="Arial" w:hint="eastAsia"/>
                      <w:sz w:val="18"/>
                      <w:szCs w:val="18"/>
                    </w:rPr>
                    <w:t>；</w:t>
                  </w:r>
                </w:p>
              </w:tc>
            </w:tr>
            <w:tr w:rsidR="005C6C39">
              <w:trPr>
                <w:jc w:val="center"/>
              </w:trPr>
              <w:tc>
                <w:tcPr>
                  <w:tcW w:w="9923" w:type="dxa"/>
                </w:tcPr>
                <w:p w:rsidR="005C6C39" w:rsidRDefault="00731633" w:rsidP="00460085">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2.熟悉</w:t>
                  </w:r>
                  <w:r>
                    <w:rPr>
                      <w:rFonts w:asciiTheme="minorEastAsia" w:eastAsiaTheme="minorEastAsia" w:hAnsiTheme="minorEastAsia" w:cs="Arial"/>
                      <w:sz w:val="18"/>
                      <w:szCs w:val="18"/>
                    </w:rPr>
                    <w:t>Android</w:t>
                  </w:r>
                  <w:r>
                    <w:rPr>
                      <w:rFonts w:asciiTheme="minorEastAsia" w:eastAsiaTheme="minorEastAsia" w:hAnsiTheme="minorEastAsia" w:cs="Arial" w:hint="eastAsia"/>
                      <w:sz w:val="18"/>
                      <w:szCs w:val="18"/>
                    </w:rPr>
                    <w:t>四大组件,</w:t>
                  </w:r>
                  <w:r>
                    <w:rPr>
                      <w:rFonts w:asciiTheme="minorEastAsia" w:eastAsiaTheme="minorEastAsia" w:hAnsiTheme="minorEastAsia" w:cs="Arial"/>
                      <w:sz w:val="18"/>
                      <w:szCs w:val="18"/>
                    </w:rPr>
                    <w:t>fragment</w:t>
                  </w:r>
                  <w:r>
                    <w:rPr>
                      <w:rFonts w:asciiTheme="minorEastAsia" w:eastAsiaTheme="minorEastAsia" w:hAnsiTheme="minorEastAsia" w:cs="Arial" w:hint="eastAsia"/>
                      <w:sz w:val="18"/>
                      <w:szCs w:val="18"/>
                    </w:rPr>
                    <w:t>的使用；</w:t>
                  </w:r>
                </w:p>
              </w:tc>
            </w:tr>
            <w:tr w:rsidR="005C6C39">
              <w:trPr>
                <w:jc w:val="center"/>
              </w:trPr>
              <w:tc>
                <w:tcPr>
                  <w:tcW w:w="9923"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3.熟练操作</w:t>
                  </w:r>
                  <w:r>
                    <w:rPr>
                      <w:rFonts w:asciiTheme="minorEastAsia" w:eastAsiaTheme="minorEastAsia" w:hAnsiTheme="minorEastAsia" w:cs="Arial"/>
                      <w:sz w:val="18"/>
                      <w:szCs w:val="18"/>
                    </w:rPr>
                    <w:t>MySQL</w:t>
                  </w:r>
                  <w:r>
                    <w:rPr>
                      <w:rFonts w:asciiTheme="minorEastAsia" w:eastAsiaTheme="minorEastAsia" w:hAnsiTheme="minorEastAsia" w:cs="Arial" w:hint="eastAsia"/>
                      <w:sz w:val="18"/>
                      <w:szCs w:val="18"/>
                    </w:rPr>
                    <w:t>数据库，熟练</w:t>
                  </w:r>
                  <w:r>
                    <w:rPr>
                      <w:rFonts w:asciiTheme="minorEastAsia" w:eastAsiaTheme="minorEastAsia" w:hAnsiTheme="minorEastAsia" w:cs="Arial"/>
                      <w:sz w:val="18"/>
                      <w:szCs w:val="18"/>
                    </w:rPr>
                    <w:t>SQL</w:t>
                  </w:r>
                  <w:r>
                    <w:rPr>
                      <w:rFonts w:asciiTheme="minorEastAsia" w:eastAsiaTheme="minorEastAsia" w:hAnsiTheme="minorEastAsia" w:cs="Arial" w:hint="eastAsia"/>
                      <w:sz w:val="18"/>
                      <w:szCs w:val="18"/>
                    </w:rPr>
                    <w:t>语句；</w:t>
                  </w:r>
                </w:p>
              </w:tc>
            </w:tr>
            <w:tr w:rsidR="005C6C39">
              <w:trPr>
                <w:jc w:val="center"/>
              </w:trPr>
              <w:tc>
                <w:tcPr>
                  <w:tcW w:w="9923"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4.熟悉Handler机制以及内部实现原理；</w:t>
                  </w:r>
                </w:p>
              </w:tc>
            </w:tr>
            <w:tr w:rsidR="005C6C39">
              <w:trPr>
                <w:jc w:val="center"/>
              </w:trPr>
              <w:tc>
                <w:tcPr>
                  <w:tcW w:w="9923" w:type="dxa"/>
                </w:tcPr>
                <w:p w:rsidR="005C6C39" w:rsidRDefault="00731633" w:rsidP="00FA3986">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5.掌握</w:t>
                  </w:r>
                  <w:proofErr w:type="spellStart"/>
                  <w:r>
                    <w:rPr>
                      <w:rFonts w:asciiTheme="minorEastAsia" w:eastAsiaTheme="minorEastAsia" w:hAnsiTheme="minorEastAsia" w:cs="Arial" w:hint="eastAsia"/>
                      <w:sz w:val="18"/>
                      <w:szCs w:val="18"/>
                    </w:rPr>
                    <w:t>Volley</w:t>
                  </w:r>
                  <w:r>
                    <w:rPr>
                      <w:rFonts w:asciiTheme="minorEastAsia" w:eastAsiaTheme="minorEastAsia" w:hAnsiTheme="minorEastAsia" w:cs="Arial"/>
                      <w:sz w:val="18"/>
                      <w:szCs w:val="18"/>
                    </w:rPr>
                    <w:t>,Xutils</w:t>
                  </w:r>
                  <w:proofErr w:type="spellEnd"/>
                  <w:r>
                    <w:rPr>
                      <w:rFonts w:asciiTheme="minorEastAsia" w:eastAsiaTheme="minorEastAsia" w:hAnsiTheme="minorEastAsia" w:cs="Arial" w:hint="eastAsia"/>
                      <w:sz w:val="18"/>
                      <w:szCs w:val="18"/>
                    </w:rPr>
                    <w:t>等框架的使用；</w:t>
                  </w:r>
                </w:p>
              </w:tc>
            </w:tr>
            <w:tr w:rsidR="005C6C39">
              <w:trPr>
                <w:jc w:val="center"/>
              </w:trPr>
              <w:tc>
                <w:tcPr>
                  <w:tcW w:w="9923"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5.熟练掌握Android常用布局（线性布局，相对布局，绝对布局，帧布局等）以及控件的使用；</w:t>
                  </w:r>
                </w:p>
              </w:tc>
            </w:tr>
            <w:tr w:rsidR="005C6C39">
              <w:trPr>
                <w:jc w:val="center"/>
              </w:trPr>
              <w:tc>
                <w:tcPr>
                  <w:tcW w:w="9923"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6.熟悉常见的面向对象设计模式，如:</w:t>
                  </w:r>
                  <w:proofErr w:type="gramStart"/>
                  <w:r>
                    <w:rPr>
                      <w:rFonts w:asciiTheme="minorEastAsia" w:eastAsiaTheme="minorEastAsia" w:hAnsiTheme="minorEastAsia" w:cs="Arial" w:hint="eastAsia"/>
                      <w:sz w:val="18"/>
                      <w:szCs w:val="18"/>
                    </w:rPr>
                    <w:t>单例模式</w:t>
                  </w:r>
                  <w:proofErr w:type="gramEnd"/>
                  <w:r>
                    <w:rPr>
                      <w:rFonts w:asciiTheme="minorEastAsia" w:eastAsiaTheme="minorEastAsia" w:hAnsiTheme="minorEastAsia" w:cs="Arial" w:hint="eastAsia"/>
                      <w:sz w:val="18"/>
                      <w:szCs w:val="18"/>
                    </w:rPr>
                    <w:t>,工厂模式等；</w:t>
                  </w:r>
                </w:p>
              </w:tc>
            </w:tr>
            <w:tr w:rsidR="005C6C39">
              <w:trPr>
                <w:jc w:val="center"/>
              </w:trPr>
              <w:tc>
                <w:tcPr>
                  <w:tcW w:w="9923"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7.熟练使用JSP，Servlet，JavaBean，JDBC等进行Web应用开发；</w:t>
                  </w:r>
                </w:p>
              </w:tc>
            </w:tr>
            <w:tr w:rsidR="005C6C39">
              <w:trPr>
                <w:jc w:val="center"/>
              </w:trPr>
              <w:tc>
                <w:tcPr>
                  <w:tcW w:w="9923"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8.熟悉java递归调用算法；</w:t>
                  </w:r>
                </w:p>
              </w:tc>
            </w:tr>
            <w:tr w:rsidR="005C6C39">
              <w:trPr>
                <w:jc w:val="center"/>
              </w:trPr>
              <w:tc>
                <w:tcPr>
                  <w:tcW w:w="9923"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9</w:t>
                  </w:r>
                  <w:r>
                    <w:rPr>
                      <w:rFonts w:asciiTheme="minorEastAsia" w:eastAsiaTheme="minorEastAsia" w:hAnsiTheme="minorEastAsia" w:cs="Arial"/>
                      <w:sz w:val="18"/>
                      <w:szCs w:val="18"/>
                    </w:rPr>
                    <w:t>.</w:t>
                  </w:r>
                  <w:r>
                    <w:rPr>
                      <w:rFonts w:asciiTheme="minorEastAsia" w:eastAsiaTheme="minorEastAsia" w:hAnsiTheme="minorEastAsia" w:cs="Arial" w:hint="eastAsia"/>
                      <w:sz w:val="18"/>
                      <w:szCs w:val="18"/>
                    </w:rPr>
                    <w:t>熟悉掌握多种数据存储方式以及二级缓存机制；</w:t>
                  </w:r>
                </w:p>
              </w:tc>
            </w:tr>
            <w:tr w:rsidR="005C6C39">
              <w:trPr>
                <w:jc w:val="center"/>
              </w:trPr>
              <w:tc>
                <w:tcPr>
                  <w:tcW w:w="9923"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10.掌握手机拍照，相册中获取图片实现图片上传；</w:t>
                  </w:r>
                </w:p>
              </w:tc>
            </w:tr>
            <w:tr w:rsidR="005C6C39">
              <w:trPr>
                <w:jc w:val="center"/>
              </w:trPr>
              <w:tc>
                <w:tcPr>
                  <w:tcW w:w="9923"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11.熟悉使用第三方SDK，如百度地图、极光推送、环信等；</w:t>
                  </w:r>
                </w:p>
              </w:tc>
            </w:tr>
            <w:tr w:rsidR="005C6C39">
              <w:trPr>
                <w:jc w:val="center"/>
              </w:trPr>
              <w:tc>
                <w:tcPr>
                  <w:tcW w:w="9923" w:type="dxa"/>
                </w:tcPr>
                <w:p w:rsidR="005C6C39" w:rsidRDefault="00731633" w:rsidP="00FA3986">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12.</w:t>
                  </w:r>
                  <w:r w:rsidR="00FA3986">
                    <w:rPr>
                      <w:rFonts w:asciiTheme="minorEastAsia" w:eastAsiaTheme="minorEastAsia" w:hAnsiTheme="minorEastAsia" w:cs="Arial" w:hint="eastAsia"/>
                      <w:sz w:val="18"/>
                      <w:szCs w:val="18"/>
                    </w:rPr>
                    <w:t>熟悉掌握</w:t>
                  </w:r>
                  <w:proofErr w:type="spellStart"/>
                  <w:r>
                    <w:rPr>
                      <w:rFonts w:asciiTheme="minorEastAsia" w:eastAsiaTheme="minorEastAsia" w:hAnsiTheme="minorEastAsia" w:cs="Arial"/>
                      <w:sz w:val="18"/>
                      <w:szCs w:val="18"/>
                    </w:rPr>
                    <w:t>J</w:t>
                  </w:r>
                  <w:r>
                    <w:rPr>
                      <w:rFonts w:asciiTheme="minorEastAsia" w:eastAsiaTheme="minorEastAsia" w:hAnsiTheme="minorEastAsia" w:cs="Arial" w:hint="eastAsia"/>
                      <w:sz w:val="18"/>
                      <w:szCs w:val="18"/>
                    </w:rPr>
                    <w:t>son</w:t>
                  </w:r>
                  <w:proofErr w:type="spellEnd"/>
                  <w:r>
                    <w:rPr>
                      <w:rFonts w:asciiTheme="minorEastAsia" w:eastAsiaTheme="minorEastAsia" w:hAnsiTheme="minorEastAsia" w:cs="Arial" w:hint="eastAsia"/>
                      <w:sz w:val="18"/>
                      <w:szCs w:val="18"/>
                    </w:rPr>
                    <w:t>解析；</w:t>
                  </w:r>
                </w:p>
              </w:tc>
            </w:tr>
            <w:tr w:rsidR="008652B7">
              <w:trPr>
                <w:jc w:val="center"/>
              </w:trPr>
              <w:tc>
                <w:tcPr>
                  <w:tcW w:w="9923" w:type="dxa"/>
                </w:tcPr>
                <w:p w:rsidR="008652B7" w:rsidRDefault="008652B7" w:rsidP="00FA3986">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13.熟悉android中回调机制；</w:t>
                  </w:r>
                </w:p>
              </w:tc>
            </w:tr>
            <w:tr w:rsidR="008652B7">
              <w:trPr>
                <w:jc w:val="center"/>
              </w:trPr>
              <w:tc>
                <w:tcPr>
                  <w:tcW w:w="9923" w:type="dxa"/>
                </w:tcPr>
                <w:p w:rsidR="008652B7" w:rsidRDefault="008652B7" w:rsidP="00FA3986">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lastRenderedPageBreak/>
                    <w:t>14.熟悉java中多态机制</w:t>
                  </w:r>
                </w:p>
              </w:tc>
            </w:tr>
          </w:tbl>
          <w:p w:rsidR="005C6C39" w:rsidRDefault="005C6C39">
            <w:pPr>
              <w:rPr>
                <w:rFonts w:ascii="Arial" w:eastAsia="幼圆" w:hAnsi="Arial" w:cs="Arial"/>
              </w:rPr>
            </w:pPr>
          </w:p>
        </w:tc>
      </w:tr>
      <w:tr w:rsidR="005C6C39">
        <w:tc>
          <w:tcPr>
            <w:tcW w:w="10178" w:type="dxa"/>
            <w:tcBorders>
              <w:top w:val="single" w:sz="4" w:space="0" w:color="auto"/>
              <w:bottom w:val="nil"/>
            </w:tcBorders>
            <w:shd w:val="clear" w:color="auto" w:fill="B8CCE4" w:themeFill="accent1" w:themeFillTint="66"/>
          </w:tcPr>
          <w:p w:rsidR="005C6C39" w:rsidRDefault="00731633">
            <w:pPr>
              <w:rPr>
                <w:rFonts w:ascii="Arial" w:eastAsia="幼圆" w:hAnsi="Arial" w:cs="Arial"/>
              </w:rPr>
            </w:pPr>
            <w:r>
              <w:rPr>
                <w:rFonts w:asciiTheme="majorEastAsia" w:eastAsiaTheme="majorEastAsia" w:hAnsiTheme="majorEastAsia" w:cs="Arial" w:hint="eastAsia"/>
                <w:b/>
              </w:rPr>
              <w:lastRenderedPageBreak/>
              <w:t>项 目 经 验</w:t>
            </w:r>
          </w:p>
        </w:tc>
      </w:tr>
      <w:tr w:rsidR="005C6C39">
        <w:tc>
          <w:tcPr>
            <w:tcW w:w="10178" w:type="dxa"/>
            <w:tcBorders>
              <w:top w:val="nil"/>
            </w:tcBorders>
          </w:tcPr>
          <w:tbl>
            <w:tblPr>
              <w:tblStyle w:val="aa"/>
              <w:tblW w:w="10261" w:type="dxa"/>
              <w:jc w:val="center"/>
              <w:tblBorders>
                <w:top w:val="none" w:sz="0" w:space="0" w:color="auto"/>
                <w:left w:val="none" w:sz="0" w:space="0" w:color="auto"/>
                <w:bottom w:val="none" w:sz="0" w:space="0" w:color="auto"/>
                <w:right w:val="none" w:sz="0" w:space="0" w:color="auto"/>
                <w:insideH w:val="dotted" w:sz="4" w:space="0" w:color="auto"/>
                <w:insideV w:val="dotted" w:sz="4" w:space="0" w:color="auto"/>
              </w:tblBorders>
              <w:tblLayout w:type="fixed"/>
              <w:tblLook w:val="04A0" w:firstRow="1" w:lastRow="0" w:firstColumn="1" w:lastColumn="0" w:noHBand="0" w:noVBand="1"/>
            </w:tblPr>
            <w:tblGrid>
              <w:gridCol w:w="2611"/>
              <w:gridCol w:w="7650"/>
            </w:tblGrid>
            <w:tr w:rsidR="005C6C39">
              <w:trPr>
                <w:trHeight w:val="144"/>
                <w:jc w:val="center"/>
              </w:trPr>
              <w:tc>
                <w:tcPr>
                  <w:tcW w:w="2611"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sz w:val="18"/>
                      <w:szCs w:val="18"/>
                    </w:rPr>
                    <w:t>20</w:t>
                  </w:r>
                  <w:r>
                    <w:rPr>
                      <w:rFonts w:asciiTheme="minorEastAsia" w:eastAsiaTheme="minorEastAsia" w:hAnsiTheme="minorEastAsia" w:cs="Arial" w:hint="eastAsia"/>
                      <w:sz w:val="18"/>
                      <w:szCs w:val="18"/>
                    </w:rPr>
                    <w:t>15</w:t>
                  </w:r>
                  <w:r>
                    <w:rPr>
                      <w:rFonts w:asciiTheme="minorEastAsia" w:eastAsiaTheme="minorEastAsia" w:hAnsiTheme="minorEastAsia" w:cs="Arial"/>
                      <w:sz w:val="18"/>
                      <w:szCs w:val="18"/>
                    </w:rPr>
                    <w:t>/</w:t>
                  </w:r>
                  <w:r>
                    <w:rPr>
                      <w:rFonts w:asciiTheme="minorEastAsia" w:eastAsiaTheme="minorEastAsia" w:hAnsiTheme="minorEastAsia" w:cs="Arial" w:hint="eastAsia"/>
                      <w:sz w:val="18"/>
                      <w:szCs w:val="18"/>
                    </w:rPr>
                    <w:t>12</w:t>
                  </w:r>
                  <w:r>
                    <w:rPr>
                      <w:rFonts w:asciiTheme="minorEastAsia" w:eastAsiaTheme="minorEastAsia" w:hAnsiTheme="minorEastAsia" w:cs="Arial"/>
                      <w:sz w:val="18"/>
                      <w:szCs w:val="18"/>
                    </w:rPr>
                    <w:t>—20</w:t>
                  </w:r>
                  <w:r>
                    <w:rPr>
                      <w:rFonts w:asciiTheme="minorEastAsia" w:eastAsiaTheme="minorEastAsia" w:hAnsiTheme="minorEastAsia" w:cs="Arial" w:hint="eastAsia"/>
                      <w:sz w:val="18"/>
                      <w:szCs w:val="18"/>
                    </w:rPr>
                    <w:t>15</w:t>
                  </w:r>
                  <w:r>
                    <w:rPr>
                      <w:rFonts w:asciiTheme="minorEastAsia" w:eastAsiaTheme="minorEastAsia" w:hAnsiTheme="minorEastAsia" w:cs="Arial"/>
                      <w:sz w:val="18"/>
                      <w:szCs w:val="18"/>
                    </w:rPr>
                    <w:t>/</w:t>
                  </w:r>
                  <w:r>
                    <w:rPr>
                      <w:rFonts w:asciiTheme="minorEastAsia" w:eastAsiaTheme="minorEastAsia" w:hAnsiTheme="minorEastAsia" w:cs="Arial" w:hint="eastAsia"/>
                      <w:sz w:val="18"/>
                      <w:szCs w:val="18"/>
                    </w:rPr>
                    <w:t>1</w:t>
                  </w:r>
                </w:p>
              </w:tc>
              <w:tc>
                <w:tcPr>
                  <w:tcW w:w="7650"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兼职无忧</w:t>
                  </w:r>
                </w:p>
              </w:tc>
            </w:tr>
            <w:tr w:rsidR="005C6C39">
              <w:trPr>
                <w:trHeight w:val="144"/>
                <w:jc w:val="center"/>
              </w:trPr>
              <w:tc>
                <w:tcPr>
                  <w:tcW w:w="2611"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sz w:val="18"/>
                      <w:szCs w:val="18"/>
                    </w:rPr>
                    <w:t>软件环境：</w:t>
                  </w:r>
                </w:p>
              </w:tc>
              <w:tc>
                <w:tcPr>
                  <w:tcW w:w="7650" w:type="dxa"/>
                </w:tcPr>
                <w:p w:rsidR="005C6C39" w:rsidRDefault="00731633">
                  <w:pPr>
                    <w:jc w:val="both"/>
                    <w:rPr>
                      <w:rFonts w:asciiTheme="minorEastAsia" w:eastAsiaTheme="minorEastAsia" w:hAnsiTheme="minorEastAsia" w:cs="Arial"/>
                      <w:sz w:val="18"/>
                      <w:szCs w:val="18"/>
                    </w:rPr>
                  </w:pPr>
                  <w:proofErr w:type="spellStart"/>
                  <w:r>
                    <w:rPr>
                      <w:rFonts w:ascii="Times New Roman" w:eastAsiaTheme="minorEastAsia" w:hAnsi="Times New Roman" w:cs="Times New Roman"/>
                      <w:sz w:val="18"/>
                      <w:szCs w:val="18"/>
                    </w:rPr>
                    <w:t>Jdk</w:t>
                  </w:r>
                  <w:proofErr w:type="spellEnd"/>
                  <w:r>
                    <w:rPr>
                      <w:rFonts w:ascii="Times New Roman" w:eastAsiaTheme="minorEastAsia" w:hAnsi="Times New Roman" w:cs="Times New Roman"/>
                      <w:sz w:val="18"/>
                      <w:szCs w:val="18"/>
                    </w:rPr>
                    <w:t xml:space="preserve"> 1.</w:t>
                  </w:r>
                  <w:r>
                    <w:rPr>
                      <w:rFonts w:ascii="Times New Roman" w:eastAsiaTheme="minorEastAsia" w:hAnsi="Times New Roman" w:cs="Times New Roman" w:hint="eastAsia"/>
                      <w:sz w:val="18"/>
                      <w:szCs w:val="18"/>
                    </w:rPr>
                    <w:t>8</w:t>
                  </w:r>
                  <w:r>
                    <w:rPr>
                      <w:rFonts w:ascii="Times New Roman" w:eastAsiaTheme="minorEastAsia" w:hAnsi="Times New Roman" w:cs="Times New Roman"/>
                      <w:sz w:val="18"/>
                      <w:szCs w:val="18"/>
                    </w:rPr>
                    <w:t>.</w:t>
                  </w:r>
                  <w:r>
                    <w:rPr>
                      <w:rFonts w:ascii="Times New Roman" w:eastAsiaTheme="minorEastAsia" w:hAnsi="Times New Roman" w:cs="Times New Roman" w:hint="eastAsia"/>
                      <w:sz w:val="18"/>
                      <w:szCs w:val="18"/>
                    </w:rPr>
                    <w:t>0_31</w:t>
                  </w:r>
                  <w:r>
                    <w:rPr>
                      <w:rFonts w:ascii="Times New Roman" w:eastAsiaTheme="minorEastAsia" w:hAnsi="Times New Roman" w:cs="Times New Roman"/>
                      <w:sz w:val="18"/>
                      <w:szCs w:val="18"/>
                    </w:rPr>
                    <w:t xml:space="preserve"> + apache-tomcat-7.0.64 + </w:t>
                  </w:r>
                  <w:r w:rsidR="00FA3986">
                    <w:rPr>
                      <w:rFonts w:ascii="Times New Roman" w:eastAsiaTheme="minorEastAsia" w:hAnsi="Times New Roman" w:cs="Times New Roman" w:hint="eastAsia"/>
                      <w:sz w:val="18"/>
                      <w:szCs w:val="18"/>
                    </w:rPr>
                    <w:t>MySQL 5.6</w:t>
                  </w:r>
                </w:p>
              </w:tc>
            </w:tr>
            <w:tr w:rsidR="005C6C39">
              <w:trPr>
                <w:trHeight w:val="144"/>
                <w:jc w:val="center"/>
              </w:trPr>
              <w:tc>
                <w:tcPr>
                  <w:tcW w:w="2611"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sz w:val="18"/>
                      <w:szCs w:val="18"/>
                    </w:rPr>
                    <w:t>开发工具：</w:t>
                  </w:r>
                </w:p>
              </w:tc>
              <w:tc>
                <w:tcPr>
                  <w:tcW w:w="7650" w:type="dxa"/>
                </w:tcPr>
                <w:p w:rsidR="005C6C39" w:rsidRDefault="00731633">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Eclipse</w:t>
                  </w:r>
                </w:p>
              </w:tc>
            </w:tr>
            <w:tr w:rsidR="005C6C39">
              <w:trPr>
                <w:trHeight w:val="144"/>
                <w:jc w:val="center"/>
              </w:trPr>
              <w:tc>
                <w:tcPr>
                  <w:tcW w:w="2611"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sz w:val="18"/>
                      <w:szCs w:val="18"/>
                    </w:rPr>
                    <w:t>项目描述：</w:t>
                  </w:r>
                </w:p>
              </w:tc>
              <w:tc>
                <w:tcPr>
                  <w:tcW w:w="7650"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随着社会经济的快速发展，越来越多的大学生和空余时间较多的人通过兼职以丰富自己的生活，与此同时，企业和用人单位因为不定时、不定量的工作需求，为前者提供了各种各样的兼职岗位，鉴于此，我们的项目为这两者搭建一个快速，高效，安全的两位一体线上平台，免去线下一系列不必要的繁琐流程。项目分为四个模块：附近兼职，我的好友，发现和我的，附近兼职以展示当前所有的兼职岗位以及快速查询并申请求职功能以及兼职发布功能，我的好友为所有用户提供信息交流平台，发现用于展示好友动态，我的集合我的信息以及项目流程。项目大大解决了用人单位招兼职难，求职者求</w:t>
                  </w:r>
                  <w:proofErr w:type="gramStart"/>
                  <w:r>
                    <w:rPr>
                      <w:rFonts w:asciiTheme="minorEastAsia" w:eastAsiaTheme="minorEastAsia" w:hAnsiTheme="minorEastAsia" w:cs="Arial" w:hint="eastAsia"/>
                      <w:sz w:val="18"/>
                      <w:szCs w:val="18"/>
                    </w:rPr>
                    <w:t>一兼职难</w:t>
                  </w:r>
                  <w:proofErr w:type="gramEnd"/>
                  <w:r>
                    <w:rPr>
                      <w:rFonts w:asciiTheme="minorEastAsia" w:eastAsiaTheme="minorEastAsia" w:hAnsiTheme="minorEastAsia" w:cs="Arial" w:hint="eastAsia"/>
                      <w:sz w:val="18"/>
                      <w:szCs w:val="18"/>
                    </w:rPr>
                    <w:t>的问题，并简化流程，让app真正为我们的生活带来福利。</w:t>
                  </w:r>
                </w:p>
                <w:p w:rsidR="005C6C39" w:rsidRDefault="005C6C39">
                  <w:pPr>
                    <w:jc w:val="both"/>
                    <w:rPr>
                      <w:rFonts w:asciiTheme="minorEastAsia" w:eastAsiaTheme="minorEastAsia" w:hAnsiTheme="minorEastAsia" w:cs="Arial"/>
                      <w:sz w:val="18"/>
                      <w:szCs w:val="18"/>
                    </w:rPr>
                  </w:pPr>
                </w:p>
              </w:tc>
            </w:tr>
            <w:tr w:rsidR="005C6C39">
              <w:trPr>
                <w:trHeight w:val="330"/>
                <w:jc w:val="center"/>
              </w:trPr>
              <w:tc>
                <w:tcPr>
                  <w:tcW w:w="2611"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sz w:val="18"/>
                      <w:szCs w:val="18"/>
                    </w:rPr>
                    <w:t>团队描述：</w:t>
                  </w:r>
                </w:p>
              </w:tc>
              <w:tc>
                <w:tcPr>
                  <w:tcW w:w="7650"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sz w:val="18"/>
                      <w:szCs w:val="18"/>
                    </w:rPr>
                    <w:t>小组成员共</w:t>
                  </w:r>
                  <w:r>
                    <w:rPr>
                      <w:rFonts w:asciiTheme="minorEastAsia" w:eastAsiaTheme="minorEastAsia" w:hAnsiTheme="minorEastAsia" w:cs="Arial" w:hint="eastAsia"/>
                      <w:sz w:val="18"/>
                      <w:szCs w:val="18"/>
                    </w:rPr>
                    <w:t>四人</w:t>
                  </w:r>
                  <w:r>
                    <w:rPr>
                      <w:rFonts w:asciiTheme="minorEastAsia" w:eastAsiaTheme="minorEastAsia" w:hAnsiTheme="minorEastAsia" w:cs="Arial"/>
                      <w:sz w:val="18"/>
                      <w:szCs w:val="18"/>
                    </w:rPr>
                    <w:t>。</w:t>
                  </w:r>
                  <w:r>
                    <w:rPr>
                      <w:rFonts w:asciiTheme="minorEastAsia" w:eastAsiaTheme="minorEastAsia" w:hAnsiTheme="minorEastAsia" w:cs="Arial" w:hint="eastAsia"/>
                      <w:sz w:val="18"/>
                      <w:szCs w:val="18"/>
                    </w:rPr>
                    <w:t>任组长</w:t>
                  </w:r>
                </w:p>
              </w:tc>
            </w:tr>
            <w:tr w:rsidR="005C6C39">
              <w:trPr>
                <w:trHeight w:val="315"/>
                <w:jc w:val="center"/>
              </w:trPr>
              <w:tc>
                <w:tcPr>
                  <w:tcW w:w="2611"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sz w:val="18"/>
                      <w:szCs w:val="18"/>
                    </w:rPr>
                    <w:t>责任描述：</w:t>
                  </w:r>
                </w:p>
              </w:tc>
              <w:tc>
                <w:tcPr>
                  <w:tcW w:w="7650"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担任组长，主要负责整体框架的设计，数据库的设计，以及各个框架中技术难点的指导。分配组员的任务，并实时关注进度</w:t>
                  </w:r>
                </w:p>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项目主要负责模块：</w:t>
                  </w:r>
                </w:p>
                <w:p w:rsidR="005C6C39" w:rsidRDefault="00731633">
                  <w:pPr>
                    <w:numPr>
                      <w:ilvl w:val="0"/>
                      <w:numId w:val="1"/>
                    </w:num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数据库的搭建，采用的是</w:t>
                  </w:r>
                  <w:proofErr w:type="spellStart"/>
                  <w:r>
                    <w:rPr>
                      <w:rFonts w:asciiTheme="minorEastAsia" w:eastAsiaTheme="minorEastAsia" w:hAnsiTheme="minorEastAsia" w:cs="Arial" w:hint="eastAsia"/>
                      <w:sz w:val="18"/>
                      <w:szCs w:val="18"/>
                    </w:rPr>
                    <w:t>Mysql</w:t>
                  </w:r>
                  <w:proofErr w:type="spellEnd"/>
                  <w:r>
                    <w:rPr>
                      <w:rFonts w:asciiTheme="minorEastAsia" w:eastAsiaTheme="minorEastAsia" w:hAnsiTheme="minorEastAsia" w:cs="Arial" w:hint="eastAsia"/>
                      <w:sz w:val="18"/>
                      <w:szCs w:val="18"/>
                    </w:rPr>
                    <w:t>数据库</w:t>
                  </w:r>
                </w:p>
                <w:p w:rsidR="005C6C39" w:rsidRDefault="00731633">
                  <w:pPr>
                    <w:numPr>
                      <w:ilvl w:val="0"/>
                      <w:numId w:val="1"/>
                    </w:num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实现实体层，Dao层，service层以及Servlet层的编写</w:t>
                  </w:r>
                </w:p>
                <w:p w:rsidR="005C6C39" w:rsidRDefault="00731633">
                  <w:pPr>
                    <w:numPr>
                      <w:ilvl w:val="0"/>
                      <w:numId w:val="1"/>
                    </w:num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项目整体框架的设计，以及整个App实现的思路，并安排组员实现相关功能</w:t>
                  </w:r>
                </w:p>
                <w:p w:rsidR="005C6C39" w:rsidRDefault="00731633">
                  <w:pPr>
                    <w:numPr>
                      <w:ilvl w:val="0"/>
                      <w:numId w:val="1"/>
                    </w:num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发现模块的设计，主要包括朋友圈动态的发布，动态</w:t>
                  </w:r>
                  <w:proofErr w:type="gramStart"/>
                  <w:r>
                    <w:rPr>
                      <w:rFonts w:asciiTheme="minorEastAsia" w:eastAsiaTheme="minorEastAsia" w:hAnsiTheme="minorEastAsia" w:cs="Arial" w:hint="eastAsia"/>
                      <w:sz w:val="18"/>
                      <w:szCs w:val="18"/>
                    </w:rPr>
                    <w:t>点赞以及</w:t>
                  </w:r>
                  <w:proofErr w:type="gramEnd"/>
                  <w:r>
                    <w:rPr>
                      <w:rFonts w:asciiTheme="minorEastAsia" w:eastAsiaTheme="minorEastAsia" w:hAnsiTheme="minorEastAsia" w:cs="Arial" w:hint="eastAsia"/>
                      <w:sz w:val="18"/>
                      <w:szCs w:val="18"/>
                    </w:rPr>
                    <w:t>动态多级回复的功能</w:t>
                  </w:r>
                </w:p>
                <w:p w:rsidR="005C6C39" w:rsidRDefault="00731633">
                  <w:pPr>
                    <w:numPr>
                      <w:ilvl w:val="0"/>
                      <w:numId w:val="1"/>
                    </w:num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实现图片上传，上</w:t>
                  </w:r>
                  <w:proofErr w:type="gramStart"/>
                  <w:r>
                    <w:rPr>
                      <w:rFonts w:asciiTheme="minorEastAsia" w:eastAsiaTheme="minorEastAsia" w:hAnsiTheme="minorEastAsia" w:cs="Arial" w:hint="eastAsia"/>
                      <w:sz w:val="18"/>
                      <w:szCs w:val="18"/>
                    </w:rPr>
                    <w:t>传图片</w:t>
                  </w:r>
                  <w:proofErr w:type="gramEnd"/>
                  <w:r>
                    <w:rPr>
                      <w:rFonts w:asciiTheme="minorEastAsia" w:eastAsiaTheme="minorEastAsia" w:hAnsiTheme="minorEastAsia" w:cs="Arial" w:hint="eastAsia"/>
                      <w:sz w:val="18"/>
                      <w:szCs w:val="18"/>
                    </w:rPr>
                    <w:t>利用</w:t>
                  </w:r>
                  <w:proofErr w:type="spellStart"/>
                  <w:r>
                    <w:rPr>
                      <w:rFonts w:asciiTheme="minorEastAsia" w:eastAsiaTheme="minorEastAsia" w:hAnsiTheme="minorEastAsia" w:cs="Arial" w:hint="eastAsia"/>
                      <w:sz w:val="18"/>
                      <w:szCs w:val="18"/>
                    </w:rPr>
                    <w:t>XUtils</w:t>
                  </w:r>
                  <w:proofErr w:type="spellEnd"/>
                  <w:r>
                    <w:rPr>
                      <w:rFonts w:asciiTheme="minorEastAsia" w:eastAsiaTheme="minorEastAsia" w:hAnsiTheme="minorEastAsia" w:cs="Arial" w:hint="eastAsia"/>
                      <w:sz w:val="18"/>
                      <w:szCs w:val="18"/>
                    </w:rPr>
                    <w:t>框架实现，下载图片采用Volley框架访问网络，图片的缓存是用自己编写的缓存机制实现的。</w:t>
                  </w:r>
                </w:p>
                <w:p w:rsidR="005C6C39" w:rsidRDefault="00731633">
                  <w:pPr>
                    <w:numPr>
                      <w:ilvl w:val="0"/>
                      <w:numId w:val="1"/>
                    </w:num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我的模块中实现雇主发布兼职以及雇佣申请兼职的整个订单流程和一些用户信息的功能（包括用户收藏，用户信息的查询与修改等）</w:t>
                  </w:r>
                </w:p>
                <w:p w:rsidR="005C6C39" w:rsidRDefault="00731633">
                  <w:pPr>
                    <w:numPr>
                      <w:ilvl w:val="0"/>
                      <w:numId w:val="1"/>
                    </w:num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附近兼职的筛选组合查询</w:t>
                  </w:r>
                </w:p>
                <w:p w:rsidR="005C6C39" w:rsidRDefault="00731633">
                  <w:pPr>
                    <w:numPr>
                      <w:ilvl w:val="0"/>
                      <w:numId w:val="1"/>
                    </w:num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附近兼职下拉刷新上拉加载的实现，参考网上资料完成</w:t>
                  </w:r>
                </w:p>
                <w:p w:rsidR="005C6C39" w:rsidRDefault="00731633">
                  <w:pPr>
                    <w:numPr>
                      <w:ilvl w:val="0"/>
                      <w:numId w:val="1"/>
                    </w:num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实现登录注册功能，这里也利用到了第三方短信验证功能</w:t>
                  </w:r>
                </w:p>
                <w:p w:rsidR="005C6C39" w:rsidRDefault="00731633">
                  <w:pPr>
                    <w:numPr>
                      <w:ilvl w:val="0"/>
                      <w:numId w:val="1"/>
                    </w:num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利</w:t>
                  </w:r>
                  <w:proofErr w:type="gramStart"/>
                  <w:r>
                    <w:rPr>
                      <w:rFonts w:asciiTheme="minorEastAsia" w:eastAsiaTheme="minorEastAsia" w:hAnsiTheme="minorEastAsia" w:cs="Arial" w:hint="eastAsia"/>
                      <w:sz w:val="18"/>
                      <w:szCs w:val="18"/>
                    </w:rPr>
                    <w:t>佣</w:t>
                  </w:r>
                  <w:proofErr w:type="gramEnd"/>
                  <w:r>
                    <w:rPr>
                      <w:rFonts w:asciiTheme="minorEastAsia" w:eastAsiaTheme="minorEastAsia" w:hAnsiTheme="minorEastAsia" w:cs="Arial" w:hint="eastAsia"/>
                      <w:sz w:val="18"/>
                      <w:szCs w:val="18"/>
                    </w:rPr>
                    <w:t>极光推送使用户及时的收到消息，关注订单实时状态</w:t>
                  </w:r>
                </w:p>
                <w:p w:rsidR="005C6C39" w:rsidRDefault="00731633">
                  <w:pPr>
                    <w:numPr>
                      <w:ilvl w:val="0"/>
                      <w:numId w:val="1"/>
                    </w:num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项目界面的优化</w:t>
                  </w:r>
                </w:p>
              </w:tc>
            </w:tr>
            <w:tr w:rsidR="005C6C39">
              <w:trPr>
                <w:trHeight w:val="330"/>
                <w:jc w:val="center"/>
              </w:trPr>
              <w:tc>
                <w:tcPr>
                  <w:tcW w:w="2611" w:type="dxa"/>
                </w:tcPr>
                <w:p w:rsidR="005C6C39" w:rsidRDefault="007316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心得体会：</w:t>
                  </w:r>
                </w:p>
              </w:tc>
              <w:tc>
                <w:tcPr>
                  <w:tcW w:w="7650" w:type="dxa"/>
                </w:tcPr>
                <w:p w:rsidR="005C6C39" w:rsidRDefault="00731633" w:rsidP="00B67033">
                  <w:pPr>
                    <w:jc w:val="both"/>
                    <w:rPr>
                      <w:rFonts w:asciiTheme="minorEastAsia" w:eastAsiaTheme="minorEastAsia" w:hAnsiTheme="minorEastAsia" w:cs="Arial"/>
                      <w:sz w:val="18"/>
                      <w:szCs w:val="18"/>
                    </w:rPr>
                  </w:pPr>
                  <w:r>
                    <w:rPr>
                      <w:rFonts w:asciiTheme="minorEastAsia" w:eastAsiaTheme="minorEastAsia" w:hAnsiTheme="minorEastAsia" w:cs="Arial" w:hint="eastAsia"/>
                      <w:sz w:val="18"/>
                      <w:szCs w:val="18"/>
                    </w:rPr>
                    <w:t>通过这次项目，作为组长，调动组员之间的配合是项目成败的关键；整个项目完成过程中，对于团队而言，在这次的项目完成过程中，虽然遇到过很多困难，但通过和组员相互的沟通协调，积极采纳组员的意见，都顺利的完成了，为此我为我们的团队自豪。对于自身而言，编码过程中遇到困难是必不可免的，有困难不怕，最重要的是静的下心来能在困难中得到收获才是最重要的，特别是在实现动态多级回复的过程中，一开始一点思路也没有，通过网上翻阅资料和阅读一些CSDN论坛（这也是我平时的爱好），似乎有了一点头绪，通过自己的一点</w:t>
                  </w:r>
                  <w:proofErr w:type="gramStart"/>
                  <w:r>
                    <w:rPr>
                      <w:rFonts w:asciiTheme="minorEastAsia" w:eastAsiaTheme="minorEastAsia" w:hAnsiTheme="minorEastAsia" w:cs="Arial" w:hint="eastAsia"/>
                      <w:sz w:val="18"/>
                      <w:szCs w:val="18"/>
                    </w:rPr>
                    <w:t>一点</w:t>
                  </w:r>
                  <w:proofErr w:type="gramEnd"/>
                  <w:r>
                    <w:rPr>
                      <w:rFonts w:asciiTheme="minorEastAsia" w:eastAsiaTheme="minorEastAsia" w:hAnsiTheme="minorEastAsia" w:cs="Arial" w:hint="eastAsia"/>
                      <w:sz w:val="18"/>
                      <w:szCs w:val="18"/>
                    </w:rPr>
                    <w:t>摸索初步完成了这个功能，但是还存在不完美的地方，比如一级回复是一个</w:t>
                  </w:r>
                  <w:proofErr w:type="spellStart"/>
                  <w:r>
                    <w:rPr>
                      <w:rFonts w:asciiTheme="minorEastAsia" w:eastAsiaTheme="minorEastAsia" w:hAnsiTheme="minorEastAsia" w:cs="Arial" w:hint="eastAsia"/>
                      <w:sz w:val="18"/>
                      <w:szCs w:val="18"/>
                    </w:rPr>
                    <w:t>ListView</w:t>
                  </w:r>
                  <w:proofErr w:type="spellEnd"/>
                  <w:r>
                    <w:rPr>
                      <w:rFonts w:asciiTheme="minorEastAsia" w:eastAsiaTheme="minorEastAsia" w:hAnsiTheme="minorEastAsia" w:cs="Arial" w:hint="eastAsia"/>
                      <w:sz w:val="18"/>
                      <w:szCs w:val="18"/>
                    </w:rPr>
                    <w:t>，一级回复的子回复又是一个</w:t>
                  </w:r>
                  <w:proofErr w:type="spellStart"/>
                  <w:r>
                    <w:rPr>
                      <w:rFonts w:asciiTheme="minorEastAsia" w:eastAsiaTheme="minorEastAsia" w:hAnsiTheme="minorEastAsia" w:cs="Arial" w:hint="eastAsia"/>
                      <w:sz w:val="18"/>
                      <w:szCs w:val="18"/>
                    </w:rPr>
                    <w:t>ListView</w:t>
                  </w:r>
                  <w:proofErr w:type="spellEnd"/>
                  <w:r>
                    <w:rPr>
                      <w:rFonts w:asciiTheme="minorEastAsia" w:eastAsiaTheme="minorEastAsia" w:hAnsiTheme="minorEastAsia" w:cs="Arial" w:hint="eastAsia"/>
                      <w:sz w:val="18"/>
                      <w:szCs w:val="18"/>
                    </w:rPr>
                    <w:t>，这样就造成了</w:t>
                  </w:r>
                  <w:proofErr w:type="spellStart"/>
                  <w:r>
                    <w:rPr>
                      <w:rFonts w:asciiTheme="minorEastAsia" w:eastAsiaTheme="minorEastAsia" w:hAnsiTheme="minorEastAsia" w:cs="Arial" w:hint="eastAsia"/>
                      <w:sz w:val="18"/>
                      <w:szCs w:val="18"/>
                    </w:rPr>
                    <w:t>getView</w:t>
                  </w:r>
                  <w:proofErr w:type="spellEnd"/>
                  <w:r>
                    <w:rPr>
                      <w:rFonts w:asciiTheme="minorEastAsia" w:eastAsiaTheme="minorEastAsia" w:hAnsiTheme="minorEastAsia" w:cs="Arial" w:hint="eastAsia"/>
                      <w:sz w:val="18"/>
                      <w:szCs w:val="18"/>
                    </w:rPr>
                    <w:t>复用问题很严重，不能准确得到回复的父评论，而且界面不美观。在</w:t>
                  </w:r>
                  <w:proofErr w:type="gramStart"/>
                  <w:r>
                    <w:rPr>
                      <w:rFonts w:asciiTheme="minorEastAsia" w:eastAsiaTheme="minorEastAsia" w:hAnsiTheme="minorEastAsia" w:cs="Arial" w:hint="eastAsia"/>
                      <w:sz w:val="18"/>
                      <w:szCs w:val="18"/>
                    </w:rPr>
                    <w:t>整个实现</w:t>
                  </w:r>
                  <w:proofErr w:type="gramEnd"/>
                  <w:r>
                    <w:rPr>
                      <w:rFonts w:asciiTheme="minorEastAsia" w:eastAsiaTheme="minorEastAsia" w:hAnsiTheme="minorEastAsia" w:cs="Arial" w:hint="eastAsia"/>
                      <w:sz w:val="18"/>
                      <w:szCs w:val="18"/>
                    </w:rPr>
                    <w:t>过程中可以说是很艰难的，但对于我倔强的个性，遇到问题不弄懂的话是说服不过我自己的，吃饭中，睡觉中都会去想这怎么去实现，逻辑上有没有错。常常陷入一个人的世界中。最后决定重头再来，一改我以前的思路，采用递归调用动态添加子回复，</w:t>
                  </w:r>
                  <w:r>
                    <w:rPr>
                      <w:rFonts w:asciiTheme="minorEastAsia" w:eastAsiaTheme="minorEastAsia" w:hAnsiTheme="minorEastAsia" w:cs="Arial" w:hint="eastAsia"/>
                      <w:sz w:val="18"/>
                      <w:szCs w:val="18"/>
                    </w:rPr>
                    <w:lastRenderedPageBreak/>
                    <w:t>这个功能得以完美解决。项目完成以后，并不能觉得已经大功告成了，要总结错误，吸取教训，避免在以后的项目中再犯。应该要这样一点</w:t>
                  </w:r>
                  <w:proofErr w:type="gramStart"/>
                  <w:r>
                    <w:rPr>
                      <w:rFonts w:asciiTheme="minorEastAsia" w:eastAsiaTheme="minorEastAsia" w:hAnsiTheme="minorEastAsia" w:cs="Arial" w:hint="eastAsia"/>
                      <w:sz w:val="18"/>
                      <w:szCs w:val="18"/>
                    </w:rPr>
                    <w:t>一点</w:t>
                  </w:r>
                  <w:proofErr w:type="gramEnd"/>
                  <w:r>
                    <w:rPr>
                      <w:rFonts w:asciiTheme="minorEastAsia" w:eastAsiaTheme="minorEastAsia" w:hAnsiTheme="minorEastAsia" w:cs="Arial" w:hint="eastAsia"/>
                      <w:sz w:val="18"/>
                      <w:szCs w:val="18"/>
                    </w:rPr>
                    <w:t>的积累经验，这样才能一点点走得更远。</w:t>
                  </w:r>
                </w:p>
              </w:tc>
            </w:tr>
          </w:tbl>
          <w:p w:rsidR="005C6C39" w:rsidRDefault="005C6C39">
            <w:pPr>
              <w:rPr>
                <w:rFonts w:ascii="Arial" w:eastAsia="幼圆" w:hAnsi="Arial" w:cs="Arial"/>
              </w:rPr>
            </w:pPr>
          </w:p>
        </w:tc>
      </w:tr>
    </w:tbl>
    <w:p w:rsidR="005C6C39" w:rsidRDefault="005C6C39">
      <w:pPr>
        <w:rPr>
          <w:rFonts w:ascii="Arial" w:eastAsia="幼圆" w:hAnsi="Arial" w:cs="Arial"/>
        </w:rPr>
      </w:pPr>
    </w:p>
    <w:sectPr w:rsidR="005C6C39">
      <w:headerReference w:type="default" r:id="rId11"/>
      <w:footerReference w:type="default" r:id="rId12"/>
      <w:pgSz w:w="11906" w:h="16838"/>
      <w:pgMar w:top="1418" w:right="1077" w:bottom="1418" w:left="1077" w:header="907"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568" w:rsidRDefault="00185568">
      <w:r>
        <w:separator/>
      </w:r>
    </w:p>
  </w:endnote>
  <w:endnote w:type="continuationSeparator" w:id="0">
    <w:p w:rsidR="00185568" w:rsidRDefault="00185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C39" w:rsidRDefault="005C6C39">
    <w:pPr>
      <w:pStyle w:val="a6"/>
      <w:jc w:val="cen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568" w:rsidRDefault="00185568">
      <w:r>
        <w:separator/>
      </w:r>
    </w:p>
  </w:footnote>
  <w:footnote w:type="continuationSeparator" w:id="0">
    <w:p w:rsidR="00185568" w:rsidRDefault="00185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C39" w:rsidRDefault="00731633">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B43B6"/>
    <w:multiLevelType w:val="singleLevel"/>
    <w:tmpl w:val="568B43B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A84"/>
    <w:rsid w:val="00022958"/>
    <w:rsid w:val="00024B0D"/>
    <w:rsid w:val="00036799"/>
    <w:rsid w:val="00054583"/>
    <w:rsid w:val="000E189D"/>
    <w:rsid w:val="00114D29"/>
    <w:rsid w:val="00175712"/>
    <w:rsid w:val="00185568"/>
    <w:rsid w:val="001857E2"/>
    <w:rsid w:val="001B3795"/>
    <w:rsid w:val="001C2961"/>
    <w:rsid w:val="001D57CD"/>
    <w:rsid w:val="001D76FF"/>
    <w:rsid w:val="001F1F2B"/>
    <w:rsid w:val="00213F0D"/>
    <w:rsid w:val="0023702D"/>
    <w:rsid w:val="00250D11"/>
    <w:rsid w:val="00250DB6"/>
    <w:rsid w:val="00257397"/>
    <w:rsid w:val="0026236A"/>
    <w:rsid w:val="00264D92"/>
    <w:rsid w:val="002818A3"/>
    <w:rsid w:val="00281985"/>
    <w:rsid w:val="002B486F"/>
    <w:rsid w:val="00370EF5"/>
    <w:rsid w:val="0037526A"/>
    <w:rsid w:val="003A2D6E"/>
    <w:rsid w:val="003B1B62"/>
    <w:rsid w:val="003D05B0"/>
    <w:rsid w:val="003E3079"/>
    <w:rsid w:val="003E6F1A"/>
    <w:rsid w:val="00411165"/>
    <w:rsid w:val="00437FC9"/>
    <w:rsid w:val="00457837"/>
    <w:rsid w:val="00460085"/>
    <w:rsid w:val="004766C3"/>
    <w:rsid w:val="0048417A"/>
    <w:rsid w:val="004947FF"/>
    <w:rsid w:val="004D5B67"/>
    <w:rsid w:val="005069F3"/>
    <w:rsid w:val="005078A7"/>
    <w:rsid w:val="00514D18"/>
    <w:rsid w:val="0052098E"/>
    <w:rsid w:val="00550D01"/>
    <w:rsid w:val="00550E66"/>
    <w:rsid w:val="005700CE"/>
    <w:rsid w:val="00577FD5"/>
    <w:rsid w:val="005860A9"/>
    <w:rsid w:val="00590AA4"/>
    <w:rsid w:val="005B0088"/>
    <w:rsid w:val="005C21AD"/>
    <w:rsid w:val="005C229D"/>
    <w:rsid w:val="005C6C39"/>
    <w:rsid w:val="00606184"/>
    <w:rsid w:val="00623BE4"/>
    <w:rsid w:val="006327C5"/>
    <w:rsid w:val="00660866"/>
    <w:rsid w:val="00672C18"/>
    <w:rsid w:val="006971F9"/>
    <w:rsid w:val="006B4B14"/>
    <w:rsid w:val="006E7AD1"/>
    <w:rsid w:val="00714A68"/>
    <w:rsid w:val="007170D2"/>
    <w:rsid w:val="007246D3"/>
    <w:rsid w:val="00731633"/>
    <w:rsid w:val="0074445F"/>
    <w:rsid w:val="007469F0"/>
    <w:rsid w:val="00764868"/>
    <w:rsid w:val="00770178"/>
    <w:rsid w:val="0077588F"/>
    <w:rsid w:val="007824D5"/>
    <w:rsid w:val="007B1876"/>
    <w:rsid w:val="007C27CD"/>
    <w:rsid w:val="007D52E4"/>
    <w:rsid w:val="007E2EC1"/>
    <w:rsid w:val="00812126"/>
    <w:rsid w:val="008162FB"/>
    <w:rsid w:val="008652B7"/>
    <w:rsid w:val="0087095D"/>
    <w:rsid w:val="008B6650"/>
    <w:rsid w:val="008D7CEF"/>
    <w:rsid w:val="008E2A72"/>
    <w:rsid w:val="008E5A61"/>
    <w:rsid w:val="009129CA"/>
    <w:rsid w:val="0093054E"/>
    <w:rsid w:val="00955F2C"/>
    <w:rsid w:val="009713A7"/>
    <w:rsid w:val="00987223"/>
    <w:rsid w:val="0099433C"/>
    <w:rsid w:val="009A34EF"/>
    <w:rsid w:val="009B557F"/>
    <w:rsid w:val="00A11A5E"/>
    <w:rsid w:val="00A230C8"/>
    <w:rsid w:val="00A3301F"/>
    <w:rsid w:val="00A4524D"/>
    <w:rsid w:val="00A54729"/>
    <w:rsid w:val="00A872A4"/>
    <w:rsid w:val="00A97033"/>
    <w:rsid w:val="00AA0974"/>
    <w:rsid w:val="00AA2A76"/>
    <w:rsid w:val="00AC7A68"/>
    <w:rsid w:val="00B00294"/>
    <w:rsid w:val="00B04AFB"/>
    <w:rsid w:val="00B2050A"/>
    <w:rsid w:val="00B236F1"/>
    <w:rsid w:val="00B31118"/>
    <w:rsid w:val="00B67033"/>
    <w:rsid w:val="00BA2368"/>
    <w:rsid w:val="00BA5A9E"/>
    <w:rsid w:val="00C15195"/>
    <w:rsid w:val="00C31C50"/>
    <w:rsid w:val="00C507D3"/>
    <w:rsid w:val="00C54DE4"/>
    <w:rsid w:val="00C74299"/>
    <w:rsid w:val="00CA77D0"/>
    <w:rsid w:val="00CC4408"/>
    <w:rsid w:val="00CE0373"/>
    <w:rsid w:val="00CF7E35"/>
    <w:rsid w:val="00D05182"/>
    <w:rsid w:val="00D46F28"/>
    <w:rsid w:val="00D557CD"/>
    <w:rsid w:val="00D6318C"/>
    <w:rsid w:val="00D74083"/>
    <w:rsid w:val="00DD4B86"/>
    <w:rsid w:val="00DE75F7"/>
    <w:rsid w:val="00E014EC"/>
    <w:rsid w:val="00E01C73"/>
    <w:rsid w:val="00E0665F"/>
    <w:rsid w:val="00E97218"/>
    <w:rsid w:val="00EA7164"/>
    <w:rsid w:val="00ED5B54"/>
    <w:rsid w:val="00F30346"/>
    <w:rsid w:val="00F37E4E"/>
    <w:rsid w:val="00FA3986"/>
    <w:rsid w:val="00FA5A84"/>
    <w:rsid w:val="00FD4B1E"/>
    <w:rsid w:val="00FF2209"/>
    <w:rsid w:val="07A3707D"/>
    <w:rsid w:val="0F603EC7"/>
    <w:rsid w:val="41766EDB"/>
    <w:rsid w:val="45E8203F"/>
    <w:rsid w:val="65EF60B1"/>
    <w:rsid w:val="6EC72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Typewriter" w:semiHidden="0" w:uiPriority="0" w:unhideWhenUsed="0" w:qFormat="1"/>
    <w:lsdException w:name="Normal Table" w:semiHidden="0"/>
    <w:lsdException w:name="annotation subject" w:semiHidden="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style>
  <w:style w:type="paragraph" w:styleId="a5">
    <w:name w:val="Balloon Text"/>
    <w:basedOn w:val="a"/>
    <w:link w:val="Char1"/>
    <w:uiPriority w:val="99"/>
    <w:unhideWhenUsed/>
    <w:qFormat/>
    <w:pPr>
      <w:widowControl w:val="0"/>
      <w:jc w:val="both"/>
    </w:pPr>
    <w:rPr>
      <w:rFonts w:asciiTheme="minorHAnsi" w:eastAsiaTheme="minorEastAsia" w:hAnsiTheme="minorHAnsi" w:cstheme="minorBidi"/>
      <w:kern w:val="2"/>
      <w:sz w:val="18"/>
      <w:szCs w:val="18"/>
    </w:rPr>
  </w:style>
  <w:style w:type="paragraph" w:styleId="a6">
    <w:name w:val="footer"/>
    <w:basedOn w:val="a"/>
    <w:link w:val="Char2"/>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7">
    <w:name w:val="header"/>
    <w:basedOn w:val="a"/>
    <w:link w:val="Char3"/>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HTML">
    <w:name w:val="HTML Typewriter"/>
    <w:basedOn w:val="a0"/>
    <w:qFormat/>
    <w:rPr>
      <w:rFonts w:ascii="Arial Unicode MS" w:eastAsia="Arial Unicode MS" w:hAnsi="Arial Unicode MS" w:cs="Arial Unicode MS" w:hint="default"/>
      <w:spacing w:val="31680"/>
      <w:sz w:val="18"/>
      <w:szCs w:val="18"/>
    </w:rPr>
  </w:style>
  <w:style w:type="character" w:styleId="a8">
    <w:name w:val="Hyperlink"/>
    <w:basedOn w:val="a0"/>
    <w:uiPriority w:val="99"/>
    <w:unhideWhenUsed/>
    <w:qFormat/>
    <w:rPr>
      <w:color w:val="0000FF" w:themeColor="hyperlink"/>
      <w:u w:val="single"/>
    </w:rPr>
  </w:style>
  <w:style w:type="character" w:styleId="a9">
    <w:name w:val="annotation reference"/>
    <w:basedOn w:val="a0"/>
    <w:uiPriority w:val="99"/>
    <w:unhideWhenUsed/>
    <w:qFormat/>
    <w:rPr>
      <w:sz w:val="21"/>
      <w:szCs w:val="21"/>
    </w:rPr>
  </w:style>
  <w:style w:type="table" w:styleId="aa">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rPr>
      <w:rFonts w:ascii="宋体" w:eastAsia="宋体" w:hAnsi="宋体" w:cs="宋体"/>
      <w:kern w:val="0"/>
      <w:sz w:val="24"/>
      <w:szCs w:val="24"/>
    </w:rPr>
  </w:style>
  <w:style w:type="character" w:customStyle="1" w:styleId="Char">
    <w:name w:val="批注主题 Char"/>
    <w:basedOn w:val="Char0"/>
    <w:link w:val="a3"/>
    <w:uiPriority w:val="99"/>
    <w:semiHidden/>
    <w:qFormat/>
    <w:rPr>
      <w:rFonts w:ascii="宋体" w:eastAsia="宋体" w:hAnsi="宋体" w:cs="宋体"/>
      <w:b/>
      <w:bCs/>
      <w:kern w:val="0"/>
      <w:sz w:val="24"/>
      <w:szCs w:val="24"/>
    </w:rPr>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Typewriter" w:semiHidden="0" w:uiPriority="0" w:unhideWhenUsed="0" w:qFormat="1"/>
    <w:lsdException w:name="Normal Table" w:semiHidden="0"/>
    <w:lsdException w:name="annotation subject" w:semiHidden="0" w:qFormat="1"/>
    <w:lsdException w:name="Balloon Text"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style>
  <w:style w:type="paragraph" w:styleId="a5">
    <w:name w:val="Balloon Text"/>
    <w:basedOn w:val="a"/>
    <w:link w:val="Char1"/>
    <w:uiPriority w:val="99"/>
    <w:unhideWhenUsed/>
    <w:qFormat/>
    <w:pPr>
      <w:widowControl w:val="0"/>
      <w:jc w:val="both"/>
    </w:pPr>
    <w:rPr>
      <w:rFonts w:asciiTheme="minorHAnsi" w:eastAsiaTheme="minorEastAsia" w:hAnsiTheme="minorHAnsi" w:cstheme="minorBidi"/>
      <w:kern w:val="2"/>
      <w:sz w:val="18"/>
      <w:szCs w:val="18"/>
    </w:rPr>
  </w:style>
  <w:style w:type="paragraph" w:styleId="a6">
    <w:name w:val="footer"/>
    <w:basedOn w:val="a"/>
    <w:link w:val="Char2"/>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7">
    <w:name w:val="header"/>
    <w:basedOn w:val="a"/>
    <w:link w:val="Char3"/>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HTML">
    <w:name w:val="HTML Typewriter"/>
    <w:basedOn w:val="a0"/>
    <w:qFormat/>
    <w:rPr>
      <w:rFonts w:ascii="Arial Unicode MS" w:eastAsia="Arial Unicode MS" w:hAnsi="Arial Unicode MS" w:cs="Arial Unicode MS" w:hint="default"/>
      <w:spacing w:val="31680"/>
      <w:sz w:val="18"/>
      <w:szCs w:val="18"/>
    </w:rPr>
  </w:style>
  <w:style w:type="character" w:styleId="a8">
    <w:name w:val="Hyperlink"/>
    <w:basedOn w:val="a0"/>
    <w:uiPriority w:val="99"/>
    <w:unhideWhenUsed/>
    <w:qFormat/>
    <w:rPr>
      <w:color w:val="0000FF" w:themeColor="hyperlink"/>
      <w:u w:val="single"/>
    </w:rPr>
  </w:style>
  <w:style w:type="character" w:styleId="a9">
    <w:name w:val="annotation reference"/>
    <w:basedOn w:val="a0"/>
    <w:uiPriority w:val="99"/>
    <w:unhideWhenUsed/>
    <w:qFormat/>
    <w:rPr>
      <w:sz w:val="21"/>
      <w:szCs w:val="21"/>
    </w:rPr>
  </w:style>
  <w:style w:type="table" w:styleId="aa">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rPr>
      <w:rFonts w:ascii="宋体" w:eastAsia="宋体" w:hAnsi="宋体" w:cs="宋体"/>
      <w:kern w:val="0"/>
      <w:sz w:val="24"/>
      <w:szCs w:val="24"/>
    </w:rPr>
  </w:style>
  <w:style w:type="character" w:customStyle="1" w:styleId="Char">
    <w:name w:val="批注主题 Char"/>
    <w:basedOn w:val="Char0"/>
    <w:link w:val="a3"/>
    <w:uiPriority w:val="99"/>
    <w:semiHidden/>
    <w:qFormat/>
    <w:rPr>
      <w:rFonts w:ascii="宋体" w:eastAsia="宋体" w:hAnsi="宋体" w:cs="宋体"/>
      <w:b/>
      <w:bCs/>
      <w:kern w:val="0"/>
      <w:sz w:val="24"/>
      <w:szCs w:val="24"/>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108FC9-7EDF-4AD7-8C1E-C4E0D258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Pages>
  <Words>359</Words>
  <Characters>2048</Characters>
  <Application>Microsoft Office Word</Application>
  <DocSecurity>0</DocSecurity>
  <Lines>17</Lines>
  <Paragraphs>4</Paragraphs>
  <ScaleCrop>false</ScaleCrop>
  <Company>Microsoft</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dc:creator>
  <cp:lastModifiedBy>C5-0</cp:lastModifiedBy>
  <cp:revision>50</cp:revision>
  <cp:lastPrinted>2011-07-27T07:19:00Z</cp:lastPrinted>
  <dcterms:created xsi:type="dcterms:W3CDTF">2011-09-28T07:19:00Z</dcterms:created>
  <dcterms:modified xsi:type="dcterms:W3CDTF">2016-01-14T08:55:00Z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