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8E020" w14:textId="77777777" w:rsidR="00217DE8" w:rsidRDefault="00217DE8" w:rsidP="00217DE8">
      <w:pPr>
        <w:tabs>
          <w:tab w:val="left" w:pos="3720"/>
        </w:tabs>
        <w:jc w:val="center"/>
        <w:rPr>
          <w:rFonts w:ascii="Times New Roman" w:hAnsi="Times New Roman" w:cs="Times New Roman"/>
          <w:b/>
          <w:sz w:val="28"/>
          <w:szCs w:val="28"/>
        </w:rPr>
      </w:pPr>
      <w:r w:rsidRPr="00ED6E7B">
        <w:rPr>
          <w:rFonts w:ascii="Times New Roman" w:hAnsi="Times New Roman" w:cs="Times New Roman"/>
          <w:b/>
          <w:sz w:val="28"/>
          <w:szCs w:val="28"/>
        </w:rPr>
        <w:t xml:space="preserve">MTRE 2610 – </w:t>
      </w:r>
      <w:r>
        <w:rPr>
          <w:rFonts w:ascii="Times New Roman" w:hAnsi="Times New Roman" w:cs="Times New Roman"/>
          <w:b/>
          <w:sz w:val="28"/>
          <w:szCs w:val="28"/>
        </w:rPr>
        <w:t>Intermediate Programming for Mechatronics</w:t>
      </w:r>
    </w:p>
    <w:p w14:paraId="2D6AEFE3" w14:textId="201247AA" w:rsidR="00217DE8" w:rsidRDefault="000C2BDB" w:rsidP="00217DE8">
      <w:pPr>
        <w:tabs>
          <w:tab w:val="left" w:pos="3720"/>
        </w:tabs>
        <w:jc w:val="center"/>
        <w:rPr>
          <w:rFonts w:ascii="Times New Roman" w:hAnsi="Times New Roman" w:cs="Times New Roman"/>
          <w:sz w:val="20"/>
          <w:szCs w:val="20"/>
        </w:rPr>
      </w:pPr>
      <w:r>
        <w:rPr>
          <w:rFonts w:ascii="Times New Roman" w:hAnsi="Times New Roman" w:cs="Times New Roman"/>
          <w:b/>
          <w:sz w:val="28"/>
          <w:szCs w:val="28"/>
        </w:rPr>
        <w:t>Homework – Python Applications</w:t>
      </w:r>
    </w:p>
    <w:p w14:paraId="066223D4" w14:textId="331E3A36" w:rsidR="000C2BDB" w:rsidRDefault="004B2B8E" w:rsidP="000C2BDB">
      <w:pPr>
        <w:jc w:val="both"/>
        <w:rPr>
          <w:rFonts w:ascii="Times New Roman" w:hAnsi="Times New Roman" w:cs="Times New Roman"/>
          <w:sz w:val="20"/>
          <w:szCs w:val="20"/>
        </w:rPr>
      </w:pPr>
      <w:r>
        <w:rPr>
          <w:rFonts w:ascii="Times New Roman" w:hAnsi="Times New Roman" w:cs="Times New Roman"/>
          <w:sz w:val="20"/>
          <w:szCs w:val="20"/>
        </w:rPr>
        <w:t>1</w:t>
      </w:r>
      <w:r w:rsidR="001A15EF">
        <w:rPr>
          <w:rFonts w:ascii="Times New Roman" w:hAnsi="Times New Roman" w:cs="Times New Roman"/>
          <w:sz w:val="20"/>
          <w:szCs w:val="20"/>
        </w:rPr>
        <w:t xml:space="preserve">. </w:t>
      </w:r>
      <w:r w:rsidR="000C2BDB">
        <w:rPr>
          <w:rFonts w:ascii="Times New Roman" w:hAnsi="Times New Roman" w:cs="Times New Roman"/>
          <w:sz w:val="20"/>
          <w:szCs w:val="20"/>
        </w:rPr>
        <w:t xml:space="preserve">This problem trains a simple artificial neural network (ANN) with a single neuron to divide the </w:t>
      </w:r>
      <w:r w:rsidR="000C2BDB">
        <w:rPr>
          <w:rFonts w:ascii="Times New Roman" w:hAnsi="Times New Roman" w:cs="Times New Roman"/>
          <w:i/>
          <w:sz w:val="20"/>
          <w:szCs w:val="20"/>
        </w:rPr>
        <w:t>x-y</w:t>
      </w:r>
      <w:r w:rsidR="000C2BDB">
        <w:rPr>
          <w:rFonts w:ascii="Times New Roman" w:hAnsi="Times New Roman" w:cs="Times New Roman"/>
          <w:sz w:val="20"/>
          <w:szCs w:val="20"/>
        </w:rPr>
        <w:t xml:space="preserve"> plane into the classes of blue and yellow points shown below. These four points are saved in the file </w:t>
      </w:r>
      <w:r w:rsidR="000C2BDB" w:rsidRPr="000C2BDB">
        <w:rPr>
          <w:rFonts w:ascii="Consolas" w:hAnsi="Consolas" w:cs="Times New Roman"/>
          <w:sz w:val="20"/>
          <w:szCs w:val="20"/>
        </w:rPr>
        <w:t>data.txt</w:t>
      </w:r>
      <w:r w:rsidR="000C2BDB">
        <w:rPr>
          <w:rFonts w:ascii="Times New Roman" w:hAnsi="Times New Roman" w:cs="Times New Roman"/>
          <w:sz w:val="20"/>
          <w:szCs w:val="20"/>
        </w:rPr>
        <w:t xml:space="preserve"> where the first column contain </w:t>
      </w:r>
      <w:r w:rsidR="000C2BDB">
        <w:rPr>
          <w:rFonts w:ascii="Times New Roman" w:hAnsi="Times New Roman" w:cs="Times New Roman"/>
          <w:i/>
          <w:sz w:val="20"/>
          <w:szCs w:val="20"/>
        </w:rPr>
        <w:t>x</w:t>
      </w:r>
      <w:r w:rsidR="000C2BDB">
        <w:rPr>
          <w:rFonts w:ascii="Times New Roman" w:hAnsi="Times New Roman" w:cs="Times New Roman"/>
          <w:sz w:val="20"/>
          <w:szCs w:val="20"/>
        </w:rPr>
        <w:t xml:space="preserve"> values and the second column </w:t>
      </w:r>
      <w:r w:rsidR="000C2BDB">
        <w:rPr>
          <w:rFonts w:ascii="Times New Roman" w:hAnsi="Times New Roman" w:cs="Times New Roman"/>
          <w:i/>
          <w:sz w:val="20"/>
          <w:szCs w:val="20"/>
        </w:rPr>
        <w:t>y</w:t>
      </w:r>
      <w:r w:rsidR="000C2BDB">
        <w:rPr>
          <w:rFonts w:ascii="Times New Roman" w:hAnsi="Times New Roman" w:cs="Times New Roman"/>
          <w:sz w:val="20"/>
          <w:szCs w:val="20"/>
        </w:rPr>
        <w:t>.</w:t>
      </w:r>
    </w:p>
    <w:p w14:paraId="7E053CFA" w14:textId="409583CA" w:rsidR="000C2BDB" w:rsidRDefault="00AA080C" w:rsidP="000C2BDB">
      <w:pPr>
        <w:spacing w:after="0"/>
        <w:jc w:val="center"/>
        <w:rPr>
          <w:rFonts w:ascii="Times New Roman" w:hAnsi="Times New Roman" w:cs="Times New Roman"/>
          <w:sz w:val="20"/>
          <w:szCs w:val="20"/>
        </w:rPr>
      </w:pPr>
      <w:r>
        <w:rPr>
          <w:rFonts w:ascii="Times New Roman" w:hAnsi="Times New Roman" w:cs="Times New Roman"/>
          <w:noProof/>
          <w:sz w:val="20"/>
          <w:szCs w:val="20"/>
        </w:rPr>
        <w:object w:dxaOrig="1359" w:dyaOrig="560" w14:anchorId="13D2DCD8">
          <v:shape id="_x0000_s1031" type="#_x0000_t75" style="position:absolute;left:0;text-align:left;margin-left:173.05pt;margin-top:128.2pt;width:31.7pt;height:17.3pt;z-index:251658240;mso-position-horizontal-relative:text;mso-position-vertical-relative:text">
            <v:imagedata r:id="rId5" o:title=""/>
          </v:shape>
          <o:OLEObject Type="Embed" ProgID="Equation.DSMT4" ShapeID="_x0000_s1031" DrawAspect="Content" ObjectID="_1643443825" r:id="rId6"/>
        </w:object>
      </w:r>
      <w:r>
        <w:rPr>
          <w:rFonts w:ascii="Times New Roman" w:hAnsi="Times New Roman" w:cs="Times New Roman"/>
          <w:noProof/>
          <w:sz w:val="20"/>
          <w:szCs w:val="20"/>
        </w:rPr>
        <w:object w:dxaOrig="1359" w:dyaOrig="560" w14:anchorId="1B6F1493">
          <v:shape id="_x0000_s1034" type="#_x0000_t75" style="position:absolute;left:0;text-align:left;margin-left:242.45pt;margin-top:66.4pt;width:33.75pt;height:17.3pt;z-index:251658241;mso-position-horizontal-relative:text;mso-position-vertical-relative:text">
            <v:imagedata r:id="rId7" o:title=""/>
          </v:shape>
          <o:OLEObject Type="Embed" ProgID="Equation.DSMT4" ShapeID="_x0000_s1034" DrawAspect="Content" ObjectID="_1643443826" r:id="rId8"/>
        </w:object>
      </w:r>
      <w:r>
        <w:rPr>
          <w:rFonts w:ascii="Times New Roman" w:hAnsi="Times New Roman" w:cs="Times New Roman"/>
          <w:noProof/>
          <w:sz w:val="20"/>
          <w:szCs w:val="20"/>
        </w:rPr>
        <w:object w:dxaOrig="1359" w:dyaOrig="560" w14:anchorId="50557A5A">
          <v:shape id="_x0000_s1033" type="#_x0000_t75" style="position:absolute;left:0;text-align:left;margin-left:196pt;margin-top:56.15pt;width:32.75pt;height:17.3pt;z-index:251658242;mso-position-horizontal-relative:text;mso-position-vertical-relative:text">
            <v:imagedata r:id="rId9" o:title=""/>
          </v:shape>
          <o:OLEObject Type="Embed" ProgID="Equation.DSMT4" ShapeID="_x0000_s1033" DrawAspect="Content" ObjectID="_1643443827" r:id="rId10"/>
        </w:object>
      </w:r>
      <w:r>
        <w:rPr>
          <w:rFonts w:ascii="Times New Roman" w:hAnsi="Times New Roman" w:cs="Times New Roman"/>
          <w:noProof/>
          <w:sz w:val="20"/>
          <w:szCs w:val="20"/>
        </w:rPr>
        <w:object w:dxaOrig="1359" w:dyaOrig="560" w14:anchorId="7A43BDBC">
          <v:shape id="_x0000_s1032" type="#_x0000_t75" style="position:absolute;left:0;text-align:left;margin-left:214.8pt;margin-top:103pt;width:33.75pt;height:17.3pt;z-index:251658243;mso-position-horizontal-relative:text;mso-position-vertical-relative:text">
            <v:imagedata r:id="rId11" o:title=""/>
          </v:shape>
          <o:OLEObject Type="Embed" ProgID="Equation.DSMT4" ShapeID="_x0000_s1032" DrawAspect="Content" ObjectID="_1643443828" r:id="rId12"/>
        </w:object>
      </w:r>
      <w:r w:rsidR="000C2BDB">
        <w:rPr>
          <w:rFonts w:ascii="Times New Roman" w:hAnsi="Times New Roman" w:cs="Times New Roman"/>
          <w:noProof/>
          <w:sz w:val="20"/>
          <w:szCs w:val="20"/>
        </w:rPr>
        <w:drawing>
          <wp:inline distT="0" distB="0" distL="0" distR="0" wp14:anchorId="2C259119" wp14:editId="1A29D0A1">
            <wp:extent cx="31337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400300"/>
                    </a:xfrm>
                    <a:prstGeom prst="rect">
                      <a:avLst/>
                    </a:prstGeom>
                    <a:noFill/>
                    <a:ln>
                      <a:noFill/>
                    </a:ln>
                  </pic:spPr>
                </pic:pic>
              </a:graphicData>
            </a:graphic>
          </wp:inline>
        </w:drawing>
      </w:r>
    </w:p>
    <w:p w14:paraId="42EDAD28" w14:textId="77777777" w:rsidR="000C2BDB" w:rsidRDefault="000C2BDB" w:rsidP="000C2BDB">
      <w:pPr>
        <w:spacing w:after="0"/>
        <w:jc w:val="center"/>
        <w:rPr>
          <w:rFonts w:ascii="Times New Roman" w:hAnsi="Times New Roman" w:cs="Times New Roman"/>
          <w:sz w:val="20"/>
          <w:szCs w:val="20"/>
        </w:rPr>
      </w:pPr>
    </w:p>
    <w:p w14:paraId="2D07A6EE" w14:textId="36BEE628" w:rsidR="000C2BDB" w:rsidRDefault="000C2BDB" w:rsidP="000C2BDB">
      <w:pPr>
        <w:spacing w:after="0"/>
        <w:jc w:val="both"/>
        <w:rPr>
          <w:rFonts w:ascii="Times New Roman" w:hAnsi="Times New Roman" w:cs="Times New Roman"/>
          <w:sz w:val="20"/>
          <w:szCs w:val="20"/>
        </w:rPr>
      </w:pPr>
      <w:r>
        <w:rPr>
          <w:rFonts w:ascii="Times New Roman" w:hAnsi="Times New Roman" w:cs="Times New Roman"/>
          <w:sz w:val="20"/>
          <w:szCs w:val="20"/>
        </w:rPr>
        <w:t>Output of the neural network is defined by the equation</w:t>
      </w:r>
    </w:p>
    <w:p w14:paraId="2A012F2B" w14:textId="1FD4427E" w:rsidR="000C2BDB" w:rsidRDefault="000C2BDB" w:rsidP="000C2BDB">
      <w:pPr>
        <w:jc w:val="center"/>
        <w:rPr>
          <w:rFonts w:ascii="Times New Roman" w:hAnsi="Times New Roman" w:cs="Times New Roman"/>
          <w:sz w:val="20"/>
          <w:szCs w:val="20"/>
        </w:rPr>
      </w:pPr>
      <w:r w:rsidRPr="006911B0">
        <w:rPr>
          <w:rFonts w:ascii="Times New Roman" w:hAnsi="Times New Roman" w:cs="Times New Roman"/>
          <w:position w:val="-22"/>
          <w:sz w:val="20"/>
          <w:szCs w:val="20"/>
        </w:rPr>
        <w:object w:dxaOrig="1359" w:dyaOrig="560" w14:anchorId="0F751788">
          <v:shape id="_x0000_i1030" type="#_x0000_t75" style="width:68.25pt;height:28.5pt" o:ole="">
            <v:imagedata r:id="rId14" o:title=""/>
          </v:shape>
          <o:OLEObject Type="Embed" ProgID="Equation.DSMT4" ShapeID="_x0000_i1030" DrawAspect="Content" ObjectID="_1643443822" r:id="rId15"/>
        </w:object>
      </w:r>
    </w:p>
    <w:p w14:paraId="0A7B5147" w14:textId="3B5A2B27" w:rsidR="000C2BDB" w:rsidRDefault="000C2BDB" w:rsidP="000C2BDB">
      <w:pPr>
        <w:jc w:val="both"/>
        <w:rPr>
          <w:rFonts w:ascii="Times New Roman" w:hAnsi="Times New Roman" w:cs="Times New Roman"/>
          <w:sz w:val="20"/>
          <w:szCs w:val="20"/>
        </w:rPr>
      </w:pPr>
      <w:r>
        <w:rPr>
          <w:rFonts w:ascii="Times New Roman" w:hAnsi="Times New Roman" w:cs="Times New Roman"/>
          <w:sz w:val="20"/>
          <w:szCs w:val="20"/>
        </w:rPr>
        <w:t>which is computed for any (</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y</w:t>
      </w:r>
      <w:r>
        <w:rPr>
          <w:rFonts w:ascii="Times New Roman" w:hAnsi="Times New Roman" w:cs="Times New Roman"/>
          <w:sz w:val="20"/>
          <w:szCs w:val="20"/>
        </w:rPr>
        <w:t xml:space="preserve">) point given the network parameters </w:t>
      </w:r>
      <w:r>
        <w:rPr>
          <w:rFonts w:ascii="Times New Roman" w:hAnsi="Times New Roman" w:cs="Times New Roman"/>
          <w:i/>
          <w:sz w:val="20"/>
          <w:szCs w:val="20"/>
        </w:rPr>
        <w:t>u</w:t>
      </w:r>
      <w:r>
        <w:rPr>
          <w:rFonts w:ascii="Times New Roman" w:hAnsi="Times New Roman" w:cs="Times New Roman"/>
          <w:sz w:val="20"/>
          <w:szCs w:val="20"/>
        </w:rPr>
        <w:t>,</w:t>
      </w:r>
      <w:r>
        <w:rPr>
          <w:rFonts w:ascii="Times New Roman" w:hAnsi="Times New Roman" w:cs="Times New Roman"/>
          <w:i/>
          <w:sz w:val="20"/>
          <w:szCs w:val="20"/>
        </w:rPr>
        <w:t xml:space="preserve"> v</w:t>
      </w:r>
      <w:r>
        <w:rPr>
          <w:rFonts w:ascii="Times New Roman" w:hAnsi="Times New Roman" w:cs="Times New Roman"/>
          <w:sz w:val="20"/>
          <w:szCs w:val="20"/>
        </w:rPr>
        <w:t xml:space="preserve">, and </w:t>
      </w:r>
      <w:r>
        <w:rPr>
          <w:rFonts w:ascii="Times New Roman" w:hAnsi="Times New Roman" w:cs="Times New Roman"/>
          <w:i/>
          <w:sz w:val="20"/>
          <w:szCs w:val="20"/>
        </w:rPr>
        <w:t>b</w:t>
      </w:r>
      <w:r>
        <w:rPr>
          <w:rFonts w:ascii="Times New Roman" w:hAnsi="Times New Roman" w:cs="Times New Roman"/>
          <w:sz w:val="20"/>
          <w:szCs w:val="20"/>
        </w:rPr>
        <w:t xml:space="preserve">. These network parameters must be chosen to best classify points 1 and 2 as belonging to one class and points 3 and 4 to another. To accomplish that, it is desired that </w:t>
      </w:r>
      <w:r>
        <w:rPr>
          <w:rFonts w:ascii="Times New Roman" w:hAnsi="Times New Roman" w:cs="Times New Roman"/>
          <w:i/>
          <w:sz w:val="20"/>
          <w:szCs w:val="20"/>
        </w:rPr>
        <w:t xml:space="preserve">z </w:t>
      </w:r>
      <w:r>
        <w:rPr>
          <w:rFonts w:ascii="Times New Roman" w:hAnsi="Times New Roman" w:cs="Times New Roman"/>
          <w:sz w:val="20"/>
          <w:szCs w:val="20"/>
        </w:rPr>
        <w:t>be near zero in the vicinity of points 1 and 2 (cyan shading in the graph above) while producing near unity values for points 3 and 4 (magenta shading). Accuracy of the ANN is evaluated by the sum squared error</w:t>
      </w:r>
    </w:p>
    <w:p w14:paraId="37E9BD4D" w14:textId="77777777" w:rsidR="000C2BDB" w:rsidRDefault="000C2BDB" w:rsidP="000C2BDB">
      <w:pPr>
        <w:jc w:val="center"/>
        <w:rPr>
          <w:rFonts w:ascii="Times New Roman" w:hAnsi="Times New Roman" w:cs="Times New Roman"/>
          <w:sz w:val="20"/>
          <w:szCs w:val="20"/>
        </w:rPr>
      </w:pPr>
      <w:r w:rsidRPr="000D239A">
        <w:rPr>
          <w:rFonts w:ascii="Times New Roman" w:hAnsi="Times New Roman" w:cs="Times New Roman"/>
          <w:position w:val="-24"/>
          <w:sz w:val="20"/>
          <w:szCs w:val="20"/>
        </w:rPr>
        <w:object w:dxaOrig="7400" w:dyaOrig="620" w14:anchorId="1A1484DD">
          <v:shape id="_x0000_i1031" type="#_x0000_t75" style="width:369pt;height:31.5pt" o:ole="">
            <v:imagedata r:id="rId16" o:title=""/>
          </v:shape>
          <o:OLEObject Type="Embed" ProgID="Equation.DSMT4" ShapeID="_x0000_i1031" DrawAspect="Content" ObjectID="_1643443823" r:id="rId17"/>
        </w:object>
      </w:r>
    </w:p>
    <w:p w14:paraId="1D1008C5" w14:textId="64255380" w:rsidR="000C2BDB" w:rsidRDefault="000C2BDB" w:rsidP="000C2BDB">
      <w:pPr>
        <w:jc w:val="both"/>
        <w:rPr>
          <w:rFonts w:ascii="Times New Roman" w:hAnsi="Times New Roman" w:cs="Times New Roman"/>
          <w:sz w:val="20"/>
          <w:szCs w:val="20"/>
        </w:rPr>
      </w:pPr>
      <w:r>
        <w:rPr>
          <w:rFonts w:ascii="Times New Roman" w:hAnsi="Times New Roman" w:cs="Times New Roman"/>
          <w:sz w:val="20"/>
          <w:szCs w:val="20"/>
        </w:rPr>
        <w:t>which judges how close the ANN models the desired values for the four (</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y</w:t>
      </w:r>
      <w:r>
        <w:rPr>
          <w:rFonts w:ascii="Times New Roman" w:hAnsi="Times New Roman" w:cs="Times New Roman"/>
          <w:sz w:val="20"/>
          <w:szCs w:val="20"/>
        </w:rPr>
        <w:t xml:space="preserve">) pairs. Optimal values for network parameters </w:t>
      </w:r>
      <w:r>
        <w:rPr>
          <w:rFonts w:ascii="Times New Roman" w:hAnsi="Times New Roman" w:cs="Times New Roman"/>
          <w:i/>
          <w:sz w:val="20"/>
          <w:szCs w:val="20"/>
        </w:rPr>
        <w:t>u</w:t>
      </w:r>
      <w:r>
        <w:rPr>
          <w:rFonts w:ascii="Times New Roman" w:hAnsi="Times New Roman" w:cs="Times New Roman"/>
          <w:sz w:val="20"/>
          <w:szCs w:val="20"/>
        </w:rPr>
        <w:t>,</w:t>
      </w:r>
      <w:r>
        <w:rPr>
          <w:rFonts w:ascii="Times New Roman" w:hAnsi="Times New Roman" w:cs="Times New Roman"/>
          <w:i/>
          <w:sz w:val="20"/>
          <w:szCs w:val="20"/>
        </w:rPr>
        <w:t xml:space="preserve"> v</w:t>
      </w:r>
      <w:r>
        <w:rPr>
          <w:rFonts w:ascii="Times New Roman" w:hAnsi="Times New Roman" w:cs="Times New Roman"/>
          <w:sz w:val="20"/>
          <w:szCs w:val="20"/>
        </w:rPr>
        <w:t xml:space="preserve">, and </w:t>
      </w:r>
      <w:r>
        <w:rPr>
          <w:rFonts w:ascii="Times New Roman" w:hAnsi="Times New Roman" w:cs="Times New Roman"/>
          <w:i/>
          <w:sz w:val="20"/>
          <w:szCs w:val="20"/>
        </w:rPr>
        <w:t>b</w:t>
      </w:r>
      <w:r>
        <w:rPr>
          <w:rFonts w:ascii="Times New Roman" w:hAnsi="Times New Roman" w:cs="Times New Roman"/>
          <w:sz w:val="20"/>
          <w:szCs w:val="20"/>
        </w:rPr>
        <w:t xml:space="preserve"> are determined through gradient descent, which aims to update them depending on how sensitive the error is to changes in them, i.e. parameters affecting the error more should be changed more</w:t>
      </w:r>
      <w:r w:rsidR="00DB5130">
        <w:rPr>
          <w:rFonts w:ascii="Times New Roman" w:hAnsi="Times New Roman" w:cs="Times New Roman"/>
          <w:sz w:val="20"/>
          <w:szCs w:val="20"/>
        </w:rPr>
        <w:t xml:space="preserve">. To begin, choose random values for </w:t>
      </w:r>
      <w:r w:rsidR="00DB5130">
        <w:rPr>
          <w:rFonts w:ascii="Times New Roman" w:hAnsi="Times New Roman" w:cs="Times New Roman"/>
          <w:i/>
          <w:sz w:val="20"/>
          <w:szCs w:val="20"/>
        </w:rPr>
        <w:t>u</w:t>
      </w:r>
      <w:r w:rsidR="00DB5130">
        <w:rPr>
          <w:rFonts w:ascii="Times New Roman" w:hAnsi="Times New Roman" w:cs="Times New Roman"/>
          <w:sz w:val="20"/>
          <w:szCs w:val="20"/>
        </w:rPr>
        <w:t>,</w:t>
      </w:r>
      <w:r w:rsidR="00DB5130">
        <w:rPr>
          <w:rFonts w:ascii="Times New Roman" w:hAnsi="Times New Roman" w:cs="Times New Roman"/>
          <w:i/>
          <w:sz w:val="20"/>
          <w:szCs w:val="20"/>
        </w:rPr>
        <w:t xml:space="preserve"> v</w:t>
      </w:r>
      <w:r w:rsidR="00DB5130">
        <w:rPr>
          <w:rFonts w:ascii="Times New Roman" w:hAnsi="Times New Roman" w:cs="Times New Roman"/>
          <w:sz w:val="20"/>
          <w:szCs w:val="20"/>
        </w:rPr>
        <w:t xml:space="preserve">, and </w:t>
      </w:r>
      <w:r w:rsidR="00DB5130">
        <w:rPr>
          <w:rFonts w:ascii="Times New Roman" w:hAnsi="Times New Roman" w:cs="Times New Roman"/>
          <w:i/>
          <w:sz w:val="20"/>
          <w:szCs w:val="20"/>
        </w:rPr>
        <w:t>b</w:t>
      </w:r>
      <w:r>
        <w:rPr>
          <w:rFonts w:ascii="Times New Roman" w:hAnsi="Times New Roman" w:cs="Times New Roman"/>
          <w:sz w:val="20"/>
          <w:szCs w:val="20"/>
        </w:rPr>
        <w:t>. The three parameters are updated according to</w:t>
      </w:r>
    </w:p>
    <w:p w14:paraId="0B2D2039" w14:textId="77777777" w:rsidR="000C2BDB" w:rsidRDefault="000C2BDB" w:rsidP="000C2BDB">
      <w:pPr>
        <w:jc w:val="center"/>
        <w:rPr>
          <w:rFonts w:ascii="Times New Roman" w:hAnsi="Times New Roman" w:cs="Times New Roman"/>
          <w:sz w:val="20"/>
          <w:szCs w:val="20"/>
        </w:rPr>
      </w:pPr>
      <w:r w:rsidRPr="007B01CF">
        <w:rPr>
          <w:rFonts w:ascii="Times New Roman" w:hAnsi="Times New Roman" w:cs="Times New Roman"/>
          <w:position w:val="-22"/>
          <w:sz w:val="20"/>
          <w:szCs w:val="20"/>
        </w:rPr>
        <w:object w:dxaOrig="4300" w:dyaOrig="560" w14:anchorId="2039DE90">
          <v:shape id="_x0000_i1032" type="#_x0000_t75" style="width:214.5pt;height:28.5pt" o:ole="">
            <v:imagedata r:id="rId18" o:title=""/>
          </v:shape>
          <o:OLEObject Type="Embed" ProgID="Equation.DSMT4" ShapeID="_x0000_i1032" DrawAspect="Content" ObjectID="_1643443824" r:id="rId19"/>
        </w:object>
      </w:r>
    </w:p>
    <w:p w14:paraId="5D39D617" w14:textId="1D21372F" w:rsidR="000C2BDB" w:rsidRDefault="000C2BDB" w:rsidP="000C2BDB">
      <w:pPr>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i/>
          <w:sz w:val="20"/>
          <w:szCs w:val="20"/>
        </w:rPr>
        <w:sym w:font="Symbol" w:char="F068"/>
      </w:r>
      <w:r>
        <w:rPr>
          <w:rFonts w:ascii="Times New Roman" w:hAnsi="Times New Roman" w:cs="Times New Roman"/>
          <w:sz w:val="20"/>
          <w:szCs w:val="20"/>
        </w:rPr>
        <w:t xml:space="preserve"> is the learning rate, and the subscript </w:t>
      </w:r>
      <w:r>
        <w:rPr>
          <w:rFonts w:ascii="Times New Roman" w:hAnsi="Times New Roman" w:cs="Times New Roman"/>
          <w:i/>
          <w:sz w:val="20"/>
          <w:szCs w:val="20"/>
        </w:rPr>
        <w:t>i</w:t>
      </w:r>
      <w:r>
        <w:rPr>
          <w:rFonts w:ascii="Times New Roman" w:hAnsi="Times New Roman" w:cs="Times New Roman"/>
          <w:sz w:val="20"/>
          <w:szCs w:val="20"/>
        </w:rPr>
        <w:t xml:space="preserve"> indicates the current value and </w:t>
      </w:r>
      <w:r>
        <w:rPr>
          <w:rFonts w:ascii="Times New Roman" w:hAnsi="Times New Roman" w:cs="Times New Roman"/>
          <w:i/>
          <w:sz w:val="20"/>
          <w:szCs w:val="20"/>
        </w:rPr>
        <w:t>i</w:t>
      </w:r>
      <w:r>
        <w:rPr>
          <w:rFonts w:ascii="Times New Roman" w:hAnsi="Times New Roman" w:cs="Times New Roman"/>
          <w:sz w:val="20"/>
          <w:szCs w:val="20"/>
        </w:rPr>
        <w:t xml:space="preserve">+1 the new updated value. Note the minus sign in these expressions reflects that derivatives indicate an </w:t>
      </w:r>
      <w:r>
        <w:rPr>
          <w:rFonts w:ascii="Times New Roman" w:hAnsi="Times New Roman" w:cs="Times New Roman"/>
          <w:i/>
          <w:sz w:val="20"/>
          <w:szCs w:val="20"/>
        </w:rPr>
        <w:t>increase</w:t>
      </w:r>
      <w:r>
        <w:rPr>
          <w:rFonts w:ascii="Times New Roman" w:hAnsi="Times New Roman" w:cs="Times New Roman"/>
          <w:sz w:val="20"/>
          <w:szCs w:val="20"/>
        </w:rPr>
        <w:t xml:space="preserve"> in error whereas </w:t>
      </w:r>
      <w:r>
        <w:rPr>
          <w:rFonts w:ascii="Times New Roman" w:hAnsi="Times New Roman" w:cs="Times New Roman"/>
          <w:i/>
          <w:sz w:val="20"/>
          <w:szCs w:val="20"/>
        </w:rPr>
        <w:t xml:space="preserve">decreasing </w:t>
      </w:r>
      <w:r>
        <w:rPr>
          <w:rFonts w:ascii="Times New Roman" w:hAnsi="Times New Roman" w:cs="Times New Roman"/>
          <w:sz w:val="20"/>
          <w:szCs w:val="20"/>
        </w:rPr>
        <w:t xml:space="preserve">error is desired. Repeatedly updating these parameters will eventually converge on a solution with a sufficiently low error measurement. ANNs trained with large learning rates will train faster, but may suffer from instability for values too high. For this problem, </w:t>
      </w:r>
      <w:r>
        <w:rPr>
          <w:rFonts w:ascii="Times New Roman" w:hAnsi="Times New Roman" w:cs="Times New Roman"/>
          <w:i/>
          <w:sz w:val="20"/>
          <w:szCs w:val="20"/>
        </w:rPr>
        <w:sym w:font="Symbol" w:char="F068"/>
      </w:r>
      <w:r>
        <w:rPr>
          <w:rFonts w:ascii="Times New Roman" w:hAnsi="Times New Roman" w:cs="Times New Roman"/>
          <w:sz w:val="20"/>
          <w:szCs w:val="20"/>
        </w:rPr>
        <w:t xml:space="preserve"> = 7 is reasonable, and updating parameters </w:t>
      </w:r>
      <w:r w:rsidR="00DB5130">
        <w:rPr>
          <w:rFonts w:ascii="Times New Roman" w:hAnsi="Times New Roman" w:cs="Times New Roman"/>
          <w:sz w:val="20"/>
          <w:szCs w:val="20"/>
        </w:rPr>
        <w:t>50</w:t>
      </w:r>
      <w:r>
        <w:rPr>
          <w:rFonts w:ascii="Times New Roman" w:hAnsi="Times New Roman" w:cs="Times New Roman"/>
          <w:sz w:val="20"/>
          <w:szCs w:val="20"/>
        </w:rPr>
        <w:t xml:space="preserve"> times should be sufficient. Finding the required </w:t>
      </w:r>
      <w:r>
        <w:rPr>
          <w:rFonts w:ascii="Times New Roman" w:hAnsi="Times New Roman" w:cs="Times New Roman"/>
          <w:sz w:val="20"/>
          <w:szCs w:val="20"/>
        </w:rPr>
        <w:lastRenderedPageBreak/>
        <w:t xml:space="preserve">partial derivatives is cumbersome by hand, but can be found easily with the </w:t>
      </w:r>
      <w:r w:rsidR="00DB5130">
        <w:rPr>
          <w:rFonts w:ascii="Times New Roman" w:hAnsi="Times New Roman" w:cs="Times New Roman"/>
          <w:sz w:val="20"/>
          <w:szCs w:val="20"/>
        </w:rPr>
        <w:t xml:space="preserve">sympy </w:t>
      </w:r>
      <w:r>
        <w:rPr>
          <w:rFonts w:ascii="Times New Roman" w:hAnsi="Times New Roman" w:cs="Times New Roman"/>
          <w:sz w:val="20"/>
          <w:szCs w:val="20"/>
        </w:rPr>
        <w:t xml:space="preserve">symbolic math </w:t>
      </w:r>
      <w:r w:rsidR="00DB5130">
        <w:rPr>
          <w:rFonts w:ascii="Times New Roman" w:hAnsi="Times New Roman" w:cs="Times New Roman"/>
          <w:sz w:val="20"/>
          <w:szCs w:val="20"/>
        </w:rPr>
        <w:t>module</w:t>
      </w:r>
      <w:r>
        <w:rPr>
          <w:rFonts w:ascii="Times New Roman" w:hAnsi="Times New Roman" w:cs="Times New Roman"/>
          <w:sz w:val="20"/>
          <w:szCs w:val="20"/>
        </w:rPr>
        <w:t xml:space="preserve">. Remember that </w:t>
      </w:r>
      <w:r>
        <w:rPr>
          <w:rFonts w:ascii="Times New Roman" w:hAnsi="Times New Roman" w:cs="Times New Roman"/>
          <w:i/>
          <w:sz w:val="20"/>
          <w:szCs w:val="20"/>
        </w:rPr>
        <w:t>x</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w:t>
      </w:r>
      <w:r>
        <w:rPr>
          <w:rFonts w:ascii="Times New Roman" w:hAnsi="Times New Roman" w:cs="Times New Roman"/>
          <w:i/>
          <w:sz w:val="20"/>
          <w:szCs w:val="20"/>
        </w:rPr>
        <w:t>y</w:t>
      </w:r>
      <w:r>
        <w:rPr>
          <w:rFonts w:ascii="Times New Roman" w:hAnsi="Times New Roman" w:cs="Times New Roman"/>
          <w:sz w:val="20"/>
          <w:szCs w:val="20"/>
          <w:vertAlign w:val="subscript"/>
        </w:rPr>
        <w:t>1</w:t>
      </w:r>
      <w:r>
        <w:rPr>
          <w:rFonts w:ascii="Times New Roman" w:hAnsi="Times New Roman" w:cs="Times New Roman"/>
          <w:sz w:val="20"/>
          <w:szCs w:val="20"/>
        </w:rPr>
        <w:t xml:space="preserve"> through </w:t>
      </w:r>
      <w:r>
        <w:rPr>
          <w:rFonts w:ascii="Times New Roman" w:hAnsi="Times New Roman" w:cs="Times New Roman"/>
          <w:i/>
          <w:sz w:val="20"/>
          <w:szCs w:val="20"/>
        </w:rPr>
        <w:t>x</w:t>
      </w:r>
      <w:r>
        <w:rPr>
          <w:rFonts w:ascii="Times New Roman" w:hAnsi="Times New Roman" w:cs="Times New Roman"/>
          <w:sz w:val="20"/>
          <w:szCs w:val="20"/>
          <w:vertAlign w:val="subscript"/>
        </w:rPr>
        <w:t>4</w:t>
      </w:r>
      <w:r>
        <w:rPr>
          <w:rFonts w:ascii="Times New Roman" w:hAnsi="Times New Roman" w:cs="Times New Roman"/>
          <w:sz w:val="20"/>
          <w:szCs w:val="20"/>
        </w:rPr>
        <w:t xml:space="preserve"> and </w:t>
      </w:r>
      <w:r>
        <w:rPr>
          <w:rFonts w:ascii="Times New Roman" w:hAnsi="Times New Roman" w:cs="Times New Roman"/>
          <w:i/>
          <w:sz w:val="20"/>
          <w:szCs w:val="20"/>
        </w:rPr>
        <w:t>y</w:t>
      </w:r>
      <w:r>
        <w:rPr>
          <w:rFonts w:ascii="Times New Roman" w:hAnsi="Times New Roman" w:cs="Times New Roman"/>
          <w:sz w:val="20"/>
          <w:szCs w:val="20"/>
          <w:vertAlign w:val="subscript"/>
        </w:rPr>
        <w:t>4</w:t>
      </w:r>
      <w:r>
        <w:rPr>
          <w:rFonts w:ascii="Times New Roman" w:hAnsi="Times New Roman" w:cs="Times New Roman"/>
          <w:sz w:val="20"/>
          <w:szCs w:val="20"/>
        </w:rPr>
        <w:t xml:space="preserve"> are constants throughout this problem.</w:t>
      </w:r>
    </w:p>
    <w:p w14:paraId="39DBCAE0" w14:textId="047D1CD9" w:rsidR="004663B8" w:rsidRDefault="000C2BDB" w:rsidP="000C2BDB">
      <w:pPr>
        <w:jc w:val="both"/>
        <w:rPr>
          <w:rFonts w:ascii="Times New Roman" w:hAnsi="Times New Roman" w:cs="Times New Roman"/>
          <w:sz w:val="20"/>
          <w:szCs w:val="20"/>
        </w:rPr>
      </w:pPr>
      <w:r>
        <w:rPr>
          <w:rFonts w:ascii="Times New Roman" w:hAnsi="Times New Roman" w:cs="Times New Roman"/>
          <w:sz w:val="20"/>
          <w:szCs w:val="20"/>
        </w:rPr>
        <w:t xml:space="preserve">Create symbolic variables for </w:t>
      </w:r>
      <w:r>
        <w:rPr>
          <w:rFonts w:ascii="Times New Roman" w:hAnsi="Times New Roman" w:cs="Times New Roman"/>
          <w:i/>
          <w:sz w:val="20"/>
          <w:szCs w:val="20"/>
        </w:rPr>
        <w:t>E</w:t>
      </w:r>
      <w:r>
        <w:rPr>
          <w:rFonts w:ascii="Times New Roman" w:hAnsi="Times New Roman" w:cs="Times New Roman"/>
          <w:sz w:val="20"/>
          <w:szCs w:val="20"/>
        </w:rPr>
        <w:t xml:space="preserve">, </w:t>
      </w:r>
      <w:r>
        <w:rPr>
          <w:rFonts w:ascii="Times New Roman" w:hAnsi="Times New Roman" w:cs="Times New Roman"/>
          <w:i/>
          <w:sz w:val="20"/>
          <w:szCs w:val="20"/>
        </w:rPr>
        <w:t>u</w:t>
      </w:r>
      <w:r>
        <w:rPr>
          <w:rFonts w:ascii="Times New Roman" w:hAnsi="Times New Roman" w:cs="Times New Roman"/>
          <w:sz w:val="20"/>
          <w:szCs w:val="20"/>
        </w:rPr>
        <w:t xml:space="preserve">, </w:t>
      </w:r>
      <w:r>
        <w:rPr>
          <w:rFonts w:ascii="Times New Roman" w:hAnsi="Times New Roman" w:cs="Times New Roman"/>
          <w:i/>
          <w:sz w:val="20"/>
          <w:szCs w:val="20"/>
        </w:rPr>
        <w:t>v</w:t>
      </w:r>
      <w:r>
        <w:rPr>
          <w:rFonts w:ascii="Times New Roman" w:hAnsi="Times New Roman" w:cs="Times New Roman"/>
          <w:sz w:val="20"/>
          <w:szCs w:val="20"/>
        </w:rPr>
        <w:t xml:space="preserve">, and </w:t>
      </w:r>
      <w:r>
        <w:rPr>
          <w:rFonts w:ascii="Times New Roman" w:hAnsi="Times New Roman" w:cs="Times New Roman"/>
          <w:i/>
          <w:sz w:val="20"/>
          <w:szCs w:val="20"/>
        </w:rPr>
        <w:t>b</w:t>
      </w:r>
      <w:r>
        <w:rPr>
          <w:rFonts w:ascii="Times New Roman" w:hAnsi="Times New Roman" w:cs="Times New Roman"/>
          <w:sz w:val="20"/>
          <w:szCs w:val="20"/>
        </w:rPr>
        <w:t xml:space="preserve"> as well as the three derivatives. Then initialize the network parameters</w:t>
      </w:r>
      <w:r w:rsidRPr="00B86EDC">
        <w:rPr>
          <w:rFonts w:ascii="Times New Roman" w:hAnsi="Times New Roman" w:cs="Times New Roman"/>
          <w:i/>
          <w:sz w:val="20"/>
          <w:szCs w:val="20"/>
        </w:rPr>
        <w:t xml:space="preserve"> </w:t>
      </w:r>
      <w:r>
        <w:rPr>
          <w:rFonts w:ascii="Times New Roman" w:hAnsi="Times New Roman" w:cs="Times New Roman"/>
          <w:i/>
          <w:sz w:val="20"/>
          <w:szCs w:val="20"/>
        </w:rPr>
        <w:t>u</w:t>
      </w:r>
      <w:r>
        <w:rPr>
          <w:rFonts w:ascii="Times New Roman" w:hAnsi="Times New Roman" w:cs="Times New Roman"/>
          <w:sz w:val="20"/>
          <w:szCs w:val="20"/>
        </w:rPr>
        <w:t xml:space="preserve">, </w:t>
      </w:r>
      <w:r>
        <w:rPr>
          <w:rFonts w:ascii="Times New Roman" w:hAnsi="Times New Roman" w:cs="Times New Roman"/>
          <w:i/>
          <w:sz w:val="20"/>
          <w:szCs w:val="20"/>
        </w:rPr>
        <w:t>v</w:t>
      </w:r>
      <w:r>
        <w:rPr>
          <w:rFonts w:ascii="Times New Roman" w:hAnsi="Times New Roman" w:cs="Times New Roman"/>
          <w:sz w:val="20"/>
          <w:szCs w:val="20"/>
        </w:rPr>
        <w:t xml:space="preserve">, and </w:t>
      </w:r>
      <w:r>
        <w:rPr>
          <w:rFonts w:ascii="Times New Roman" w:hAnsi="Times New Roman" w:cs="Times New Roman"/>
          <w:i/>
          <w:sz w:val="20"/>
          <w:szCs w:val="20"/>
        </w:rPr>
        <w:t>b</w:t>
      </w:r>
      <w:r>
        <w:rPr>
          <w:rFonts w:ascii="Times New Roman" w:hAnsi="Times New Roman" w:cs="Times New Roman"/>
          <w:sz w:val="20"/>
          <w:szCs w:val="20"/>
        </w:rPr>
        <w:t xml:space="preserve"> to random values between 0 and 1. Write a loop to iteratively update their values according to the gradient descent equations. To visualize accuracy of the ANN, evaluate </w:t>
      </w:r>
      <w:r>
        <w:rPr>
          <w:rFonts w:ascii="Times New Roman" w:hAnsi="Times New Roman" w:cs="Times New Roman"/>
          <w:i/>
          <w:sz w:val="20"/>
          <w:szCs w:val="20"/>
        </w:rPr>
        <w:t>z</w:t>
      </w:r>
      <w:r>
        <w:rPr>
          <w:rFonts w:ascii="Times New Roman" w:hAnsi="Times New Roman" w:cs="Times New Roman"/>
          <w:sz w:val="20"/>
          <w:szCs w:val="20"/>
        </w:rPr>
        <w:t xml:space="preserve"> on a </w:t>
      </w:r>
      <w:r w:rsidR="00DB5130">
        <w:rPr>
          <w:rFonts w:ascii="Courier New" w:hAnsi="Courier New" w:cs="Courier New"/>
          <w:sz w:val="20"/>
          <w:szCs w:val="20"/>
        </w:rPr>
        <w:t>numpy.m</w:t>
      </w:r>
      <w:r w:rsidRPr="00333B4C">
        <w:rPr>
          <w:rFonts w:ascii="Courier New" w:hAnsi="Courier New" w:cs="Courier New"/>
          <w:sz w:val="20"/>
          <w:szCs w:val="20"/>
        </w:rPr>
        <w:t>eshgrid</w:t>
      </w:r>
      <w:r>
        <w:rPr>
          <w:rFonts w:ascii="Times New Roman" w:hAnsi="Times New Roman" w:cs="Times New Roman"/>
          <w:sz w:val="20"/>
          <w:szCs w:val="20"/>
        </w:rPr>
        <w:t xml:space="preserve"> for the entire domain. Overlay the resulting </w:t>
      </w:r>
      <w:r w:rsidRPr="00333B4C">
        <w:rPr>
          <w:rFonts w:ascii="Courier New" w:hAnsi="Courier New" w:cs="Courier New"/>
          <w:sz w:val="20"/>
          <w:szCs w:val="20"/>
        </w:rPr>
        <w:t>surf</w:t>
      </w:r>
      <w:r>
        <w:rPr>
          <w:rFonts w:ascii="Times New Roman" w:hAnsi="Times New Roman" w:cs="Times New Roman"/>
          <w:sz w:val="20"/>
          <w:szCs w:val="20"/>
        </w:rPr>
        <w:t xml:space="preserve">ace plot and the four points used for training with their appropriate colors, and use </w:t>
      </w:r>
      <w:r w:rsidR="00DB5130" w:rsidRPr="00DB5130">
        <w:rPr>
          <w:rFonts w:ascii="Consolas" w:hAnsi="Consolas" w:cs="Times New Roman"/>
          <w:sz w:val="20"/>
          <w:szCs w:val="20"/>
        </w:rPr>
        <w:t>mpl_toolkits.mplot3d.axes3d</w:t>
      </w:r>
      <w:r w:rsidR="00DB5130" w:rsidRPr="00DB5130">
        <w:rPr>
          <w:rFonts w:ascii="Consolas" w:hAnsi="Consolas" w:cs="Courier New"/>
          <w:sz w:val="20"/>
          <w:szCs w:val="20"/>
        </w:rPr>
        <w:t>.</w:t>
      </w:r>
      <w:r w:rsidR="00DB5130">
        <w:rPr>
          <w:rFonts w:ascii="Courier New" w:hAnsi="Courier New" w:cs="Courier New"/>
          <w:sz w:val="20"/>
          <w:szCs w:val="20"/>
        </w:rPr>
        <w:t>v</w:t>
      </w:r>
      <w:r w:rsidRPr="00333B4C">
        <w:rPr>
          <w:rFonts w:ascii="Courier New" w:hAnsi="Courier New" w:cs="Courier New"/>
          <w:sz w:val="20"/>
          <w:szCs w:val="20"/>
        </w:rPr>
        <w:t>iew</w:t>
      </w:r>
      <w:r w:rsidR="00DB5130">
        <w:rPr>
          <w:rFonts w:ascii="Courier New" w:hAnsi="Courier New" w:cs="Courier New"/>
          <w:sz w:val="20"/>
          <w:szCs w:val="20"/>
        </w:rPr>
        <w:t>_init</w:t>
      </w:r>
      <w:r w:rsidRPr="00333B4C">
        <w:rPr>
          <w:rFonts w:ascii="Courier New" w:hAnsi="Courier New" w:cs="Courier New"/>
          <w:sz w:val="20"/>
          <w:szCs w:val="20"/>
        </w:rPr>
        <w:t>(</w:t>
      </w:r>
      <w:r w:rsidR="00DB5130">
        <w:rPr>
          <w:rFonts w:ascii="Courier New" w:hAnsi="Courier New" w:cs="Courier New"/>
          <w:sz w:val="20"/>
          <w:szCs w:val="20"/>
        </w:rPr>
        <w:t>9</w:t>
      </w:r>
      <w:r w:rsidRPr="00333B4C">
        <w:rPr>
          <w:rFonts w:ascii="Courier New" w:hAnsi="Courier New" w:cs="Courier New"/>
          <w:sz w:val="20"/>
          <w:szCs w:val="20"/>
        </w:rPr>
        <w:t>0,</w:t>
      </w:r>
      <w:r w:rsidR="00DB5130">
        <w:rPr>
          <w:rFonts w:ascii="Courier New" w:hAnsi="Courier New" w:cs="Courier New"/>
          <w:sz w:val="20"/>
          <w:szCs w:val="20"/>
        </w:rPr>
        <w:t>-</w:t>
      </w:r>
      <w:r w:rsidRPr="00333B4C">
        <w:rPr>
          <w:rFonts w:ascii="Courier New" w:hAnsi="Courier New" w:cs="Courier New"/>
          <w:sz w:val="20"/>
          <w:szCs w:val="20"/>
        </w:rPr>
        <w:t>90)</w:t>
      </w:r>
      <w:r>
        <w:rPr>
          <w:rFonts w:ascii="Times New Roman" w:hAnsi="Times New Roman" w:cs="Times New Roman"/>
          <w:sz w:val="20"/>
          <w:szCs w:val="20"/>
        </w:rPr>
        <w:t xml:space="preserve"> to look directly down the </w:t>
      </w:r>
      <w:r w:rsidRPr="00333B4C">
        <w:rPr>
          <w:rFonts w:ascii="Times New Roman" w:hAnsi="Times New Roman" w:cs="Times New Roman"/>
          <w:i/>
          <w:sz w:val="20"/>
          <w:szCs w:val="20"/>
        </w:rPr>
        <w:t>z</w:t>
      </w:r>
      <w:r>
        <w:rPr>
          <w:rFonts w:ascii="Times New Roman" w:hAnsi="Times New Roman" w:cs="Times New Roman"/>
          <w:sz w:val="20"/>
          <w:szCs w:val="20"/>
        </w:rPr>
        <w:t xml:space="preserve"> axis. The plot can be repeatedly produced inside the loop to view how the solution changes during training</w:t>
      </w:r>
      <w:r w:rsidR="00DB5130">
        <w:rPr>
          <w:rFonts w:ascii="Times New Roman" w:hAnsi="Times New Roman" w:cs="Times New Roman"/>
          <w:sz w:val="20"/>
          <w:szCs w:val="20"/>
        </w:rPr>
        <w:t xml:space="preserve"> (although this is not required)</w:t>
      </w:r>
      <w:r>
        <w:rPr>
          <w:rFonts w:ascii="Times New Roman" w:hAnsi="Times New Roman" w:cs="Times New Roman"/>
          <w:sz w:val="20"/>
          <w:szCs w:val="20"/>
        </w:rPr>
        <w:t xml:space="preserve">, just be sure to include </w:t>
      </w:r>
      <w:r w:rsidR="00DB5130">
        <w:rPr>
          <w:rFonts w:ascii="Courier New" w:hAnsi="Courier New" w:cs="Courier New"/>
          <w:sz w:val="20"/>
          <w:szCs w:val="20"/>
        </w:rPr>
        <w:t>matplotlib.pyplot.pause</w:t>
      </w:r>
      <w:r>
        <w:rPr>
          <w:rFonts w:ascii="Times New Roman" w:hAnsi="Times New Roman" w:cs="Times New Roman"/>
          <w:sz w:val="20"/>
          <w:szCs w:val="20"/>
        </w:rPr>
        <w:t xml:space="preserve"> to update the figure every iteration.</w:t>
      </w:r>
      <w:r w:rsidR="00430927">
        <w:rPr>
          <w:rFonts w:ascii="Times New Roman" w:hAnsi="Times New Roman" w:cs="Times New Roman"/>
          <w:sz w:val="20"/>
          <w:szCs w:val="20"/>
        </w:rPr>
        <w:t xml:space="preserve"> The final output should appear similar to the figure above. The example in the next problem can be used as a reference for visualizing this problem.</w:t>
      </w:r>
    </w:p>
    <w:p w14:paraId="75A16F46" w14:textId="42AE8660" w:rsidR="00DB5130" w:rsidRDefault="00DB5130" w:rsidP="00DB5130">
      <w:pPr>
        <w:spacing w:after="0"/>
        <w:jc w:val="both"/>
        <w:rPr>
          <w:rFonts w:ascii="Times New Roman" w:hAnsi="Times New Roman" w:cs="Times New Roman"/>
          <w:sz w:val="20"/>
          <w:szCs w:val="20"/>
        </w:rPr>
      </w:pPr>
      <w:r>
        <w:rPr>
          <w:rFonts w:ascii="Times New Roman" w:hAnsi="Times New Roman" w:cs="Times New Roman"/>
          <w:sz w:val="20"/>
          <w:szCs w:val="20"/>
        </w:rPr>
        <w:t>Useful functions:</w:t>
      </w:r>
    </w:p>
    <w:p w14:paraId="3C65D7E8" w14:textId="0B405C71" w:rsidR="00DB5130" w:rsidRPr="00430927" w:rsidRDefault="00DB5130" w:rsidP="00DB5130">
      <w:pPr>
        <w:pStyle w:val="ListParagraph"/>
        <w:numPr>
          <w:ilvl w:val="0"/>
          <w:numId w:val="1"/>
        </w:numPr>
        <w:jc w:val="both"/>
        <w:rPr>
          <w:rFonts w:ascii="Consolas" w:hAnsi="Consolas" w:cs="Times New Roman"/>
          <w:sz w:val="20"/>
          <w:szCs w:val="20"/>
        </w:rPr>
      </w:pPr>
      <w:r w:rsidRPr="00430927">
        <w:rPr>
          <w:rFonts w:ascii="Consolas" w:hAnsi="Consolas" w:cs="Times New Roman"/>
          <w:sz w:val="20"/>
          <w:szCs w:val="20"/>
        </w:rPr>
        <w:t>numpy.loadtxt, numpy.random.random, numpy.exp</w:t>
      </w:r>
    </w:p>
    <w:p w14:paraId="14D1AD19" w14:textId="04954CEA" w:rsidR="00DB5130" w:rsidRPr="00430927" w:rsidRDefault="00DB5130" w:rsidP="00DB5130">
      <w:pPr>
        <w:pStyle w:val="ListParagraph"/>
        <w:numPr>
          <w:ilvl w:val="0"/>
          <w:numId w:val="1"/>
        </w:numPr>
        <w:jc w:val="both"/>
        <w:rPr>
          <w:rFonts w:ascii="Consolas" w:hAnsi="Consolas" w:cs="Times New Roman"/>
          <w:sz w:val="20"/>
          <w:szCs w:val="20"/>
        </w:rPr>
      </w:pPr>
      <w:r w:rsidRPr="00430927">
        <w:rPr>
          <w:rFonts w:ascii="Consolas" w:hAnsi="Consolas" w:cs="Times New Roman"/>
          <w:sz w:val="20"/>
          <w:szCs w:val="20"/>
        </w:rPr>
        <w:t>sympy.symbols,</w:t>
      </w:r>
      <w:r w:rsidR="00430927">
        <w:rPr>
          <w:rFonts w:ascii="Consolas" w:hAnsi="Consolas" w:cs="Times New Roman"/>
          <w:sz w:val="20"/>
          <w:szCs w:val="20"/>
        </w:rPr>
        <w:t xml:space="preserve"> sympy.diff,</w:t>
      </w:r>
      <w:r w:rsidRPr="00430927">
        <w:rPr>
          <w:rFonts w:ascii="Consolas" w:hAnsi="Consolas" w:cs="Times New Roman"/>
          <w:sz w:val="20"/>
          <w:szCs w:val="20"/>
        </w:rPr>
        <w:t xml:space="preserve"> sympy.exp, sympy.subs</w:t>
      </w:r>
    </w:p>
    <w:p w14:paraId="741E3EFA" w14:textId="2F9B8FE3" w:rsidR="00DB5130" w:rsidRDefault="00DB5130" w:rsidP="00DB5130">
      <w:pPr>
        <w:pStyle w:val="ListParagraph"/>
        <w:numPr>
          <w:ilvl w:val="0"/>
          <w:numId w:val="1"/>
        </w:numPr>
        <w:jc w:val="both"/>
        <w:rPr>
          <w:rFonts w:ascii="Consolas" w:hAnsi="Consolas" w:cs="Times New Roman"/>
          <w:sz w:val="20"/>
          <w:szCs w:val="20"/>
        </w:rPr>
      </w:pPr>
      <w:r w:rsidRPr="00430927">
        <w:rPr>
          <w:rFonts w:ascii="Consolas" w:hAnsi="Consolas" w:cs="Times New Roman"/>
          <w:sz w:val="20"/>
          <w:szCs w:val="20"/>
        </w:rPr>
        <w:t>mpl_toolkits.mplot3d.axes3d.plot_surface, mpl_toolkits.mplot3d.axes3d.scatter</w:t>
      </w:r>
    </w:p>
    <w:p w14:paraId="64BBC033" w14:textId="77777777" w:rsidR="004C053D" w:rsidRDefault="004C053D" w:rsidP="00430927">
      <w:pPr>
        <w:jc w:val="both"/>
        <w:rPr>
          <w:rFonts w:ascii="Times New Roman" w:hAnsi="Times New Roman" w:cs="Times New Roman"/>
        </w:rPr>
      </w:pPr>
    </w:p>
    <w:p w14:paraId="30E8DCBB" w14:textId="194AC00C" w:rsidR="00E41F38" w:rsidRDefault="00430927" w:rsidP="00430927">
      <w:pPr>
        <w:jc w:val="both"/>
        <w:rPr>
          <w:rFonts w:ascii="Times New Roman" w:hAnsi="Times New Roman" w:cs="Times New Roman"/>
        </w:rPr>
      </w:pPr>
      <w:r>
        <w:rPr>
          <w:rFonts w:ascii="Times New Roman" w:hAnsi="Times New Roman" w:cs="Times New Roman"/>
        </w:rPr>
        <w:t xml:space="preserve">2. In problem 1, the </w:t>
      </w:r>
      <w:r w:rsidR="004C053D">
        <w:rPr>
          <w:rFonts w:ascii="Times New Roman" w:hAnsi="Times New Roman" w:cs="Times New Roman"/>
        </w:rPr>
        <w:t>ANN</w:t>
      </w:r>
      <w:r>
        <w:rPr>
          <w:rFonts w:ascii="Times New Roman" w:hAnsi="Times New Roman" w:cs="Times New Roman"/>
        </w:rPr>
        <w:t xml:space="preserve"> and its optimization was coded from scratch. </w:t>
      </w:r>
      <w:r w:rsidR="00674019">
        <w:rPr>
          <w:rFonts w:ascii="Times New Roman" w:hAnsi="Times New Roman" w:cs="Times New Roman"/>
        </w:rPr>
        <w:t xml:space="preserve">This is possible for small ANNs, but becomes increasingly difficult for deep learning projects. PyTorch is a Python module supporting training of ANNs. In order to use PyTorch, a custom class must be created that inherits from </w:t>
      </w:r>
      <w:r w:rsidR="00674019" w:rsidRPr="00674019">
        <w:rPr>
          <w:rFonts w:ascii="Consolas" w:hAnsi="Consolas" w:cs="Times New Roman"/>
        </w:rPr>
        <w:t>torch.nn.Module</w:t>
      </w:r>
      <w:r w:rsidR="00674019">
        <w:rPr>
          <w:rFonts w:ascii="Times New Roman" w:hAnsi="Times New Roman" w:cs="Times New Roman"/>
        </w:rPr>
        <w:t xml:space="preserve">. The default constructor must be overloaded and the </w:t>
      </w:r>
      <w:r w:rsidR="00674019" w:rsidRPr="00674019">
        <w:rPr>
          <w:rFonts w:ascii="Consolas" w:hAnsi="Consolas" w:cs="Times New Roman"/>
        </w:rPr>
        <w:t>forward</w:t>
      </w:r>
      <w:r w:rsidR="00674019">
        <w:rPr>
          <w:rFonts w:ascii="Times New Roman" w:hAnsi="Times New Roman" w:cs="Times New Roman"/>
        </w:rPr>
        <w:t xml:space="preserve"> function defined </w:t>
      </w:r>
      <w:r w:rsidR="00C00F79">
        <w:rPr>
          <w:rFonts w:ascii="Times New Roman" w:hAnsi="Times New Roman" w:cs="Times New Roman"/>
        </w:rPr>
        <w:t>to</w:t>
      </w:r>
      <w:r w:rsidR="00674019">
        <w:rPr>
          <w:rFonts w:ascii="Times New Roman" w:hAnsi="Times New Roman" w:cs="Times New Roman"/>
        </w:rPr>
        <w:t xml:space="preserve"> take in the ANN in</w:t>
      </w:r>
      <w:r w:rsidR="00C00F79">
        <w:rPr>
          <w:rFonts w:ascii="Times New Roman" w:hAnsi="Times New Roman" w:cs="Times New Roman"/>
        </w:rPr>
        <w:t>put data and return</w:t>
      </w:r>
      <w:r w:rsidR="00674019">
        <w:rPr>
          <w:rFonts w:ascii="Times New Roman" w:hAnsi="Times New Roman" w:cs="Times New Roman"/>
        </w:rPr>
        <w:t xml:space="preserve"> the ANN output. </w:t>
      </w:r>
    </w:p>
    <w:p w14:paraId="7DEBD13A" w14:textId="7068C28E" w:rsidR="00430927" w:rsidRDefault="00674019" w:rsidP="00430927">
      <w:pPr>
        <w:jc w:val="both"/>
        <w:rPr>
          <w:rFonts w:ascii="Times New Roman" w:hAnsi="Times New Roman" w:cs="Times New Roman"/>
        </w:rPr>
      </w:pPr>
      <w:r>
        <w:rPr>
          <w:rFonts w:ascii="Times New Roman" w:hAnsi="Times New Roman" w:cs="Times New Roman"/>
        </w:rPr>
        <w:t xml:space="preserve">When training, data is organized with one variable for the input data, and another for the desired output data (also called ground truth labels). These variables must be of the torch tensor data type, with functions to convert between numpy arrays and torch tensors (for example, see lines 30 and 61 in the sample code). The data in most deep learning problems is so large that it cannot be processed at once, requiring it be handled in batches. In this problem, a single batch is reasonable although Torch still requires the single batch be organized. For this reason, the input </w:t>
      </w:r>
      <w:r w:rsidR="00E44059">
        <w:rPr>
          <w:rFonts w:ascii="Times New Roman" w:hAnsi="Times New Roman" w:cs="Times New Roman"/>
        </w:rPr>
        <w:t xml:space="preserve">training </w:t>
      </w:r>
      <w:r>
        <w:rPr>
          <w:rFonts w:ascii="Times New Roman" w:hAnsi="Times New Roman" w:cs="Times New Roman"/>
        </w:rPr>
        <w:t>data</w:t>
      </w:r>
      <w:r w:rsidR="00E41F38">
        <w:rPr>
          <w:rFonts w:ascii="Times New Roman" w:hAnsi="Times New Roman" w:cs="Times New Roman"/>
        </w:rPr>
        <w:t xml:space="preserve"> (see line 26</w:t>
      </w:r>
      <w:r w:rsidR="00E44059">
        <w:rPr>
          <w:rFonts w:ascii="Times New Roman" w:hAnsi="Times New Roman" w:cs="Times New Roman"/>
        </w:rPr>
        <w:t>)</w:t>
      </w:r>
      <w:r>
        <w:rPr>
          <w:rFonts w:ascii="Times New Roman" w:hAnsi="Times New Roman" w:cs="Times New Roman"/>
        </w:rPr>
        <w:t xml:space="preserve"> is</w:t>
      </w:r>
      <w:r w:rsidR="00E44059">
        <w:rPr>
          <w:rFonts w:ascii="Times New Roman" w:hAnsi="Times New Roman" w:cs="Times New Roman"/>
        </w:rPr>
        <w:t xml:space="preserve"> a</w:t>
      </w:r>
      <w:r>
        <w:rPr>
          <w:rFonts w:ascii="Times New Roman" w:hAnsi="Times New Roman" w:cs="Times New Roman"/>
        </w:rPr>
        <w:t xml:space="preserve"> </w:t>
      </w:r>
      <w:r w:rsidR="00E41F38">
        <w:rPr>
          <w:rFonts w:ascii="Times New Roman" w:hAnsi="Times New Roman" w:cs="Times New Roman"/>
        </w:rPr>
        <w:t xml:space="preserve">1×4×2 </w:t>
      </w:r>
      <w:r>
        <w:rPr>
          <w:rFonts w:ascii="Times New Roman" w:hAnsi="Times New Roman" w:cs="Times New Roman"/>
        </w:rPr>
        <w:t xml:space="preserve">three-dimensional array (technically a Torch tensor) where the first dimension </w:t>
      </w:r>
      <w:r w:rsidR="00E44059">
        <w:rPr>
          <w:rFonts w:ascii="Times New Roman" w:hAnsi="Times New Roman" w:cs="Times New Roman"/>
        </w:rPr>
        <w:t xml:space="preserve">has size 1 (for the one batch), the second dimension is size 4 (for the four data points), and the third dimension is size 2 (for the two inputs, </w:t>
      </w:r>
      <w:r w:rsidR="00E44059">
        <w:rPr>
          <w:rFonts w:ascii="Times New Roman" w:hAnsi="Times New Roman" w:cs="Times New Roman"/>
          <w:i/>
        </w:rPr>
        <w:t>x</w:t>
      </w:r>
      <w:r w:rsidR="00E44059">
        <w:rPr>
          <w:rFonts w:ascii="Times New Roman" w:hAnsi="Times New Roman" w:cs="Times New Roman"/>
        </w:rPr>
        <w:t xml:space="preserve"> and </w:t>
      </w:r>
      <w:r w:rsidR="00E44059">
        <w:rPr>
          <w:rFonts w:ascii="Times New Roman" w:hAnsi="Times New Roman" w:cs="Times New Roman"/>
          <w:i/>
        </w:rPr>
        <w:t>y</w:t>
      </w:r>
      <w:r w:rsidR="00E44059">
        <w:rPr>
          <w:rFonts w:ascii="Times New Roman" w:hAnsi="Times New Roman" w:cs="Times New Roman"/>
        </w:rPr>
        <w:t xml:space="preserve">). The output labels (see line 29) has size 1×4×1 corresponding to 1 batch, 4 data points, and 1 output. When evaluating the ANN over the entire domain, the input data (see line 40) has dimension 1×2500×2 where the 50×50 </w:t>
      </w:r>
      <w:r w:rsidR="00E44059" w:rsidRPr="00E41F38">
        <w:rPr>
          <w:rFonts w:ascii="Consolas" w:hAnsi="Consolas" w:cs="Times New Roman"/>
        </w:rPr>
        <w:t>meshgrid</w:t>
      </w:r>
      <w:r w:rsidR="00E44059">
        <w:rPr>
          <w:rFonts w:ascii="Times New Roman" w:hAnsi="Times New Roman" w:cs="Times New Roman"/>
        </w:rPr>
        <w:t xml:space="preserve"> contains 2500 data points.</w:t>
      </w:r>
    </w:p>
    <w:p w14:paraId="7DFCAC81" w14:textId="583CC55B" w:rsidR="00E41F38" w:rsidRDefault="00E41F38" w:rsidP="00430927">
      <w:pPr>
        <w:jc w:val="both"/>
        <w:rPr>
          <w:rFonts w:ascii="Times New Roman" w:hAnsi="Times New Roman" w:cs="Times New Roman"/>
        </w:rPr>
      </w:pPr>
      <w:r>
        <w:rPr>
          <w:rFonts w:ascii="Times New Roman" w:hAnsi="Times New Roman" w:cs="Times New Roman"/>
        </w:rPr>
        <w:t xml:space="preserve">Before training, an instance of the class is initialized (line 43). How ANN performance is measured (line 44) is often defined using the mean squared error (MSE) which is the same as the definition of </w:t>
      </w:r>
      <w:r>
        <w:rPr>
          <w:rFonts w:ascii="Times New Roman" w:hAnsi="Times New Roman" w:cs="Times New Roman"/>
          <w:i/>
        </w:rPr>
        <w:t>E</w:t>
      </w:r>
      <w:r>
        <w:rPr>
          <w:rFonts w:ascii="Times New Roman" w:hAnsi="Times New Roman" w:cs="Times New Roman"/>
        </w:rPr>
        <w:t xml:space="preserve"> in the previous problem, </w:t>
      </w:r>
      <w:r w:rsidR="008C5215">
        <w:rPr>
          <w:rFonts w:ascii="Times New Roman" w:hAnsi="Times New Roman" w:cs="Times New Roman"/>
        </w:rPr>
        <w:t xml:space="preserve">except dividing by the number of data points (four in this case) to give a </w:t>
      </w:r>
      <w:r w:rsidR="008C5215" w:rsidRPr="008C5215">
        <w:rPr>
          <w:rFonts w:ascii="Times New Roman" w:hAnsi="Times New Roman" w:cs="Times New Roman"/>
          <w:i/>
        </w:rPr>
        <w:t>mean</w:t>
      </w:r>
      <w:r w:rsidR="008C5215">
        <w:rPr>
          <w:rFonts w:ascii="Times New Roman" w:hAnsi="Times New Roman" w:cs="Times New Roman"/>
        </w:rPr>
        <w:t xml:space="preserve"> squared error instead of a </w:t>
      </w:r>
      <w:r w:rsidR="008C5215" w:rsidRPr="008C5215">
        <w:rPr>
          <w:rFonts w:ascii="Times New Roman" w:hAnsi="Times New Roman" w:cs="Times New Roman"/>
          <w:i/>
        </w:rPr>
        <w:t>sum</w:t>
      </w:r>
      <w:r w:rsidR="008C5215">
        <w:rPr>
          <w:rFonts w:ascii="Times New Roman" w:hAnsi="Times New Roman" w:cs="Times New Roman"/>
        </w:rPr>
        <w:t xml:space="preserve"> squared error. Finally, the strategy for updating parameters is defined (line 45). The stochastic gradient descent (SGD)</w:t>
      </w:r>
      <w:r w:rsidR="004C053D">
        <w:rPr>
          <w:rFonts w:ascii="Times New Roman" w:hAnsi="Times New Roman" w:cs="Times New Roman"/>
        </w:rPr>
        <w:t xml:space="preserve"> used here is a more complicated version of the gradient descent equations used in the previous problem that, among other things, supports training in multiple batches. Use this same code for the current problem, although the learning rate (LR) in line 45 will need to be modified.</w:t>
      </w:r>
    </w:p>
    <w:p w14:paraId="2E6C2AD2" w14:textId="3E87BBE6" w:rsidR="004C053D" w:rsidRDefault="004C053D" w:rsidP="00430927">
      <w:pPr>
        <w:jc w:val="both"/>
        <w:rPr>
          <w:rFonts w:ascii="Times New Roman" w:hAnsi="Times New Roman" w:cs="Times New Roman"/>
        </w:rPr>
      </w:pPr>
      <w:r>
        <w:rPr>
          <w:rFonts w:ascii="Times New Roman" w:hAnsi="Times New Roman" w:cs="Times New Roman"/>
        </w:rPr>
        <w:lastRenderedPageBreak/>
        <w:t>Like the previous problem, training occurs in a loop (line 47), and the code for performing an iteration of updating ANN parameters (lines 52-56) is the same for every instance of an ANN class (assuming the same variable names are used). Output for inputs different from the training data can be evaluated (line 60) and then visualized (lines 64-73).</w:t>
      </w:r>
    </w:p>
    <w:p w14:paraId="7840494F" w14:textId="0FC2F5E6" w:rsidR="004C053D" w:rsidRDefault="004C053D" w:rsidP="004C053D">
      <w:pPr>
        <w:spacing w:after="0"/>
        <w:jc w:val="both"/>
        <w:rPr>
          <w:rFonts w:ascii="Consolas" w:hAnsi="Consolas" w:cs="Times New Roman"/>
          <w:sz w:val="20"/>
          <w:szCs w:val="20"/>
        </w:rPr>
      </w:pPr>
      <w:r>
        <w:rPr>
          <w:rFonts w:ascii="Consolas" w:hAnsi="Consolas" w:cs="Times New Roman"/>
          <w:noProof/>
          <w:sz w:val="20"/>
          <w:szCs w:val="20"/>
        </w:rPr>
        <w:drawing>
          <wp:inline distT="0" distB="0" distL="0" distR="0" wp14:anchorId="0C0BD1D1" wp14:editId="51356D41">
            <wp:extent cx="5286375" cy="515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5153025"/>
                    </a:xfrm>
                    <a:prstGeom prst="rect">
                      <a:avLst/>
                    </a:prstGeom>
                    <a:noFill/>
                    <a:ln>
                      <a:noFill/>
                    </a:ln>
                  </pic:spPr>
                </pic:pic>
              </a:graphicData>
            </a:graphic>
          </wp:inline>
        </w:drawing>
      </w:r>
    </w:p>
    <w:p w14:paraId="45602E47" w14:textId="264F106F" w:rsidR="004C053D" w:rsidRDefault="004C053D" w:rsidP="00430927">
      <w:pPr>
        <w:jc w:val="both"/>
        <w:rPr>
          <w:rFonts w:ascii="Consolas" w:hAnsi="Consolas" w:cs="Times New Roman"/>
          <w:sz w:val="20"/>
          <w:szCs w:val="20"/>
        </w:rPr>
      </w:pPr>
      <w:r>
        <w:rPr>
          <w:rFonts w:ascii="Consolas" w:hAnsi="Consolas" w:cs="Times New Roman"/>
          <w:noProof/>
          <w:sz w:val="20"/>
          <w:szCs w:val="20"/>
        </w:rPr>
        <w:drawing>
          <wp:inline distT="0" distB="0" distL="0" distR="0" wp14:anchorId="649CCC79" wp14:editId="09AD3C5F">
            <wp:extent cx="52863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2009775"/>
                    </a:xfrm>
                    <a:prstGeom prst="rect">
                      <a:avLst/>
                    </a:prstGeom>
                    <a:noFill/>
                    <a:ln>
                      <a:noFill/>
                    </a:ln>
                  </pic:spPr>
                </pic:pic>
              </a:graphicData>
            </a:graphic>
          </wp:inline>
        </w:drawing>
      </w:r>
    </w:p>
    <w:p w14:paraId="42364678" w14:textId="1D920DE1" w:rsidR="004C053D" w:rsidRDefault="004C053D" w:rsidP="00430927">
      <w:pPr>
        <w:jc w:val="both"/>
        <w:rPr>
          <w:rFonts w:ascii="Consolas" w:hAnsi="Consolas" w:cs="Times New Roman"/>
          <w:sz w:val="20"/>
          <w:szCs w:val="20"/>
        </w:rPr>
      </w:pPr>
      <w:r>
        <w:rPr>
          <w:rFonts w:ascii="Consolas" w:hAnsi="Consolas" w:cs="Times New Roman"/>
          <w:noProof/>
          <w:sz w:val="20"/>
          <w:szCs w:val="20"/>
        </w:rPr>
        <w:lastRenderedPageBreak/>
        <w:drawing>
          <wp:inline distT="0" distB="0" distL="0" distR="0" wp14:anchorId="3CE2DE31" wp14:editId="55F1AF40">
            <wp:extent cx="52959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2438400"/>
                    </a:xfrm>
                    <a:prstGeom prst="rect">
                      <a:avLst/>
                    </a:prstGeom>
                    <a:noFill/>
                    <a:ln>
                      <a:noFill/>
                    </a:ln>
                  </pic:spPr>
                </pic:pic>
              </a:graphicData>
            </a:graphic>
          </wp:inline>
        </w:drawing>
      </w:r>
    </w:p>
    <w:p w14:paraId="072B3D78" w14:textId="36C65645" w:rsidR="00C00F79" w:rsidRPr="008068F2" w:rsidRDefault="00ED7588" w:rsidP="00430927">
      <w:pPr>
        <w:jc w:val="both"/>
        <w:rPr>
          <w:rFonts w:ascii="Times New Roman" w:hAnsi="Times New Roman" w:cs="Times New Roman"/>
          <w:sz w:val="20"/>
          <w:szCs w:val="20"/>
        </w:rPr>
      </w:pPr>
      <w:r>
        <w:rPr>
          <w:rFonts w:ascii="Times New Roman" w:hAnsi="Times New Roman" w:cs="Times New Roman"/>
          <w:sz w:val="20"/>
          <w:szCs w:val="20"/>
        </w:rPr>
        <w:t>T</w:t>
      </w:r>
      <w:r w:rsidR="00C00F79">
        <w:rPr>
          <w:rFonts w:ascii="Times New Roman" w:hAnsi="Times New Roman" w:cs="Times New Roman"/>
          <w:sz w:val="20"/>
          <w:szCs w:val="20"/>
        </w:rPr>
        <w:t>h</w:t>
      </w:r>
      <w:r>
        <w:rPr>
          <w:rFonts w:ascii="Times New Roman" w:hAnsi="Times New Roman" w:cs="Times New Roman"/>
          <w:sz w:val="20"/>
          <w:szCs w:val="20"/>
        </w:rPr>
        <w:t>e solution to this</w:t>
      </w:r>
      <w:r w:rsidR="00C00F79">
        <w:rPr>
          <w:rFonts w:ascii="Times New Roman" w:hAnsi="Times New Roman" w:cs="Times New Roman"/>
          <w:sz w:val="20"/>
          <w:szCs w:val="20"/>
        </w:rPr>
        <w:t xml:space="preserve"> problem, will train an ANN to recognize whether an image contains a face or not.</w:t>
      </w:r>
      <w:r>
        <w:rPr>
          <w:rFonts w:ascii="Times New Roman" w:hAnsi="Times New Roman" w:cs="Times New Roman"/>
          <w:sz w:val="20"/>
          <w:szCs w:val="20"/>
        </w:rPr>
        <w:t xml:space="preserve"> The grayscale images are </w:t>
      </w:r>
      <w:r w:rsidR="005B2ABE">
        <w:rPr>
          <w:rFonts w:ascii="Times New Roman" w:hAnsi="Times New Roman" w:cs="Times New Roman"/>
          <w:sz w:val="20"/>
          <w:szCs w:val="20"/>
        </w:rPr>
        <w:t xml:space="preserve">reasonably </w:t>
      </w:r>
      <w:r>
        <w:rPr>
          <w:rFonts w:ascii="Times New Roman" w:hAnsi="Times New Roman" w:cs="Times New Roman"/>
          <w:sz w:val="20"/>
          <w:szCs w:val="20"/>
        </w:rPr>
        <w:t>small, 19 pixels by 19 pixels, so each image produces 19×19 = 361 input values. Like previously, there will be a single output where zero indicates “not a face” and unity “is a face”.</w:t>
      </w:r>
      <w:r w:rsidR="00C00F79">
        <w:rPr>
          <w:rFonts w:ascii="Times New Roman" w:hAnsi="Times New Roman" w:cs="Times New Roman"/>
          <w:sz w:val="20"/>
          <w:szCs w:val="20"/>
        </w:rPr>
        <w:t xml:space="preserve"> </w:t>
      </w:r>
      <w:r w:rsidR="005B2ABE">
        <w:rPr>
          <w:rFonts w:ascii="Times New Roman" w:hAnsi="Times New Roman" w:cs="Times New Roman"/>
          <w:sz w:val="20"/>
          <w:szCs w:val="20"/>
        </w:rPr>
        <w:t>Use</w:t>
      </w:r>
      <w:r>
        <w:rPr>
          <w:rFonts w:ascii="Times New Roman" w:hAnsi="Times New Roman" w:cs="Times New Roman"/>
          <w:sz w:val="20"/>
          <w:szCs w:val="20"/>
        </w:rPr>
        <w:t xml:space="preserve"> a more complicated architecture than previous</w:t>
      </w:r>
      <w:r w:rsidR="008068F2">
        <w:rPr>
          <w:rFonts w:ascii="Times New Roman" w:hAnsi="Times New Roman" w:cs="Times New Roman"/>
          <w:sz w:val="20"/>
          <w:szCs w:val="20"/>
        </w:rPr>
        <w:t>ly</w:t>
      </w:r>
      <w:r>
        <w:rPr>
          <w:rFonts w:ascii="Times New Roman" w:hAnsi="Times New Roman" w:cs="Times New Roman"/>
          <w:sz w:val="20"/>
          <w:szCs w:val="20"/>
        </w:rPr>
        <w:t>, where addi</w:t>
      </w:r>
      <w:r w:rsidR="008068F2">
        <w:rPr>
          <w:rFonts w:ascii="Times New Roman" w:hAnsi="Times New Roman" w:cs="Times New Roman"/>
          <w:sz w:val="20"/>
          <w:szCs w:val="20"/>
        </w:rPr>
        <w:t xml:space="preserve">tional “hidden” nodes are inserted between the input and output nodes, see the figure below. In this problem </w:t>
      </w:r>
      <w:r w:rsidR="008068F2">
        <w:rPr>
          <w:rFonts w:ascii="Times New Roman" w:hAnsi="Times New Roman" w:cs="Times New Roman"/>
          <w:i/>
          <w:sz w:val="20"/>
          <w:szCs w:val="20"/>
        </w:rPr>
        <w:t>j</w:t>
      </w:r>
      <w:r w:rsidR="008068F2">
        <w:rPr>
          <w:rFonts w:ascii="Times New Roman" w:hAnsi="Times New Roman" w:cs="Times New Roman"/>
          <w:sz w:val="20"/>
          <w:szCs w:val="20"/>
        </w:rPr>
        <w:t xml:space="preserve"> = 361 for the inputs, </w:t>
      </w:r>
      <w:r w:rsidR="008068F2">
        <w:rPr>
          <w:rFonts w:ascii="Times New Roman" w:hAnsi="Times New Roman" w:cs="Times New Roman"/>
          <w:i/>
          <w:sz w:val="20"/>
          <w:szCs w:val="20"/>
        </w:rPr>
        <w:t>m</w:t>
      </w:r>
      <w:r w:rsidR="008068F2">
        <w:rPr>
          <w:rFonts w:ascii="Times New Roman" w:hAnsi="Times New Roman" w:cs="Times New Roman"/>
          <w:sz w:val="20"/>
          <w:szCs w:val="20"/>
        </w:rPr>
        <w:t xml:space="preserve"> = 50 for the hidden nodes, and </w:t>
      </w:r>
      <w:r w:rsidR="008068F2">
        <w:rPr>
          <w:rFonts w:ascii="Times New Roman" w:hAnsi="Times New Roman" w:cs="Times New Roman"/>
          <w:i/>
          <w:sz w:val="20"/>
          <w:szCs w:val="20"/>
        </w:rPr>
        <w:t>n</w:t>
      </w:r>
      <w:r w:rsidR="008068F2">
        <w:rPr>
          <w:rFonts w:ascii="Times New Roman" w:hAnsi="Times New Roman" w:cs="Times New Roman"/>
          <w:sz w:val="20"/>
          <w:szCs w:val="20"/>
        </w:rPr>
        <w:t xml:space="preserve"> = 1 for </w:t>
      </w:r>
      <w:r w:rsidR="005B2ABE">
        <w:rPr>
          <w:rFonts w:ascii="Times New Roman" w:hAnsi="Times New Roman" w:cs="Times New Roman"/>
          <w:sz w:val="20"/>
          <w:szCs w:val="20"/>
        </w:rPr>
        <w:t>a</w:t>
      </w:r>
      <w:r w:rsidR="008068F2">
        <w:rPr>
          <w:rFonts w:ascii="Times New Roman" w:hAnsi="Times New Roman" w:cs="Times New Roman"/>
          <w:sz w:val="20"/>
          <w:szCs w:val="20"/>
        </w:rPr>
        <w:t xml:space="preserve"> single output node. Use the example given above as a template for building the solution, and more information is available in the online post </w:t>
      </w:r>
      <w:hyperlink r:id="rId23" w:history="1">
        <w:r w:rsidR="008068F2" w:rsidRPr="008068F2">
          <w:rPr>
            <w:rStyle w:val="Hyperlink"/>
            <w:rFonts w:ascii="Times New Roman" w:hAnsi="Times New Roman" w:cs="Times New Roman"/>
            <w:sz w:val="20"/>
            <w:szCs w:val="20"/>
          </w:rPr>
          <w:t>PyTorch: Introduction to Neural Network – Feedforward / MLP</w:t>
        </w:r>
      </w:hyperlink>
      <w:r w:rsidR="008068F2">
        <w:rPr>
          <w:rFonts w:ascii="Times New Roman" w:hAnsi="Times New Roman" w:cs="Times New Roman"/>
          <w:sz w:val="20"/>
          <w:szCs w:val="20"/>
        </w:rPr>
        <w:t>. Espe</w:t>
      </w:r>
      <w:r w:rsidR="005B2ABE">
        <w:rPr>
          <w:rFonts w:ascii="Times New Roman" w:hAnsi="Times New Roman" w:cs="Times New Roman"/>
          <w:sz w:val="20"/>
          <w:szCs w:val="20"/>
        </w:rPr>
        <w:t>cially useful is</w:t>
      </w:r>
      <w:r w:rsidR="008068F2">
        <w:rPr>
          <w:rFonts w:ascii="Times New Roman" w:hAnsi="Times New Roman" w:cs="Times New Roman"/>
          <w:sz w:val="20"/>
          <w:szCs w:val="20"/>
        </w:rPr>
        <w:t xml:space="preserve"> the class inheritance under the heading “Feedfor</w:t>
      </w:r>
      <w:bookmarkStart w:id="0" w:name="_GoBack"/>
      <w:bookmarkEnd w:id="0"/>
      <w:r w:rsidR="008068F2">
        <w:rPr>
          <w:rFonts w:ascii="Times New Roman" w:hAnsi="Times New Roman" w:cs="Times New Roman"/>
          <w:sz w:val="20"/>
          <w:szCs w:val="20"/>
        </w:rPr>
        <w:t xml:space="preserve">ward Neural Network”, where </w:t>
      </w:r>
      <w:r w:rsidR="008068F2" w:rsidRPr="008068F2">
        <w:rPr>
          <w:rFonts w:ascii="Consolas" w:hAnsi="Consolas" w:cs="Times New Roman"/>
          <w:sz w:val="20"/>
          <w:szCs w:val="20"/>
        </w:rPr>
        <w:t>input_size</w:t>
      </w:r>
      <w:r w:rsidR="008068F2">
        <w:rPr>
          <w:rFonts w:ascii="Times New Roman" w:hAnsi="Times New Roman" w:cs="Times New Roman"/>
          <w:sz w:val="20"/>
          <w:szCs w:val="20"/>
        </w:rPr>
        <w:t xml:space="preserve"> is 361 and </w:t>
      </w:r>
      <w:r w:rsidR="008068F2" w:rsidRPr="008068F2">
        <w:rPr>
          <w:rFonts w:ascii="Consolas" w:hAnsi="Consolas" w:cs="Times New Roman"/>
          <w:sz w:val="20"/>
          <w:szCs w:val="20"/>
        </w:rPr>
        <w:t>hidden_size</w:t>
      </w:r>
      <w:r w:rsidR="008068F2">
        <w:rPr>
          <w:rFonts w:ascii="Times New Roman" w:hAnsi="Times New Roman" w:cs="Times New Roman"/>
          <w:sz w:val="20"/>
          <w:szCs w:val="20"/>
        </w:rPr>
        <w:t xml:space="preserve"> is 50 in our case (this</w:t>
      </w:r>
      <w:r w:rsidR="005B2ABE">
        <w:rPr>
          <w:rFonts w:ascii="Times New Roman" w:hAnsi="Times New Roman" w:cs="Times New Roman"/>
          <w:sz w:val="20"/>
          <w:szCs w:val="20"/>
        </w:rPr>
        <w:t xml:space="preserve"> online</w:t>
      </w:r>
      <w:r w:rsidR="008068F2">
        <w:rPr>
          <w:rFonts w:ascii="Times New Roman" w:hAnsi="Times New Roman" w:cs="Times New Roman"/>
          <w:sz w:val="20"/>
          <w:szCs w:val="20"/>
        </w:rPr>
        <w:t xml:space="preserve"> example, like our situation, has a single output). Use either sigmoid (as all examples here have) or ReLU (as the online post does) for the hidden nodes, but be sure of the sigmoid on the output node (as in all examples).</w:t>
      </w:r>
    </w:p>
    <w:p w14:paraId="1D02917E" w14:textId="7B60C61B" w:rsidR="00C00F79" w:rsidRDefault="005B2ABE" w:rsidP="008068F2">
      <w:pPr>
        <w:jc w:val="center"/>
        <w:rPr>
          <w:rFonts w:ascii="Consolas" w:hAnsi="Consolas" w:cs="Times New Roman"/>
          <w:sz w:val="20"/>
          <w:szCs w:val="20"/>
        </w:rPr>
      </w:pPr>
      <w:r>
        <w:rPr>
          <w:rFonts w:ascii="Consolas" w:hAnsi="Consolas" w:cs="Times New Roman"/>
          <w:noProof/>
          <w:sz w:val="20"/>
          <w:szCs w:val="20"/>
        </w:rPr>
        <w:drawing>
          <wp:inline distT="0" distB="0" distL="0" distR="0" wp14:anchorId="1897C04D" wp14:editId="73C8425B">
            <wp:extent cx="1971964" cy="2133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5158" cy="2137056"/>
                    </a:xfrm>
                    <a:prstGeom prst="rect">
                      <a:avLst/>
                    </a:prstGeom>
                    <a:noFill/>
                    <a:ln>
                      <a:noFill/>
                    </a:ln>
                  </pic:spPr>
                </pic:pic>
              </a:graphicData>
            </a:graphic>
          </wp:inline>
        </w:drawing>
      </w:r>
    </w:p>
    <w:p w14:paraId="747B9BE7" w14:textId="7429C2AE" w:rsidR="008068F2" w:rsidRPr="008068F2" w:rsidRDefault="008068F2" w:rsidP="00430927">
      <w:pPr>
        <w:jc w:val="both"/>
        <w:rPr>
          <w:rFonts w:ascii="Times New Roman" w:hAnsi="Times New Roman" w:cs="Times New Roman"/>
          <w:sz w:val="20"/>
          <w:szCs w:val="20"/>
        </w:rPr>
      </w:pPr>
      <w:r w:rsidRPr="008068F2">
        <w:rPr>
          <w:rFonts w:ascii="Times New Roman" w:hAnsi="Times New Roman" w:cs="Times New Roman"/>
          <w:sz w:val="20"/>
          <w:szCs w:val="20"/>
        </w:rPr>
        <w:t xml:space="preserve">The input data </w:t>
      </w:r>
      <w:r>
        <w:rPr>
          <w:rFonts w:ascii="Times New Roman" w:hAnsi="Times New Roman" w:cs="Times New Roman"/>
          <w:sz w:val="20"/>
          <w:szCs w:val="20"/>
        </w:rPr>
        <w:t>is organized as two folders, one with 50 images of faces and another folder of</w:t>
      </w:r>
      <w:r w:rsidR="005B2ABE">
        <w:rPr>
          <w:rFonts w:ascii="Times New Roman" w:hAnsi="Times New Roman" w:cs="Times New Roman"/>
          <w:sz w:val="20"/>
          <w:szCs w:val="20"/>
        </w:rPr>
        <w:t xml:space="preserve"> not face</w:t>
      </w:r>
      <w:r>
        <w:rPr>
          <w:rFonts w:ascii="Times New Roman" w:hAnsi="Times New Roman" w:cs="Times New Roman"/>
          <w:sz w:val="20"/>
          <w:szCs w:val="20"/>
        </w:rPr>
        <w:t xml:space="preserve"> im</w:t>
      </w:r>
      <w:r w:rsidR="005B2ABE">
        <w:rPr>
          <w:rFonts w:ascii="Times New Roman" w:hAnsi="Times New Roman" w:cs="Times New Roman"/>
          <w:sz w:val="20"/>
          <w:szCs w:val="20"/>
        </w:rPr>
        <w:t>ages</w:t>
      </w:r>
      <w:r>
        <w:rPr>
          <w:rFonts w:ascii="Times New Roman" w:hAnsi="Times New Roman" w:cs="Times New Roman"/>
          <w:sz w:val="20"/>
          <w:szCs w:val="20"/>
        </w:rPr>
        <w:t xml:space="preserve">. The </w:t>
      </w:r>
      <w:r w:rsidRPr="008068F2">
        <w:rPr>
          <w:rFonts w:ascii="Consolas" w:hAnsi="Consolas" w:cs="Times New Roman"/>
          <w:sz w:val="20"/>
          <w:szCs w:val="20"/>
        </w:rPr>
        <w:t>glob.glob</w:t>
      </w:r>
      <w:r>
        <w:rPr>
          <w:rFonts w:ascii="Times New Roman" w:hAnsi="Times New Roman" w:cs="Times New Roman"/>
          <w:sz w:val="20"/>
          <w:szCs w:val="20"/>
        </w:rPr>
        <w:t xml:space="preserve"> function returns a list containing strings of all the filenames in a given directory. Loop through each filename in both of the directories to read in each image, </w:t>
      </w:r>
      <w:r w:rsidR="007F150B">
        <w:rPr>
          <w:rFonts w:ascii="Times New Roman" w:hAnsi="Times New Roman" w:cs="Times New Roman"/>
          <w:sz w:val="20"/>
          <w:szCs w:val="20"/>
        </w:rPr>
        <w:t xml:space="preserve">and </w:t>
      </w:r>
      <w:r>
        <w:rPr>
          <w:rFonts w:ascii="Times New Roman" w:hAnsi="Times New Roman" w:cs="Times New Roman"/>
          <w:sz w:val="20"/>
          <w:szCs w:val="20"/>
        </w:rPr>
        <w:t>reshape the 19×19 image into a single row</w:t>
      </w:r>
      <w:r w:rsidR="007F150B">
        <w:rPr>
          <w:rFonts w:ascii="Times New Roman" w:hAnsi="Times New Roman" w:cs="Times New Roman"/>
          <w:sz w:val="20"/>
          <w:szCs w:val="20"/>
        </w:rPr>
        <w:t xml:space="preserve"> to store the input data. The </w:t>
      </w:r>
      <w:r w:rsidR="005B2ABE">
        <w:rPr>
          <w:rFonts w:ascii="Times New Roman" w:hAnsi="Times New Roman" w:cs="Times New Roman"/>
          <w:sz w:val="20"/>
          <w:szCs w:val="20"/>
        </w:rPr>
        <w:t>result</w:t>
      </w:r>
      <w:r w:rsidR="007F150B">
        <w:rPr>
          <w:rFonts w:ascii="Times New Roman" w:hAnsi="Times New Roman" w:cs="Times New Roman"/>
          <w:sz w:val="20"/>
          <w:szCs w:val="20"/>
        </w:rPr>
        <w:t xml:space="preserve"> will be two Torch tensors, one for the pixel inputs values and another for the ground truth outputs for each image. The input data will be of size 1×100×361 (1 batch, 100 images, 361 pixel values) and the output 1×100×1 (1 batch, 100 images, 1 output). </w:t>
      </w:r>
      <w:r w:rsidR="005B2ABE">
        <w:rPr>
          <w:rFonts w:ascii="Times New Roman" w:hAnsi="Times New Roman" w:cs="Times New Roman"/>
          <w:sz w:val="20"/>
          <w:szCs w:val="20"/>
        </w:rPr>
        <w:t>The ground truth output values should be 0 (not a face) or 1 (is a face). Run a sufficient number of iterations so that the ANN correctly classifies all 100 images, i.e. the output is greater than 0.5 for faces, and less than 0.5 for not faces.</w:t>
      </w:r>
      <w14:conflictIns w:id="1" w:author="Kevin McFall">
        <w:r w:rsidR="00AA080C">
          <w:rPr>
            <w:rFonts w:ascii="Times New Roman" w:hAnsi="Times New Roman" w:cs="Times New Roman"/>
            <w:sz w:val="20"/>
            <w:szCs w:val="20"/>
          </w:rPr>
          <w:t xml:space="preserve"> </w:t>
        </w:r>
      </w14:conflictIns>
      <w14:conflictIns w:id="2" w:author="Kevin McFall">
        <w:r w:rsidR="00AA080C" w:rsidRPr="00AA080C">
          <w:rPr>
            <w:rFonts w:ascii="Times New Roman" w:hAnsi="Times New Roman" w:cs="Times New Roman"/>
            <w:b/>
            <w:sz w:val="20"/>
            <w:szCs w:val="20"/>
          </w:rPr>
          <w:t>Important</w:t>
        </w:r>
      </w14:conflictIns>
      <w14:conflictIns w:id="3" w:author="Kevin McFall">
        <w:r w:rsidR="00AA080C">
          <w:rPr>
            <w:rFonts w:ascii="Times New Roman" w:hAnsi="Times New Roman" w:cs="Times New Roman"/>
            <w:sz w:val="20"/>
            <w:szCs w:val="20"/>
          </w:rPr>
          <w:t xml:space="preserve">: use a learning rate of 0.04 when defining </w:t>
        </w:r>
      </w14:conflictIns>
      <w14:conflictIns w:id="4" w:author="Kevin McFall">
        <w:r w:rsidR="00AA080C" w:rsidRPr="00AA080C">
          <w:rPr>
            <w:rFonts w:ascii="Consolas" w:hAnsi="Consolas" w:cs="Times New Roman"/>
            <w:sz w:val="20"/>
            <w:szCs w:val="20"/>
          </w:rPr>
          <w:t>torch.optim.SGD</w:t>
        </w:r>
      </w14:conflictIns>
      <w14:conflictIns w:id="5" w:author="Kevin McFall">
        <w:r w:rsidR="00AA080C">
          <w:rPr>
            <w:rFonts w:ascii="Times New Roman" w:hAnsi="Times New Roman" w:cs="Times New Roman"/>
            <w:sz w:val="20"/>
            <w:szCs w:val="20"/>
          </w:rPr>
          <w:t xml:space="preserve"> as the optimizer.</w:t>
        </w:r>
      </w14:conflictIns>
    </w:p>
    <w:sectPr w:rsidR="008068F2" w:rsidRPr="0080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48" type="#_x0000_t75" style="width:38.25pt;height:38.25pt;visibility:visible;mso-wrap-style:square" o:bullet="t">
        <v:imagedata r:id="rId1" o:title=""/>
      </v:shape>
    </w:pict>
  </w:numPicBullet>
  <w:abstractNum w:abstractNumId="0" w15:restartNumberingAfterBreak="0">
    <w:nsid w:val="53DB47B6"/>
    <w:multiLevelType w:val="hybridMultilevel"/>
    <w:tmpl w:val="C9B8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McFall">
    <w15:presenceInfo w15:providerId="AD" w15:userId="S-1-5-21-2437839712-68032157-4027303742-425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43"/>
    <w:rsid w:val="000C2BDB"/>
    <w:rsid w:val="001A15EF"/>
    <w:rsid w:val="001B4143"/>
    <w:rsid w:val="00217DE8"/>
    <w:rsid w:val="00256352"/>
    <w:rsid w:val="00430927"/>
    <w:rsid w:val="004663B8"/>
    <w:rsid w:val="004B2B8E"/>
    <w:rsid w:val="004C053D"/>
    <w:rsid w:val="00502F7A"/>
    <w:rsid w:val="005B2ABE"/>
    <w:rsid w:val="00674019"/>
    <w:rsid w:val="007F150B"/>
    <w:rsid w:val="008068F2"/>
    <w:rsid w:val="008C5215"/>
    <w:rsid w:val="00AA080C"/>
    <w:rsid w:val="00AF4E0E"/>
    <w:rsid w:val="00C00F79"/>
    <w:rsid w:val="00DB5130"/>
    <w:rsid w:val="00E41F38"/>
    <w:rsid w:val="00E44059"/>
    <w:rsid w:val="00E8657E"/>
    <w:rsid w:val="00ED7588"/>
    <w:rsid w:val="00EF1F6E"/>
    <w:rsid w:val="00FD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2B70BCA"/>
  <w15:chartTrackingRefBased/>
  <w15:docId w15:val="{342D339B-B7B0-4401-AD08-0B07914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5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1A15EF"/>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1A15EF"/>
    <w:rPr>
      <w:rFonts w:ascii="Times New Roman" w:hAnsi="Times New Roman" w:cs="Times New Roman"/>
      <w:sz w:val="24"/>
      <w:szCs w:val="24"/>
    </w:rPr>
  </w:style>
  <w:style w:type="character" w:styleId="Hyperlink">
    <w:name w:val="Hyperlink"/>
    <w:basedOn w:val="DefaultParagraphFont"/>
    <w:uiPriority w:val="99"/>
    <w:unhideWhenUsed/>
    <w:rsid w:val="00217DE8"/>
    <w:rPr>
      <w:color w:val="0563C1" w:themeColor="hyperlink"/>
      <w:u w:val="single"/>
    </w:rPr>
  </w:style>
  <w:style w:type="paragraph" w:styleId="ListParagraph">
    <w:name w:val="List Paragraph"/>
    <w:basedOn w:val="Normal"/>
    <w:uiPriority w:val="34"/>
    <w:qFormat/>
    <w:rsid w:val="00DB5130"/>
    <w:pPr>
      <w:ind w:left="720"/>
      <w:contextualSpacing/>
    </w:pPr>
  </w:style>
  <w:style w:type="paragraph" w:styleId="NormalWeb">
    <w:name w:val="Normal (Web)"/>
    <w:basedOn w:val="Normal"/>
    <w:uiPriority w:val="99"/>
    <w:semiHidden/>
    <w:unhideWhenUsed/>
    <w:rsid w:val="00C00F7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w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3.png"/><Relationship Id="rId5"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hyperlink" Target="https://medium.com/biaslyai/pytorch-introduction-to-neural-network-feedforward-neural-network-model-e7231cff47cb" TargetMode="Externa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McFall</dc:creator>
  <cp:keywords/>
  <dc:description/>
  <cp:lastModifiedBy>Kevin McFall</cp:lastModifiedBy>
  <cp:revision>10</cp:revision>
  <dcterms:created xsi:type="dcterms:W3CDTF">2020-01-14T18:05:00Z</dcterms:created>
  <dcterms:modified xsi:type="dcterms:W3CDTF">2020-02-17T16:22:00Z</dcterms:modified>
</cp:coreProperties>
</file>