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7AB6" w14:textId="77777777" w:rsidR="00877C84" w:rsidRPr="003E20AA" w:rsidRDefault="00877C84" w:rsidP="00877C84">
      <w:pPr>
        <w:spacing w:after="0" w:line="480" w:lineRule="auto"/>
        <w:jc w:val="center"/>
        <w:rPr>
          <w:rFonts w:ascii="Times New Roman" w:hAnsi="Times New Roman"/>
          <w:sz w:val="24"/>
          <w:szCs w:val="24"/>
        </w:rPr>
      </w:pPr>
      <w:bookmarkStart w:id="0" w:name="_GoBack"/>
      <w:bookmarkEnd w:id="0"/>
    </w:p>
    <w:p w14:paraId="486F7FF8" w14:textId="77777777" w:rsidR="00877C84" w:rsidRPr="003E20AA" w:rsidRDefault="00877C84" w:rsidP="00877C84">
      <w:pPr>
        <w:spacing w:after="0" w:line="480" w:lineRule="auto"/>
        <w:jc w:val="center"/>
        <w:rPr>
          <w:rFonts w:ascii="Times New Roman" w:hAnsi="Times New Roman"/>
          <w:sz w:val="24"/>
          <w:szCs w:val="24"/>
        </w:rPr>
      </w:pPr>
    </w:p>
    <w:p w14:paraId="788D1DA3" w14:textId="77777777" w:rsidR="00877C84" w:rsidRPr="003E20AA" w:rsidRDefault="00877C84" w:rsidP="00877C84">
      <w:pPr>
        <w:spacing w:after="0" w:line="480" w:lineRule="auto"/>
        <w:jc w:val="center"/>
        <w:rPr>
          <w:rFonts w:ascii="Times New Roman" w:hAnsi="Times New Roman"/>
          <w:sz w:val="24"/>
          <w:szCs w:val="24"/>
        </w:rPr>
      </w:pPr>
    </w:p>
    <w:p w14:paraId="58B70088" w14:textId="77777777" w:rsidR="00877C84" w:rsidRPr="003E20AA" w:rsidRDefault="00877C84" w:rsidP="00877C84">
      <w:pPr>
        <w:spacing w:after="0" w:line="480" w:lineRule="auto"/>
        <w:jc w:val="center"/>
        <w:rPr>
          <w:rFonts w:ascii="Times New Roman" w:hAnsi="Times New Roman"/>
          <w:sz w:val="24"/>
          <w:szCs w:val="24"/>
        </w:rPr>
      </w:pPr>
    </w:p>
    <w:p w14:paraId="7F9C473B" w14:textId="77777777" w:rsidR="00877C84" w:rsidRPr="003E20AA" w:rsidRDefault="00877C84" w:rsidP="00877C84">
      <w:pPr>
        <w:tabs>
          <w:tab w:val="left" w:pos="2775"/>
        </w:tabs>
        <w:spacing w:after="0" w:line="480" w:lineRule="auto"/>
        <w:rPr>
          <w:rFonts w:ascii="Times New Roman" w:hAnsi="Times New Roman"/>
          <w:sz w:val="24"/>
          <w:szCs w:val="24"/>
        </w:rPr>
      </w:pPr>
      <w:r w:rsidRPr="003E20AA">
        <w:rPr>
          <w:rFonts w:ascii="Times New Roman" w:hAnsi="Times New Roman"/>
          <w:sz w:val="24"/>
          <w:szCs w:val="24"/>
        </w:rPr>
        <w:tab/>
      </w:r>
    </w:p>
    <w:p w14:paraId="29659CDE" w14:textId="77777777" w:rsidR="00877C84" w:rsidRPr="003E20AA" w:rsidRDefault="00877C84" w:rsidP="00877C84">
      <w:pPr>
        <w:spacing w:after="0" w:line="480" w:lineRule="auto"/>
        <w:jc w:val="center"/>
        <w:rPr>
          <w:rFonts w:ascii="Times New Roman" w:hAnsi="Times New Roman"/>
          <w:sz w:val="24"/>
          <w:szCs w:val="24"/>
        </w:rPr>
      </w:pPr>
    </w:p>
    <w:p w14:paraId="3A3FC2FF" w14:textId="77777777" w:rsidR="00877C84" w:rsidRPr="003E20AA" w:rsidRDefault="00877C84" w:rsidP="00877C84">
      <w:pPr>
        <w:spacing w:after="0" w:line="480" w:lineRule="auto"/>
        <w:jc w:val="center"/>
        <w:rPr>
          <w:rFonts w:ascii="Times New Roman" w:hAnsi="Times New Roman"/>
          <w:sz w:val="24"/>
          <w:szCs w:val="24"/>
        </w:rPr>
      </w:pPr>
    </w:p>
    <w:p w14:paraId="3B287C04" w14:textId="77777777" w:rsidR="00877C84" w:rsidRPr="003E20AA" w:rsidRDefault="00877C84" w:rsidP="00877C84">
      <w:pPr>
        <w:spacing w:after="0" w:line="480" w:lineRule="auto"/>
        <w:jc w:val="center"/>
        <w:rPr>
          <w:rStyle w:val="text-semibold"/>
          <w:rFonts w:ascii="Times New Roman" w:hAnsi="Times New Roman"/>
          <w:sz w:val="24"/>
          <w:szCs w:val="24"/>
        </w:rPr>
      </w:pPr>
    </w:p>
    <w:p w14:paraId="1B2A74F4" w14:textId="77777777" w:rsidR="00877C84" w:rsidRPr="003E20AA" w:rsidRDefault="00877C84" w:rsidP="00877C84">
      <w:pPr>
        <w:spacing w:after="0" w:line="480" w:lineRule="auto"/>
        <w:jc w:val="center"/>
        <w:rPr>
          <w:rStyle w:val="text-semibold"/>
          <w:rFonts w:ascii="Times New Roman" w:hAnsi="Times New Roman"/>
          <w:sz w:val="24"/>
          <w:szCs w:val="24"/>
        </w:rPr>
      </w:pPr>
    </w:p>
    <w:p w14:paraId="46D583C4" w14:textId="77777777" w:rsidR="00877C84" w:rsidRDefault="00A46E44" w:rsidP="0032608D">
      <w:pPr>
        <w:spacing w:after="0" w:line="480" w:lineRule="auto"/>
        <w:jc w:val="center"/>
        <w:rPr>
          <w:rStyle w:val="text-semibold"/>
          <w:rFonts w:ascii="Times New Roman" w:hAnsi="Times New Roman"/>
          <w:b/>
          <w:sz w:val="44"/>
          <w:szCs w:val="24"/>
        </w:rPr>
      </w:pPr>
      <w:r w:rsidRPr="0032608D">
        <w:rPr>
          <w:rStyle w:val="text-semibold"/>
          <w:rFonts w:ascii="Times New Roman" w:hAnsi="Times New Roman"/>
          <w:b/>
          <w:sz w:val="44"/>
          <w:szCs w:val="24"/>
        </w:rPr>
        <w:t>Classical Military Strategies and Cyber Warfare</w:t>
      </w:r>
    </w:p>
    <w:p w14:paraId="082CC8DA" w14:textId="77777777" w:rsidR="0032608D" w:rsidRDefault="004B374B" w:rsidP="0032608D">
      <w:pPr>
        <w:spacing w:after="0" w:line="480" w:lineRule="auto"/>
        <w:jc w:val="center"/>
        <w:rPr>
          <w:rStyle w:val="text-semibold"/>
          <w:rFonts w:ascii="Times New Roman" w:hAnsi="Times New Roman"/>
          <w:b/>
          <w:sz w:val="44"/>
          <w:szCs w:val="24"/>
        </w:rPr>
      </w:pPr>
      <w:r>
        <w:rPr>
          <w:rStyle w:val="text-semibold"/>
          <w:rFonts w:ascii="Times New Roman" w:hAnsi="Times New Roman"/>
          <w:b/>
          <w:sz w:val="44"/>
          <w:szCs w:val="24"/>
        </w:rPr>
        <w:t xml:space="preserve">By </w:t>
      </w:r>
      <w:r w:rsidR="008E18C8">
        <w:rPr>
          <w:rStyle w:val="text-semibold"/>
          <w:rFonts w:ascii="Times New Roman" w:hAnsi="Times New Roman"/>
          <w:b/>
          <w:sz w:val="44"/>
          <w:szCs w:val="24"/>
        </w:rPr>
        <w:t>Ahmed Almass</w:t>
      </w:r>
    </w:p>
    <w:p w14:paraId="39221415" w14:textId="77777777" w:rsidR="00877C84" w:rsidRPr="0032608D" w:rsidRDefault="00877C84" w:rsidP="0032608D">
      <w:pPr>
        <w:spacing w:after="0" w:line="480" w:lineRule="auto"/>
        <w:ind w:firstLine="720"/>
        <w:jc w:val="center"/>
        <w:rPr>
          <w:rFonts w:ascii="Times New Roman" w:hAnsi="Times New Roman"/>
          <w:b/>
          <w:sz w:val="48"/>
          <w:szCs w:val="24"/>
        </w:rPr>
      </w:pPr>
    </w:p>
    <w:p w14:paraId="6B694F01" w14:textId="77777777" w:rsidR="00877C84" w:rsidRPr="0032608D" w:rsidRDefault="00877C84" w:rsidP="0032608D">
      <w:pPr>
        <w:spacing w:after="0" w:line="480" w:lineRule="auto"/>
        <w:ind w:firstLine="720"/>
        <w:jc w:val="center"/>
        <w:rPr>
          <w:rFonts w:ascii="Times New Roman" w:hAnsi="Times New Roman"/>
          <w:b/>
          <w:sz w:val="48"/>
          <w:szCs w:val="24"/>
        </w:rPr>
      </w:pPr>
    </w:p>
    <w:p w14:paraId="4208D059" w14:textId="77777777" w:rsidR="00877C84" w:rsidRPr="003E20AA" w:rsidRDefault="00877C84" w:rsidP="00877C84">
      <w:pPr>
        <w:spacing w:after="0" w:line="480" w:lineRule="auto"/>
        <w:ind w:firstLine="720"/>
        <w:rPr>
          <w:rFonts w:ascii="Times New Roman" w:hAnsi="Times New Roman"/>
          <w:sz w:val="24"/>
          <w:szCs w:val="24"/>
        </w:rPr>
      </w:pPr>
    </w:p>
    <w:p w14:paraId="672DD141" w14:textId="77777777" w:rsidR="00877C84" w:rsidRPr="003E20AA" w:rsidRDefault="00877C84" w:rsidP="00877C84">
      <w:pPr>
        <w:spacing w:after="0" w:line="480" w:lineRule="auto"/>
        <w:ind w:firstLine="720"/>
        <w:rPr>
          <w:rFonts w:ascii="Times New Roman" w:hAnsi="Times New Roman"/>
          <w:sz w:val="24"/>
          <w:szCs w:val="24"/>
        </w:rPr>
      </w:pPr>
    </w:p>
    <w:p w14:paraId="63C18C2B" w14:textId="77777777" w:rsidR="00877C84" w:rsidRDefault="00877C84" w:rsidP="00877C84">
      <w:pPr>
        <w:spacing w:after="0" w:line="480" w:lineRule="auto"/>
        <w:rPr>
          <w:rFonts w:ascii="Times New Roman" w:hAnsi="Times New Roman"/>
          <w:sz w:val="24"/>
          <w:szCs w:val="24"/>
        </w:rPr>
      </w:pPr>
    </w:p>
    <w:p w14:paraId="132B3A7F" w14:textId="77777777" w:rsidR="00F53663" w:rsidRDefault="00F53663" w:rsidP="00877C84">
      <w:pPr>
        <w:spacing w:after="0" w:line="480" w:lineRule="auto"/>
        <w:rPr>
          <w:rFonts w:ascii="Times New Roman" w:hAnsi="Times New Roman"/>
          <w:sz w:val="24"/>
          <w:szCs w:val="24"/>
        </w:rPr>
      </w:pPr>
    </w:p>
    <w:p w14:paraId="7C6FCAB0" w14:textId="77777777" w:rsidR="00F53663" w:rsidRPr="003E20AA" w:rsidRDefault="00F53663" w:rsidP="00877C84">
      <w:pPr>
        <w:spacing w:after="0" w:line="480" w:lineRule="auto"/>
        <w:rPr>
          <w:rFonts w:ascii="Times New Roman" w:hAnsi="Times New Roman"/>
          <w:sz w:val="24"/>
          <w:szCs w:val="24"/>
        </w:rPr>
      </w:pPr>
    </w:p>
    <w:p w14:paraId="67BFB6C0" w14:textId="77777777" w:rsidR="00877C84" w:rsidRPr="003E20AA" w:rsidRDefault="00877C84" w:rsidP="00877C84">
      <w:pPr>
        <w:spacing w:after="0" w:line="480" w:lineRule="auto"/>
        <w:rPr>
          <w:rFonts w:ascii="Times New Roman" w:hAnsi="Times New Roman"/>
          <w:sz w:val="24"/>
          <w:szCs w:val="24"/>
        </w:rPr>
      </w:pPr>
    </w:p>
    <w:p w14:paraId="40D2C47C" w14:textId="77777777" w:rsidR="0032608D" w:rsidRDefault="0032608D" w:rsidP="00AF3A24">
      <w:pPr>
        <w:spacing w:after="0" w:line="480" w:lineRule="auto"/>
        <w:rPr>
          <w:rFonts w:ascii="Times New Roman" w:hAnsi="Times New Roman"/>
          <w:b/>
          <w:sz w:val="24"/>
          <w:szCs w:val="24"/>
        </w:rPr>
      </w:pPr>
    </w:p>
    <w:p w14:paraId="70C88FA0" w14:textId="77777777" w:rsidR="0032608D" w:rsidRDefault="0032608D" w:rsidP="00AB233B">
      <w:pPr>
        <w:spacing w:after="0" w:line="480" w:lineRule="auto"/>
        <w:jc w:val="center"/>
        <w:rPr>
          <w:rFonts w:ascii="Times New Roman" w:hAnsi="Times New Roman"/>
          <w:b/>
          <w:sz w:val="24"/>
          <w:szCs w:val="24"/>
        </w:rPr>
        <w:sectPr w:rsidR="0032608D" w:rsidSect="004F72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p>
    <w:p w14:paraId="593AF15F" w14:textId="77777777" w:rsidR="000F0204" w:rsidRPr="005E4980" w:rsidRDefault="000F0204">
      <w:pPr>
        <w:pStyle w:val="TOCHeading"/>
        <w:rPr>
          <w:rFonts w:ascii="Times New Roman" w:hAnsi="Times New Roman"/>
          <w:color w:val="auto"/>
        </w:rPr>
      </w:pPr>
      <w:bookmarkStart w:id="1" w:name="_Toc495574502"/>
      <w:r w:rsidRPr="005E4980">
        <w:rPr>
          <w:rFonts w:ascii="Times New Roman" w:hAnsi="Times New Roman"/>
          <w:color w:val="auto"/>
        </w:rPr>
        <w:lastRenderedPageBreak/>
        <w:t>Table of Contents</w:t>
      </w:r>
    </w:p>
    <w:p w14:paraId="454ABA47" w14:textId="77777777" w:rsidR="002C570E" w:rsidRPr="00017B74" w:rsidRDefault="000F0204">
      <w:pPr>
        <w:pStyle w:val="TOC1"/>
        <w:tabs>
          <w:tab w:val="right" w:leader="dot" w:pos="9350"/>
        </w:tabs>
        <w:rPr>
          <w:rFonts w:eastAsia="Times New Roman"/>
          <w:noProof/>
          <w:lang w:val="en-CA" w:eastAsia="en-CA"/>
        </w:rPr>
      </w:pPr>
      <w:r>
        <w:fldChar w:fldCharType="begin"/>
      </w:r>
      <w:r>
        <w:instrText xml:space="preserve"> TOC \o "1-3" \h \z \u </w:instrText>
      </w:r>
      <w:r>
        <w:fldChar w:fldCharType="separate"/>
      </w:r>
      <w:hyperlink w:anchor="_Toc495576227" w:history="1">
        <w:r w:rsidR="002C570E" w:rsidRPr="00D61F67">
          <w:rPr>
            <w:rStyle w:val="Hyperlink"/>
            <w:noProof/>
          </w:rPr>
          <w:t>Introduction</w:t>
        </w:r>
        <w:r w:rsidR="002C570E">
          <w:rPr>
            <w:noProof/>
            <w:webHidden/>
          </w:rPr>
          <w:tab/>
        </w:r>
        <w:r w:rsidR="002C570E">
          <w:rPr>
            <w:noProof/>
            <w:webHidden/>
          </w:rPr>
          <w:fldChar w:fldCharType="begin"/>
        </w:r>
        <w:r w:rsidR="002C570E">
          <w:rPr>
            <w:noProof/>
            <w:webHidden/>
          </w:rPr>
          <w:instrText xml:space="preserve"> PAGEREF _Toc495576227 \h </w:instrText>
        </w:r>
        <w:r w:rsidR="002C570E">
          <w:rPr>
            <w:noProof/>
            <w:webHidden/>
          </w:rPr>
        </w:r>
        <w:r w:rsidR="002C570E">
          <w:rPr>
            <w:noProof/>
            <w:webHidden/>
          </w:rPr>
          <w:fldChar w:fldCharType="separate"/>
        </w:r>
        <w:r w:rsidR="002C570E">
          <w:rPr>
            <w:noProof/>
            <w:webHidden/>
          </w:rPr>
          <w:t>1</w:t>
        </w:r>
        <w:r w:rsidR="002C570E">
          <w:rPr>
            <w:noProof/>
            <w:webHidden/>
          </w:rPr>
          <w:fldChar w:fldCharType="end"/>
        </w:r>
      </w:hyperlink>
    </w:p>
    <w:p w14:paraId="5ED91DCB" w14:textId="77777777" w:rsidR="002C570E" w:rsidRPr="00017B74" w:rsidRDefault="002C570E">
      <w:pPr>
        <w:pStyle w:val="TOC1"/>
        <w:tabs>
          <w:tab w:val="right" w:leader="dot" w:pos="9350"/>
        </w:tabs>
        <w:rPr>
          <w:rFonts w:eastAsia="Times New Roman"/>
          <w:noProof/>
          <w:lang w:val="en-CA" w:eastAsia="en-CA"/>
        </w:rPr>
      </w:pPr>
      <w:hyperlink w:anchor="_Toc495576228" w:history="1">
        <w:r w:rsidRPr="00D61F67">
          <w:rPr>
            <w:rStyle w:val="Hyperlink"/>
            <w:noProof/>
          </w:rPr>
          <w:t>Classical Theorist’ Perspective on War and Military Strategies</w:t>
        </w:r>
        <w:r>
          <w:rPr>
            <w:noProof/>
            <w:webHidden/>
          </w:rPr>
          <w:tab/>
        </w:r>
        <w:r>
          <w:rPr>
            <w:noProof/>
            <w:webHidden/>
          </w:rPr>
          <w:fldChar w:fldCharType="begin"/>
        </w:r>
        <w:r>
          <w:rPr>
            <w:noProof/>
            <w:webHidden/>
          </w:rPr>
          <w:instrText xml:space="preserve"> PAGEREF _Toc495576228 \h </w:instrText>
        </w:r>
        <w:r>
          <w:rPr>
            <w:noProof/>
            <w:webHidden/>
          </w:rPr>
        </w:r>
        <w:r>
          <w:rPr>
            <w:noProof/>
            <w:webHidden/>
          </w:rPr>
          <w:fldChar w:fldCharType="separate"/>
        </w:r>
        <w:r>
          <w:rPr>
            <w:noProof/>
            <w:webHidden/>
          </w:rPr>
          <w:t>2</w:t>
        </w:r>
        <w:r>
          <w:rPr>
            <w:noProof/>
            <w:webHidden/>
          </w:rPr>
          <w:fldChar w:fldCharType="end"/>
        </w:r>
      </w:hyperlink>
    </w:p>
    <w:p w14:paraId="4A58D315" w14:textId="77777777" w:rsidR="002C570E" w:rsidRPr="00017B74" w:rsidRDefault="002C570E">
      <w:pPr>
        <w:pStyle w:val="TOC2"/>
        <w:tabs>
          <w:tab w:val="right" w:leader="dot" w:pos="9350"/>
        </w:tabs>
        <w:rPr>
          <w:rFonts w:eastAsia="Times New Roman"/>
          <w:noProof/>
          <w:lang w:val="en-CA" w:eastAsia="en-CA"/>
        </w:rPr>
      </w:pPr>
      <w:hyperlink w:anchor="_Toc495576229" w:history="1">
        <w:r w:rsidRPr="00D61F67">
          <w:rPr>
            <w:rStyle w:val="Hyperlink"/>
            <w:noProof/>
          </w:rPr>
          <w:t>Sun Tzu Theory</w:t>
        </w:r>
        <w:r>
          <w:rPr>
            <w:noProof/>
            <w:webHidden/>
          </w:rPr>
          <w:tab/>
        </w:r>
        <w:r>
          <w:rPr>
            <w:noProof/>
            <w:webHidden/>
          </w:rPr>
          <w:fldChar w:fldCharType="begin"/>
        </w:r>
        <w:r>
          <w:rPr>
            <w:noProof/>
            <w:webHidden/>
          </w:rPr>
          <w:instrText xml:space="preserve"> PAGEREF _Toc495576229 \h </w:instrText>
        </w:r>
        <w:r>
          <w:rPr>
            <w:noProof/>
            <w:webHidden/>
          </w:rPr>
        </w:r>
        <w:r>
          <w:rPr>
            <w:noProof/>
            <w:webHidden/>
          </w:rPr>
          <w:fldChar w:fldCharType="separate"/>
        </w:r>
        <w:r>
          <w:rPr>
            <w:noProof/>
            <w:webHidden/>
          </w:rPr>
          <w:t>2</w:t>
        </w:r>
        <w:r>
          <w:rPr>
            <w:noProof/>
            <w:webHidden/>
          </w:rPr>
          <w:fldChar w:fldCharType="end"/>
        </w:r>
      </w:hyperlink>
    </w:p>
    <w:p w14:paraId="4CA69A67" w14:textId="77777777" w:rsidR="002C570E" w:rsidRPr="00017B74" w:rsidRDefault="002C570E">
      <w:pPr>
        <w:pStyle w:val="TOC2"/>
        <w:tabs>
          <w:tab w:val="right" w:leader="dot" w:pos="9350"/>
        </w:tabs>
        <w:rPr>
          <w:rFonts w:eastAsia="Times New Roman"/>
          <w:noProof/>
          <w:lang w:val="en-CA" w:eastAsia="en-CA"/>
        </w:rPr>
      </w:pPr>
      <w:hyperlink w:anchor="_Toc495576230" w:history="1">
        <w:r w:rsidRPr="00D61F67">
          <w:rPr>
            <w:rStyle w:val="Hyperlink"/>
            <w:noProof/>
          </w:rPr>
          <w:t>Carl Von Clausewitz: Theory</w:t>
        </w:r>
        <w:r>
          <w:rPr>
            <w:noProof/>
            <w:webHidden/>
          </w:rPr>
          <w:tab/>
        </w:r>
        <w:r>
          <w:rPr>
            <w:noProof/>
            <w:webHidden/>
          </w:rPr>
          <w:fldChar w:fldCharType="begin"/>
        </w:r>
        <w:r>
          <w:rPr>
            <w:noProof/>
            <w:webHidden/>
          </w:rPr>
          <w:instrText xml:space="preserve"> PAGEREF _Toc495576230 \h </w:instrText>
        </w:r>
        <w:r>
          <w:rPr>
            <w:noProof/>
            <w:webHidden/>
          </w:rPr>
        </w:r>
        <w:r>
          <w:rPr>
            <w:noProof/>
            <w:webHidden/>
          </w:rPr>
          <w:fldChar w:fldCharType="separate"/>
        </w:r>
        <w:r>
          <w:rPr>
            <w:noProof/>
            <w:webHidden/>
          </w:rPr>
          <w:t>2</w:t>
        </w:r>
        <w:r>
          <w:rPr>
            <w:noProof/>
            <w:webHidden/>
          </w:rPr>
          <w:fldChar w:fldCharType="end"/>
        </w:r>
      </w:hyperlink>
    </w:p>
    <w:p w14:paraId="2E7E5017" w14:textId="77777777" w:rsidR="002C570E" w:rsidRPr="00017B74" w:rsidRDefault="002C570E">
      <w:pPr>
        <w:pStyle w:val="TOC1"/>
        <w:tabs>
          <w:tab w:val="right" w:leader="dot" w:pos="9350"/>
        </w:tabs>
        <w:rPr>
          <w:rFonts w:eastAsia="Times New Roman"/>
          <w:noProof/>
          <w:lang w:val="en-CA" w:eastAsia="en-CA"/>
        </w:rPr>
      </w:pPr>
      <w:hyperlink w:anchor="_Toc495576231" w:history="1">
        <w:r w:rsidRPr="00D61F67">
          <w:rPr>
            <w:rStyle w:val="Hyperlink"/>
            <w:noProof/>
          </w:rPr>
          <w:t>Perspective</w:t>
        </w:r>
        <w:r>
          <w:rPr>
            <w:noProof/>
            <w:webHidden/>
          </w:rPr>
          <w:tab/>
        </w:r>
        <w:r>
          <w:rPr>
            <w:noProof/>
            <w:webHidden/>
          </w:rPr>
          <w:fldChar w:fldCharType="begin"/>
        </w:r>
        <w:r>
          <w:rPr>
            <w:noProof/>
            <w:webHidden/>
          </w:rPr>
          <w:instrText xml:space="preserve"> PAGEREF _Toc495576231 \h </w:instrText>
        </w:r>
        <w:r>
          <w:rPr>
            <w:noProof/>
            <w:webHidden/>
          </w:rPr>
        </w:r>
        <w:r>
          <w:rPr>
            <w:noProof/>
            <w:webHidden/>
          </w:rPr>
          <w:fldChar w:fldCharType="separate"/>
        </w:r>
        <w:r>
          <w:rPr>
            <w:noProof/>
            <w:webHidden/>
          </w:rPr>
          <w:t>4</w:t>
        </w:r>
        <w:r>
          <w:rPr>
            <w:noProof/>
            <w:webHidden/>
          </w:rPr>
          <w:fldChar w:fldCharType="end"/>
        </w:r>
      </w:hyperlink>
    </w:p>
    <w:p w14:paraId="3ED340B2" w14:textId="77777777" w:rsidR="002C570E" w:rsidRPr="00017B74" w:rsidRDefault="002C570E">
      <w:pPr>
        <w:pStyle w:val="TOC1"/>
        <w:tabs>
          <w:tab w:val="right" w:leader="dot" w:pos="9350"/>
        </w:tabs>
        <w:rPr>
          <w:rFonts w:eastAsia="Times New Roman"/>
          <w:noProof/>
          <w:lang w:val="en-CA" w:eastAsia="en-CA"/>
        </w:rPr>
      </w:pPr>
      <w:hyperlink w:anchor="_Toc495576232" w:history="1">
        <w:r w:rsidRPr="00D61F67">
          <w:rPr>
            <w:rStyle w:val="Hyperlink"/>
            <w:noProof/>
          </w:rPr>
          <w:t>Relationship between Classical Warfare and Cyber Warfare</w:t>
        </w:r>
        <w:r>
          <w:rPr>
            <w:noProof/>
            <w:webHidden/>
          </w:rPr>
          <w:tab/>
        </w:r>
        <w:r>
          <w:rPr>
            <w:noProof/>
            <w:webHidden/>
          </w:rPr>
          <w:fldChar w:fldCharType="begin"/>
        </w:r>
        <w:r>
          <w:rPr>
            <w:noProof/>
            <w:webHidden/>
          </w:rPr>
          <w:instrText xml:space="preserve"> PAGEREF _Toc495576232 \h </w:instrText>
        </w:r>
        <w:r>
          <w:rPr>
            <w:noProof/>
            <w:webHidden/>
          </w:rPr>
        </w:r>
        <w:r>
          <w:rPr>
            <w:noProof/>
            <w:webHidden/>
          </w:rPr>
          <w:fldChar w:fldCharType="separate"/>
        </w:r>
        <w:r>
          <w:rPr>
            <w:noProof/>
            <w:webHidden/>
          </w:rPr>
          <w:t>5</w:t>
        </w:r>
        <w:r>
          <w:rPr>
            <w:noProof/>
            <w:webHidden/>
          </w:rPr>
          <w:fldChar w:fldCharType="end"/>
        </w:r>
      </w:hyperlink>
    </w:p>
    <w:p w14:paraId="4965CB4C" w14:textId="77777777" w:rsidR="002C570E" w:rsidRPr="00017B74" w:rsidRDefault="002C570E">
      <w:pPr>
        <w:pStyle w:val="TOC1"/>
        <w:tabs>
          <w:tab w:val="right" w:leader="dot" w:pos="9350"/>
        </w:tabs>
        <w:rPr>
          <w:rFonts w:eastAsia="Times New Roman"/>
          <w:noProof/>
          <w:lang w:val="en-CA" w:eastAsia="en-CA"/>
        </w:rPr>
      </w:pPr>
      <w:hyperlink w:anchor="_Toc495576233" w:history="1">
        <w:r w:rsidRPr="00D61F67">
          <w:rPr>
            <w:rStyle w:val="Hyperlink"/>
            <w:noProof/>
          </w:rPr>
          <w:t>Conclusion</w:t>
        </w:r>
        <w:r>
          <w:rPr>
            <w:noProof/>
            <w:webHidden/>
          </w:rPr>
          <w:tab/>
        </w:r>
        <w:r>
          <w:rPr>
            <w:noProof/>
            <w:webHidden/>
          </w:rPr>
          <w:fldChar w:fldCharType="begin"/>
        </w:r>
        <w:r>
          <w:rPr>
            <w:noProof/>
            <w:webHidden/>
          </w:rPr>
          <w:instrText xml:space="preserve"> PAGEREF _Toc495576233 \h </w:instrText>
        </w:r>
        <w:r>
          <w:rPr>
            <w:noProof/>
            <w:webHidden/>
          </w:rPr>
        </w:r>
        <w:r>
          <w:rPr>
            <w:noProof/>
            <w:webHidden/>
          </w:rPr>
          <w:fldChar w:fldCharType="separate"/>
        </w:r>
        <w:r>
          <w:rPr>
            <w:noProof/>
            <w:webHidden/>
          </w:rPr>
          <w:t>7</w:t>
        </w:r>
        <w:r>
          <w:rPr>
            <w:noProof/>
            <w:webHidden/>
          </w:rPr>
          <w:fldChar w:fldCharType="end"/>
        </w:r>
      </w:hyperlink>
    </w:p>
    <w:p w14:paraId="61350C42" w14:textId="77777777" w:rsidR="002C570E" w:rsidRPr="00017B74" w:rsidRDefault="002C570E">
      <w:pPr>
        <w:pStyle w:val="TOC1"/>
        <w:tabs>
          <w:tab w:val="right" w:leader="dot" w:pos="9350"/>
        </w:tabs>
        <w:rPr>
          <w:rFonts w:eastAsia="Times New Roman"/>
          <w:noProof/>
          <w:lang w:val="en-CA" w:eastAsia="en-CA"/>
        </w:rPr>
      </w:pPr>
      <w:hyperlink w:anchor="_Toc495576234" w:history="1">
        <w:r w:rsidRPr="00D61F67">
          <w:rPr>
            <w:rStyle w:val="Hyperlink"/>
            <w:noProof/>
          </w:rPr>
          <w:t>References</w:t>
        </w:r>
        <w:r>
          <w:rPr>
            <w:noProof/>
            <w:webHidden/>
          </w:rPr>
          <w:tab/>
        </w:r>
        <w:r>
          <w:rPr>
            <w:noProof/>
            <w:webHidden/>
          </w:rPr>
          <w:fldChar w:fldCharType="begin"/>
        </w:r>
        <w:r>
          <w:rPr>
            <w:noProof/>
            <w:webHidden/>
          </w:rPr>
          <w:instrText xml:space="preserve"> PAGEREF _Toc495576234 \h </w:instrText>
        </w:r>
        <w:r>
          <w:rPr>
            <w:noProof/>
            <w:webHidden/>
          </w:rPr>
        </w:r>
        <w:r>
          <w:rPr>
            <w:noProof/>
            <w:webHidden/>
          </w:rPr>
          <w:fldChar w:fldCharType="separate"/>
        </w:r>
        <w:r>
          <w:rPr>
            <w:noProof/>
            <w:webHidden/>
          </w:rPr>
          <w:t>i</w:t>
        </w:r>
        <w:r>
          <w:rPr>
            <w:noProof/>
            <w:webHidden/>
          </w:rPr>
          <w:fldChar w:fldCharType="end"/>
        </w:r>
      </w:hyperlink>
    </w:p>
    <w:p w14:paraId="4B241E29" w14:textId="77777777" w:rsidR="002C570E" w:rsidRPr="00017B74" w:rsidRDefault="002C570E">
      <w:pPr>
        <w:pStyle w:val="TOC1"/>
        <w:tabs>
          <w:tab w:val="right" w:leader="dot" w:pos="9350"/>
        </w:tabs>
        <w:rPr>
          <w:rFonts w:eastAsia="Times New Roman"/>
          <w:noProof/>
          <w:lang w:val="en-CA" w:eastAsia="en-CA"/>
        </w:rPr>
      </w:pPr>
      <w:hyperlink w:anchor="_Toc495576235" w:history="1">
        <w:r w:rsidRPr="00D61F67">
          <w:rPr>
            <w:rStyle w:val="Hyperlink"/>
            <w:noProof/>
          </w:rPr>
          <w:t>References</w:t>
        </w:r>
        <w:r>
          <w:rPr>
            <w:noProof/>
            <w:webHidden/>
          </w:rPr>
          <w:tab/>
        </w:r>
        <w:r>
          <w:rPr>
            <w:noProof/>
            <w:webHidden/>
          </w:rPr>
          <w:fldChar w:fldCharType="begin"/>
        </w:r>
        <w:r>
          <w:rPr>
            <w:noProof/>
            <w:webHidden/>
          </w:rPr>
          <w:instrText xml:space="preserve"> PAGEREF _Toc495576235 \h </w:instrText>
        </w:r>
        <w:r>
          <w:rPr>
            <w:noProof/>
            <w:webHidden/>
          </w:rPr>
        </w:r>
        <w:r>
          <w:rPr>
            <w:noProof/>
            <w:webHidden/>
          </w:rPr>
          <w:fldChar w:fldCharType="separate"/>
        </w:r>
        <w:r>
          <w:rPr>
            <w:noProof/>
            <w:webHidden/>
          </w:rPr>
          <w:t>ii</w:t>
        </w:r>
        <w:r>
          <w:rPr>
            <w:noProof/>
            <w:webHidden/>
          </w:rPr>
          <w:fldChar w:fldCharType="end"/>
        </w:r>
      </w:hyperlink>
    </w:p>
    <w:p w14:paraId="43A5F119" w14:textId="77777777" w:rsidR="007F15BA" w:rsidRDefault="000F0204" w:rsidP="007F15BA">
      <w:pPr>
        <w:rPr>
          <w:b/>
          <w:bCs/>
          <w:noProof/>
        </w:rPr>
        <w:sectPr w:rsidR="007F15BA" w:rsidSect="00042B32">
          <w:footerReference w:type="default" r:id="rId14"/>
          <w:type w:val="continuous"/>
          <w:pgSz w:w="12240" w:h="15840"/>
          <w:pgMar w:top="1440" w:right="1440" w:bottom="1440" w:left="1440" w:header="720" w:footer="720" w:gutter="0"/>
          <w:pgNumType w:start="1"/>
          <w:cols w:space="720"/>
          <w:docGrid w:linePitch="360"/>
        </w:sectPr>
      </w:pPr>
      <w:r>
        <w:rPr>
          <w:b/>
          <w:bCs/>
          <w:noProof/>
        </w:rPr>
        <w:fldChar w:fldCharType="end"/>
      </w:r>
      <w:bookmarkStart w:id="2" w:name="_Toc495575386"/>
    </w:p>
    <w:p w14:paraId="501F1CA1" w14:textId="77777777" w:rsidR="00491490" w:rsidRPr="00AB233B" w:rsidRDefault="00491490" w:rsidP="004A63CF">
      <w:pPr>
        <w:pStyle w:val="Heading1"/>
      </w:pPr>
      <w:bookmarkStart w:id="3" w:name="_Toc495576227"/>
      <w:r w:rsidRPr="00AB233B">
        <w:lastRenderedPageBreak/>
        <w:t>Introduction</w:t>
      </w:r>
      <w:bookmarkEnd w:id="1"/>
      <w:bookmarkEnd w:id="2"/>
      <w:bookmarkEnd w:id="3"/>
    </w:p>
    <w:p w14:paraId="549A3071" w14:textId="77777777" w:rsidR="00BE01C2" w:rsidRDefault="007769FB" w:rsidP="00BE01C2">
      <w:pPr>
        <w:spacing w:after="0" w:line="480" w:lineRule="auto"/>
        <w:ind w:firstLine="720"/>
        <w:rPr>
          <w:rFonts w:ascii="Times New Roman" w:hAnsi="Times New Roman"/>
          <w:sz w:val="24"/>
          <w:szCs w:val="24"/>
        </w:rPr>
      </w:pPr>
      <w:r w:rsidRPr="00491490">
        <w:rPr>
          <w:rFonts w:ascii="Times New Roman" w:hAnsi="Times New Roman"/>
          <w:sz w:val="24"/>
          <w:szCs w:val="24"/>
        </w:rPr>
        <w:t xml:space="preserve">Modern warfare and military strategies have evolved </w:t>
      </w:r>
      <w:r w:rsidR="00491490" w:rsidRPr="00491490">
        <w:rPr>
          <w:rFonts w:ascii="Times New Roman" w:hAnsi="Times New Roman"/>
          <w:sz w:val="24"/>
          <w:szCs w:val="24"/>
        </w:rPr>
        <w:t>significantly</w:t>
      </w:r>
      <w:r w:rsidRPr="00491490">
        <w:rPr>
          <w:rFonts w:ascii="Times New Roman" w:hAnsi="Times New Roman"/>
          <w:sz w:val="24"/>
          <w:szCs w:val="24"/>
        </w:rPr>
        <w:t xml:space="preserve"> in the last few decades with improved capabilities being showcased by different nations. </w:t>
      </w:r>
      <w:r w:rsidR="00491490" w:rsidRPr="00491490">
        <w:rPr>
          <w:rFonts w:ascii="Times New Roman" w:hAnsi="Times New Roman"/>
          <w:sz w:val="24"/>
          <w:szCs w:val="24"/>
        </w:rPr>
        <w:t>Modern</w:t>
      </w:r>
      <w:r w:rsidRPr="00491490">
        <w:rPr>
          <w:rFonts w:ascii="Times New Roman" w:hAnsi="Times New Roman"/>
          <w:sz w:val="24"/>
          <w:szCs w:val="24"/>
        </w:rPr>
        <w:t xml:space="preserve"> military might is </w:t>
      </w:r>
      <w:r w:rsidR="00491490" w:rsidRPr="00491490">
        <w:rPr>
          <w:rFonts w:ascii="Times New Roman" w:hAnsi="Times New Roman"/>
          <w:sz w:val="24"/>
          <w:szCs w:val="24"/>
        </w:rPr>
        <w:t>determined</w:t>
      </w:r>
      <w:r w:rsidRPr="00491490">
        <w:rPr>
          <w:rFonts w:ascii="Times New Roman" w:hAnsi="Times New Roman"/>
          <w:sz w:val="24"/>
          <w:szCs w:val="24"/>
        </w:rPr>
        <w:t xml:space="preserve"> to </w:t>
      </w:r>
      <w:r w:rsidR="00491490" w:rsidRPr="00491490">
        <w:rPr>
          <w:rFonts w:ascii="Times New Roman" w:hAnsi="Times New Roman"/>
          <w:sz w:val="24"/>
          <w:szCs w:val="24"/>
        </w:rPr>
        <w:t>a large</w:t>
      </w:r>
      <w:r w:rsidRPr="00491490">
        <w:rPr>
          <w:rFonts w:ascii="Times New Roman" w:hAnsi="Times New Roman"/>
          <w:sz w:val="24"/>
          <w:szCs w:val="24"/>
        </w:rPr>
        <w:t xml:space="preserve"> extent by</w:t>
      </w:r>
      <w:r w:rsidR="00491490" w:rsidRPr="00491490">
        <w:rPr>
          <w:rFonts w:ascii="Times New Roman" w:hAnsi="Times New Roman"/>
          <w:sz w:val="24"/>
          <w:szCs w:val="24"/>
        </w:rPr>
        <w:t xml:space="preserve"> the</w:t>
      </w:r>
      <w:r w:rsidRPr="00491490">
        <w:rPr>
          <w:rFonts w:ascii="Times New Roman" w:hAnsi="Times New Roman"/>
          <w:sz w:val="24"/>
          <w:szCs w:val="24"/>
        </w:rPr>
        <w:t xml:space="preserve"> </w:t>
      </w:r>
      <w:r w:rsidR="00491490" w:rsidRPr="00491490">
        <w:rPr>
          <w:rFonts w:ascii="Times New Roman" w:hAnsi="Times New Roman"/>
          <w:sz w:val="24"/>
          <w:szCs w:val="24"/>
        </w:rPr>
        <w:t>ability</w:t>
      </w:r>
      <w:r w:rsidRPr="00491490">
        <w:rPr>
          <w:rFonts w:ascii="Times New Roman" w:hAnsi="Times New Roman"/>
          <w:sz w:val="24"/>
          <w:szCs w:val="24"/>
        </w:rPr>
        <w:t xml:space="preserve"> to use technology in development of weaponry and strategies used in different military missions</w:t>
      </w:r>
      <w:r w:rsidR="00A258E9">
        <w:rPr>
          <w:rFonts w:ascii="Times New Roman" w:hAnsi="Times New Roman"/>
          <w:sz w:val="24"/>
          <w:szCs w:val="24"/>
        </w:rPr>
        <w:t xml:space="preserve"> [1]</w:t>
      </w:r>
      <w:r w:rsidRPr="00491490">
        <w:rPr>
          <w:rFonts w:ascii="Times New Roman" w:hAnsi="Times New Roman"/>
          <w:sz w:val="24"/>
          <w:szCs w:val="24"/>
        </w:rPr>
        <w:t xml:space="preserve">.  </w:t>
      </w:r>
      <w:r w:rsidR="00491490" w:rsidRPr="00491490">
        <w:rPr>
          <w:rFonts w:ascii="Times New Roman" w:hAnsi="Times New Roman"/>
          <w:sz w:val="24"/>
          <w:szCs w:val="24"/>
        </w:rPr>
        <w:t>Even</w:t>
      </w:r>
      <w:r w:rsidRPr="00491490">
        <w:rPr>
          <w:rFonts w:ascii="Times New Roman" w:hAnsi="Times New Roman"/>
          <w:sz w:val="24"/>
          <w:szCs w:val="24"/>
        </w:rPr>
        <w:t xml:space="preserve"> </w:t>
      </w:r>
      <w:r w:rsidR="00491490" w:rsidRPr="00491490">
        <w:rPr>
          <w:rFonts w:ascii="Times New Roman" w:hAnsi="Times New Roman"/>
          <w:sz w:val="24"/>
          <w:szCs w:val="24"/>
        </w:rPr>
        <w:t>thought the</w:t>
      </w:r>
      <w:r w:rsidRPr="00491490">
        <w:rPr>
          <w:rFonts w:ascii="Times New Roman" w:hAnsi="Times New Roman"/>
          <w:sz w:val="24"/>
          <w:szCs w:val="24"/>
        </w:rPr>
        <w:t xml:space="preserve"> current scope of military activity is limited when compared to the 1940 during World War II, most nations continue to invest heavily in military technology and development of cyber warfare</w:t>
      </w:r>
      <w:r w:rsidR="00A258E9">
        <w:rPr>
          <w:rFonts w:ascii="Times New Roman" w:hAnsi="Times New Roman"/>
          <w:sz w:val="24"/>
          <w:szCs w:val="24"/>
        </w:rPr>
        <w:t xml:space="preserve"> </w:t>
      </w:r>
      <w:r w:rsidR="0005443A">
        <w:rPr>
          <w:rFonts w:ascii="Times New Roman" w:hAnsi="Times New Roman"/>
          <w:sz w:val="24"/>
          <w:szCs w:val="24"/>
        </w:rPr>
        <w:t>[3</w:t>
      </w:r>
      <w:r w:rsidR="00A258E9">
        <w:rPr>
          <w:rFonts w:ascii="Times New Roman" w:hAnsi="Times New Roman"/>
          <w:sz w:val="24"/>
          <w:szCs w:val="24"/>
        </w:rPr>
        <w:t>]</w:t>
      </w:r>
      <w:r w:rsidRPr="00491490">
        <w:rPr>
          <w:rFonts w:ascii="Times New Roman" w:hAnsi="Times New Roman"/>
          <w:sz w:val="24"/>
          <w:szCs w:val="24"/>
        </w:rPr>
        <w:t>. Some of these developments have been tested in recent times like during</w:t>
      </w:r>
      <w:r w:rsidR="00BB1106" w:rsidRPr="00491490">
        <w:rPr>
          <w:rFonts w:ascii="Times New Roman" w:hAnsi="Times New Roman"/>
          <w:sz w:val="24"/>
          <w:szCs w:val="24"/>
        </w:rPr>
        <w:t xml:space="preserve"> the</w:t>
      </w:r>
      <w:r w:rsidRPr="00491490">
        <w:rPr>
          <w:rFonts w:ascii="Times New Roman" w:hAnsi="Times New Roman"/>
          <w:sz w:val="24"/>
          <w:szCs w:val="24"/>
        </w:rPr>
        <w:t xml:space="preserve"> Gulf war with lethal </w:t>
      </w:r>
      <w:r w:rsidR="00BB1106" w:rsidRPr="00491490">
        <w:rPr>
          <w:rFonts w:ascii="Times New Roman" w:hAnsi="Times New Roman"/>
          <w:sz w:val="24"/>
          <w:szCs w:val="24"/>
        </w:rPr>
        <w:t>consequences</w:t>
      </w:r>
      <w:r w:rsidRPr="00491490">
        <w:rPr>
          <w:rFonts w:ascii="Times New Roman" w:hAnsi="Times New Roman"/>
          <w:sz w:val="24"/>
          <w:szCs w:val="24"/>
        </w:rPr>
        <w:t xml:space="preserve"> and utmost precision</w:t>
      </w:r>
      <w:r w:rsidR="00A258E9">
        <w:rPr>
          <w:rFonts w:ascii="Times New Roman" w:hAnsi="Times New Roman"/>
          <w:sz w:val="24"/>
          <w:szCs w:val="24"/>
        </w:rPr>
        <w:t xml:space="preserve"> </w:t>
      </w:r>
      <w:r w:rsidR="0005443A">
        <w:rPr>
          <w:rFonts w:ascii="Times New Roman" w:hAnsi="Times New Roman"/>
          <w:sz w:val="24"/>
          <w:szCs w:val="24"/>
        </w:rPr>
        <w:t>[5</w:t>
      </w:r>
      <w:r w:rsidR="00A258E9">
        <w:rPr>
          <w:rFonts w:ascii="Times New Roman" w:hAnsi="Times New Roman"/>
          <w:sz w:val="24"/>
          <w:szCs w:val="24"/>
        </w:rPr>
        <w:t>]</w:t>
      </w:r>
      <w:r w:rsidRPr="00491490">
        <w:rPr>
          <w:rFonts w:ascii="Times New Roman" w:hAnsi="Times New Roman"/>
          <w:sz w:val="24"/>
          <w:szCs w:val="24"/>
        </w:rPr>
        <w:t xml:space="preserve">. Even as the world seeks to eliminate </w:t>
      </w:r>
      <w:r w:rsidR="00BB1106" w:rsidRPr="00491490">
        <w:rPr>
          <w:rFonts w:ascii="Times New Roman" w:hAnsi="Times New Roman"/>
          <w:sz w:val="24"/>
          <w:szCs w:val="24"/>
        </w:rPr>
        <w:t>weapons</w:t>
      </w:r>
      <w:r w:rsidRPr="00491490">
        <w:rPr>
          <w:rFonts w:ascii="Times New Roman" w:hAnsi="Times New Roman"/>
          <w:sz w:val="24"/>
          <w:szCs w:val="24"/>
        </w:rPr>
        <w:t xml:space="preserve"> of mass destruction nations like </w:t>
      </w:r>
      <w:r w:rsidR="00BB1106" w:rsidRPr="00491490">
        <w:rPr>
          <w:rFonts w:ascii="Times New Roman" w:hAnsi="Times New Roman"/>
          <w:sz w:val="24"/>
          <w:szCs w:val="24"/>
        </w:rPr>
        <w:t>North</w:t>
      </w:r>
      <w:r w:rsidRPr="00491490">
        <w:rPr>
          <w:rFonts w:ascii="Times New Roman" w:hAnsi="Times New Roman"/>
          <w:sz w:val="24"/>
          <w:szCs w:val="24"/>
        </w:rPr>
        <w:t xml:space="preserve"> Korea remain adamant and continue to develop and test them to the outrage of world at large.  The art of war has been around for centuries since medieval times. There are multiple reasons why people or nations go to war</w:t>
      </w:r>
      <w:r w:rsidR="00A258E9">
        <w:rPr>
          <w:rFonts w:ascii="Times New Roman" w:hAnsi="Times New Roman"/>
          <w:sz w:val="24"/>
          <w:szCs w:val="24"/>
        </w:rPr>
        <w:t xml:space="preserve"> [1]</w:t>
      </w:r>
      <w:r w:rsidRPr="00491490">
        <w:rPr>
          <w:rFonts w:ascii="Times New Roman" w:hAnsi="Times New Roman"/>
          <w:sz w:val="24"/>
          <w:szCs w:val="24"/>
        </w:rPr>
        <w:t xml:space="preserve">. </w:t>
      </w:r>
      <w:r w:rsidR="00BB1106" w:rsidRPr="00491490">
        <w:rPr>
          <w:rFonts w:ascii="Times New Roman" w:hAnsi="Times New Roman"/>
          <w:sz w:val="24"/>
          <w:szCs w:val="24"/>
        </w:rPr>
        <w:t xml:space="preserve">Most independents nations have constitutions which allow them to engage in warfare when it is perceived that their interests are jeopardized or threatened. </w:t>
      </w:r>
      <w:r w:rsidRPr="00491490">
        <w:rPr>
          <w:rFonts w:ascii="Times New Roman" w:hAnsi="Times New Roman"/>
          <w:sz w:val="24"/>
          <w:szCs w:val="24"/>
        </w:rPr>
        <w:t xml:space="preserve"> </w:t>
      </w:r>
      <w:r w:rsidR="00BB1106" w:rsidRPr="00491490">
        <w:rPr>
          <w:rFonts w:ascii="Times New Roman" w:hAnsi="Times New Roman"/>
          <w:sz w:val="24"/>
          <w:szCs w:val="24"/>
        </w:rPr>
        <w:t>In addition to this, different nations with similar interests are also known in history to form alliances against common enemies. As a result and military action have always been there and will continue to be there in future</w:t>
      </w:r>
      <w:r w:rsidR="0005443A">
        <w:rPr>
          <w:rFonts w:ascii="Times New Roman" w:hAnsi="Times New Roman"/>
          <w:sz w:val="24"/>
          <w:szCs w:val="24"/>
        </w:rPr>
        <w:t xml:space="preserve"> [3</w:t>
      </w:r>
      <w:r w:rsidR="00A258E9">
        <w:rPr>
          <w:rFonts w:ascii="Times New Roman" w:hAnsi="Times New Roman"/>
          <w:sz w:val="24"/>
          <w:szCs w:val="24"/>
        </w:rPr>
        <w:t>]</w:t>
      </w:r>
      <w:r w:rsidR="00BB1106" w:rsidRPr="00491490">
        <w:rPr>
          <w:rFonts w:ascii="Times New Roman" w:hAnsi="Times New Roman"/>
          <w:sz w:val="24"/>
          <w:szCs w:val="24"/>
        </w:rPr>
        <w:t>. In fact war and military activities have created one of the largest and most lucrative industries in the world today. Lessons from the past continue to inform military action and strategies that are employed in the present.  With war being part of humanity, different theories have been developed in history in bid decipher the military strategy and perspective</w:t>
      </w:r>
      <w:r w:rsidR="0032608D">
        <w:rPr>
          <w:rFonts w:ascii="Times New Roman" w:hAnsi="Times New Roman"/>
          <w:sz w:val="24"/>
          <w:szCs w:val="24"/>
        </w:rPr>
        <w:t xml:space="preserve"> [13</w:t>
      </w:r>
      <w:r w:rsidR="00A258E9">
        <w:rPr>
          <w:rFonts w:ascii="Times New Roman" w:hAnsi="Times New Roman"/>
          <w:sz w:val="24"/>
          <w:szCs w:val="24"/>
        </w:rPr>
        <w:t>]</w:t>
      </w:r>
      <w:r w:rsidR="0032608D">
        <w:rPr>
          <w:rFonts w:ascii="Times New Roman" w:hAnsi="Times New Roman"/>
          <w:sz w:val="24"/>
          <w:szCs w:val="24"/>
        </w:rPr>
        <w:t>, [14]</w:t>
      </w:r>
      <w:r w:rsidR="00BB1106" w:rsidRPr="00491490">
        <w:rPr>
          <w:rFonts w:ascii="Times New Roman" w:hAnsi="Times New Roman"/>
          <w:sz w:val="24"/>
          <w:szCs w:val="24"/>
        </w:rPr>
        <w:t>.  The principles and concepts of these theories are still applicable in the</w:t>
      </w:r>
      <w:r w:rsidR="0042379E" w:rsidRPr="00491490">
        <w:rPr>
          <w:rFonts w:ascii="Times New Roman" w:hAnsi="Times New Roman"/>
          <w:sz w:val="24"/>
          <w:szCs w:val="24"/>
        </w:rPr>
        <w:t xml:space="preserve"> modern scope of warfare. This paper will analyze and evaluate classical theories on war and military strategy, develop a personal perspective and explain the relationship with current defense against cyber warfare. </w:t>
      </w:r>
    </w:p>
    <w:p w14:paraId="3A4144BB" w14:textId="77777777" w:rsidR="00D82EC8" w:rsidRDefault="00852E5C" w:rsidP="00BE01C2">
      <w:pPr>
        <w:pStyle w:val="Heading1"/>
      </w:pPr>
      <w:r>
        <w:rPr>
          <w:szCs w:val="24"/>
        </w:rPr>
        <w:br w:type="page"/>
      </w:r>
      <w:bookmarkStart w:id="4" w:name="_Toc495576228"/>
      <w:r w:rsidR="00D82EC8">
        <w:lastRenderedPageBreak/>
        <w:t>Classical Theorist’ Perspective on War and Military Strategies</w:t>
      </w:r>
      <w:bookmarkEnd w:id="4"/>
    </w:p>
    <w:p w14:paraId="74F68010" w14:textId="77777777" w:rsidR="00BE01C2" w:rsidRPr="00D82EC8" w:rsidRDefault="00BE01C2" w:rsidP="00BE01C2">
      <w:pPr>
        <w:pStyle w:val="Heading2"/>
      </w:pPr>
      <w:bookmarkStart w:id="5" w:name="_Toc495576229"/>
      <w:r>
        <w:t>Sun Tzu Theory</w:t>
      </w:r>
      <w:bookmarkEnd w:id="5"/>
    </w:p>
    <w:p w14:paraId="2F9BE69E" w14:textId="77777777" w:rsidR="00491490" w:rsidRPr="00AB233B" w:rsidRDefault="00053ACE" w:rsidP="002C570E">
      <w:pPr>
        <w:spacing w:after="0" w:line="480" w:lineRule="auto"/>
        <w:ind w:firstLine="720"/>
        <w:rPr>
          <w:b/>
        </w:rPr>
      </w:pPr>
      <w:r w:rsidRPr="00491490">
        <w:rPr>
          <w:rFonts w:ascii="Times New Roman" w:hAnsi="Times New Roman"/>
          <w:sz w:val="24"/>
          <w:szCs w:val="24"/>
        </w:rPr>
        <w:t>Classical theories of war and military strategy continue to form the foundations of modern warfare. The theories are based on the main concepts of war which include annihilation, intimidation, obliteration subversion and exhaustion</w:t>
      </w:r>
      <w:r w:rsidR="0032608D">
        <w:rPr>
          <w:rFonts w:ascii="Times New Roman" w:hAnsi="Times New Roman"/>
          <w:sz w:val="24"/>
          <w:szCs w:val="24"/>
        </w:rPr>
        <w:t xml:space="preserve"> [13</w:t>
      </w:r>
      <w:r w:rsidR="00A258E9">
        <w:rPr>
          <w:rFonts w:ascii="Times New Roman" w:hAnsi="Times New Roman"/>
          <w:sz w:val="24"/>
          <w:szCs w:val="24"/>
        </w:rPr>
        <w:t>]</w:t>
      </w:r>
      <w:r w:rsidRPr="00491490">
        <w:rPr>
          <w:rFonts w:ascii="Times New Roman" w:hAnsi="Times New Roman"/>
          <w:sz w:val="24"/>
          <w:szCs w:val="24"/>
        </w:rPr>
        <w:t xml:space="preserve">.  One of the fundamental of war lies in strategy. Most wars and battles are won based on </w:t>
      </w:r>
      <w:r w:rsidR="00DB1511" w:rsidRPr="00491490">
        <w:rPr>
          <w:rFonts w:ascii="Times New Roman" w:hAnsi="Times New Roman"/>
          <w:sz w:val="24"/>
          <w:szCs w:val="24"/>
        </w:rPr>
        <w:t>strategy</w:t>
      </w:r>
      <w:r w:rsidRPr="00491490">
        <w:rPr>
          <w:rFonts w:ascii="Times New Roman" w:hAnsi="Times New Roman"/>
          <w:sz w:val="24"/>
          <w:szCs w:val="24"/>
        </w:rPr>
        <w:t xml:space="preserve"> other than military </w:t>
      </w:r>
      <w:r w:rsidR="00DB1511" w:rsidRPr="00491490">
        <w:rPr>
          <w:rFonts w:ascii="Times New Roman" w:hAnsi="Times New Roman"/>
          <w:sz w:val="24"/>
          <w:szCs w:val="24"/>
        </w:rPr>
        <w:t>might</w:t>
      </w:r>
      <w:r w:rsidRPr="00491490">
        <w:rPr>
          <w:rFonts w:ascii="Times New Roman" w:hAnsi="Times New Roman"/>
          <w:sz w:val="24"/>
          <w:szCs w:val="24"/>
        </w:rPr>
        <w:t xml:space="preserve"> or </w:t>
      </w:r>
      <w:r w:rsidR="00DB1511" w:rsidRPr="00491490">
        <w:rPr>
          <w:rFonts w:ascii="Times New Roman" w:hAnsi="Times New Roman"/>
          <w:sz w:val="24"/>
          <w:szCs w:val="24"/>
        </w:rPr>
        <w:t>capabilities</w:t>
      </w:r>
      <w:r w:rsidRPr="00491490">
        <w:rPr>
          <w:rFonts w:ascii="Times New Roman" w:hAnsi="Times New Roman"/>
          <w:sz w:val="24"/>
          <w:szCs w:val="24"/>
        </w:rPr>
        <w:t xml:space="preserve">. </w:t>
      </w:r>
      <w:r w:rsidR="00DB1511" w:rsidRPr="00491490">
        <w:rPr>
          <w:rFonts w:ascii="Times New Roman" w:hAnsi="Times New Roman"/>
          <w:sz w:val="24"/>
          <w:szCs w:val="24"/>
        </w:rPr>
        <w:t>This principle is well entrenched in the classical Sun Tzu theory of strategy</w:t>
      </w:r>
      <w:r w:rsidR="0032608D">
        <w:rPr>
          <w:rFonts w:ascii="Times New Roman" w:hAnsi="Times New Roman"/>
          <w:sz w:val="24"/>
          <w:szCs w:val="24"/>
        </w:rPr>
        <w:t xml:space="preserve"> [2]</w:t>
      </w:r>
      <w:r w:rsidR="00DB1511" w:rsidRPr="00491490">
        <w:rPr>
          <w:rFonts w:ascii="Times New Roman" w:hAnsi="Times New Roman"/>
          <w:sz w:val="24"/>
          <w:szCs w:val="24"/>
        </w:rPr>
        <w:t>.  Sun Tzu theorized that the skill of war is not in winning battles or wars but is in the subduing an enemy without fighting. The theory was developed in China when there were interstate wars in the country</w:t>
      </w:r>
      <w:r w:rsidR="0005443A">
        <w:rPr>
          <w:rFonts w:ascii="Times New Roman" w:hAnsi="Times New Roman"/>
          <w:sz w:val="24"/>
          <w:szCs w:val="24"/>
        </w:rPr>
        <w:t xml:space="preserve"> [6</w:t>
      </w:r>
      <w:r w:rsidR="00A258E9">
        <w:rPr>
          <w:rFonts w:ascii="Times New Roman" w:hAnsi="Times New Roman"/>
          <w:sz w:val="24"/>
          <w:szCs w:val="24"/>
        </w:rPr>
        <w:t>]</w:t>
      </w:r>
      <w:r w:rsidR="00DB1511" w:rsidRPr="00491490">
        <w:rPr>
          <w:rFonts w:ascii="Times New Roman" w:hAnsi="Times New Roman"/>
          <w:sz w:val="24"/>
          <w:szCs w:val="24"/>
        </w:rPr>
        <w:t xml:space="preserve">. </w:t>
      </w:r>
      <w:r w:rsidR="003222A6" w:rsidRPr="00491490">
        <w:rPr>
          <w:rFonts w:ascii="Times New Roman" w:hAnsi="Times New Roman"/>
          <w:sz w:val="24"/>
          <w:szCs w:val="24"/>
        </w:rPr>
        <w:t>This</w:t>
      </w:r>
      <w:r w:rsidR="00DB1511" w:rsidRPr="00491490">
        <w:rPr>
          <w:rFonts w:ascii="Times New Roman" w:hAnsi="Times New Roman"/>
          <w:sz w:val="24"/>
          <w:szCs w:val="24"/>
        </w:rPr>
        <w:t xml:space="preserve"> approach to war and military strategie</w:t>
      </w:r>
      <w:r w:rsidR="00A46E44">
        <w:rPr>
          <w:rFonts w:ascii="Times New Roman" w:hAnsi="Times New Roman"/>
          <w:sz w:val="24"/>
          <w:szCs w:val="24"/>
        </w:rPr>
        <w:t xml:space="preserve">s aimed at minimizing the cost </w:t>
      </w:r>
      <w:r w:rsidR="00DB1511" w:rsidRPr="00491490">
        <w:rPr>
          <w:rFonts w:ascii="Times New Roman" w:hAnsi="Times New Roman"/>
          <w:sz w:val="24"/>
          <w:szCs w:val="24"/>
        </w:rPr>
        <w:t>of the conquest while a</w:t>
      </w:r>
      <w:r w:rsidR="003222A6" w:rsidRPr="00491490">
        <w:rPr>
          <w:rFonts w:ascii="Times New Roman" w:hAnsi="Times New Roman"/>
          <w:sz w:val="24"/>
          <w:szCs w:val="24"/>
        </w:rPr>
        <w:t>t</w:t>
      </w:r>
      <w:r w:rsidR="00DB1511" w:rsidRPr="00491490">
        <w:rPr>
          <w:rFonts w:ascii="Times New Roman" w:hAnsi="Times New Roman"/>
          <w:sz w:val="24"/>
          <w:szCs w:val="24"/>
        </w:rPr>
        <w:t xml:space="preserve"> the same time maximizing benefits. </w:t>
      </w:r>
      <w:r w:rsidR="003222A6" w:rsidRPr="00491490">
        <w:rPr>
          <w:rFonts w:ascii="Times New Roman" w:hAnsi="Times New Roman"/>
          <w:sz w:val="24"/>
          <w:szCs w:val="24"/>
        </w:rPr>
        <w:t>According to this strategic theory, the main was to keep a state intact with minimal damages</w:t>
      </w:r>
      <w:r w:rsidR="0032608D">
        <w:rPr>
          <w:rFonts w:ascii="Times New Roman" w:hAnsi="Times New Roman"/>
          <w:sz w:val="24"/>
          <w:szCs w:val="24"/>
        </w:rPr>
        <w:t xml:space="preserve"> [13</w:t>
      </w:r>
      <w:r w:rsidR="00A46E44">
        <w:rPr>
          <w:rFonts w:ascii="Times New Roman" w:hAnsi="Times New Roman"/>
          <w:sz w:val="24"/>
          <w:szCs w:val="24"/>
        </w:rPr>
        <w:t>]</w:t>
      </w:r>
      <w:r w:rsidR="003222A6" w:rsidRPr="00491490">
        <w:rPr>
          <w:rFonts w:ascii="Times New Roman" w:hAnsi="Times New Roman"/>
          <w:sz w:val="24"/>
          <w:szCs w:val="24"/>
        </w:rPr>
        <w:t xml:space="preserve">. The second strategy was to capture then army of the enemy as opposed to destroying it. These strategies required an in-depth understanding of the enemy and their strategies in order to outdo them. </w:t>
      </w:r>
      <w:r w:rsidR="00953BF2" w:rsidRPr="00491490">
        <w:rPr>
          <w:rFonts w:ascii="Times New Roman" w:hAnsi="Times New Roman"/>
          <w:sz w:val="24"/>
          <w:szCs w:val="24"/>
        </w:rPr>
        <w:t>Other strategies that Sun Tzu put in the hierarchy include disruption of enemy alliances, carrying out attacks on enemy armies and finally attacking their cities as a last resort</w:t>
      </w:r>
      <w:r w:rsidR="00A46E44">
        <w:rPr>
          <w:rFonts w:ascii="Times New Roman" w:hAnsi="Times New Roman"/>
          <w:sz w:val="24"/>
          <w:szCs w:val="24"/>
        </w:rPr>
        <w:t xml:space="preserve"> </w:t>
      </w:r>
      <w:r w:rsidR="0005443A">
        <w:rPr>
          <w:rFonts w:ascii="Times New Roman" w:hAnsi="Times New Roman"/>
          <w:sz w:val="24"/>
          <w:szCs w:val="24"/>
        </w:rPr>
        <w:t>[6</w:t>
      </w:r>
      <w:r w:rsidR="00A258E9">
        <w:rPr>
          <w:rFonts w:ascii="Times New Roman" w:hAnsi="Times New Roman"/>
          <w:sz w:val="24"/>
          <w:szCs w:val="24"/>
        </w:rPr>
        <w:t>]</w:t>
      </w:r>
      <w:r w:rsidR="00953BF2" w:rsidRPr="00491490">
        <w:rPr>
          <w:rFonts w:ascii="Times New Roman" w:hAnsi="Times New Roman"/>
          <w:sz w:val="24"/>
          <w:szCs w:val="24"/>
        </w:rPr>
        <w:t>.  The Sun Tzu strategy also depend</w:t>
      </w:r>
      <w:r w:rsidR="00C10A2B" w:rsidRPr="00491490">
        <w:rPr>
          <w:rFonts w:ascii="Times New Roman" w:hAnsi="Times New Roman"/>
          <w:sz w:val="24"/>
          <w:szCs w:val="24"/>
        </w:rPr>
        <w:t>ed</w:t>
      </w:r>
      <w:r w:rsidR="00953BF2" w:rsidRPr="00491490">
        <w:rPr>
          <w:rFonts w:ascii="Times New Roman" w:hAnsi="Times New Roman"/>
          <w:sz w:val="24"/>
          <w:szCs w:val="24"/>
        </w:rPr>
        <w:t xml:space="preserve"> on psychological warfare </w:t>
      </w:r>
      <w:r w:rsidR="00C10A2B" w:rsidRPr="00491490">
        <w:rPr>
          <w:rFonts w:ascii="Times New Roman" w:hAnsi="Times New Roman"/>
          <w:sz w:val="24"/>
          <w:szCs w:val="24"/>
        </w:rPr>
        <w:t xml:space="preserve">of intimidation </w:t>
      </w:r>
      <w:r w:rsidR="00953BF2" w:rsidRPr="00491490">
        <w:rPr>
          <w:rFonts w:ascii="Times New Roman" w:hAnsi="Times New Roman"/>
          <w:sz w:val="24"/>
          <w:szCs w:val="24"/>
        </w:rPr>
        <w:t>by overawing an enemy to the extent that they believe that any resistance is futile</w:t>
      </w:r>
      <w:r w:rsidR="0032608D">
        <w:rPr>
          <w:rFonts w:ascii="Times New Roman" w:hAnsi="Times New Roman"/>
          <w:sz w:val="24"/>
          <w:szCs w:val="24"/>
        </w:rPr>
        <w:t xml:space="preserve"> [13</w:t>
      </w:r>
      <w:r w:rsidR="00A46E44">
        <w:rPr>
          <w:rFonts w:ascii="Times New Roman" w:hAnsi="Times New Roman"/>
          <w:sz w:val="24"/>
          <w:szCs w:val="24"/>
        </w:rPr>
        <w:t>]</w:t>
      </w:r>
      <w:r w:rsidR="00953BF2" w:rsidRPr="00491490">
        <w:rPr>
          <w:rFonts w:ascii="Times New Roman" w:hAnsi="Times New Roman"/>
          <w:sz w:val="24"/>
          <w:szCs w:val="24"/>
        </w:rPr>
        <w:t xml:space="preserve">. </w:t>
      </w:r>
      <w:r w:rsidR="00C10A2B" w:rsidRPr="00491490">
        <w:rPr>
          <w:rFonts w:ascii="Times New Roman" w:hAnsi="Times New Roman"/>
          <w:sz w:val="24"/>
          <w:szCs w:val="24"/>
        </w:rPr>
        <w:t>The Sun Tzu way also believed in changing the allegiance of captured enemy military and strengthening the attacker’s army.</w:t>
      </w:r>
      <w:r w:rsidR="00AB233B" w:rsidRPr="00AB233B">
        <w:rPr>
          <w:b/>
        </w:rPr>
        <w:t xml:space="preserve"> </w:t>
      </w:r>
    </w:p>
    <w:p w14:paraId="0AEAF82B" w14:textId="77777777" w:rsidR="002C570E" w:rsidRDefault="002C570E" w:rsidP="002C570E">
      <w:pPr>
        <w:pStyle w:val="Heading2"/>
      </w:pPr>
      <w:bookmarkStart w:id="6" w:name="_Toc495576230"/>
      <w:r>
        <w:t>Carl Von Clausewitz: Theory</w:t>
      </w:r>
      <w:bookmarkEnd w:id="6"/>
    </w:p>
    <w:p w14:paraId="733F4902" w14:textId="77777777" w:rsidR="00562D00" w:rsidRDefault="00C10A2B" w:rsidP="00491490">
      <w:pPr>
        <w:spacing w:after="0" w:line="480" w:lineRule="auto"/>
        <w:ind w:firstLine="720"/>
        <w:rPr>
          <w:rFonts w:ascii="Times New Roman" w:hAnsi="Times New Roman"/>
          <w:sz w:val="24"/>
          <w:szCs w:val="24"/>
        </w:rPr>
      </w:pPr>
      <w:r w:rsidRPr="00491490">
        <w:rPr>
          <w:rFonts w:ascii="Times New Roman" w:hAnsi="Times New Roman"/>
          <w:sz w:val="24"/>
          <w:szCs w:val="24"/>
        </w:rPr>
        <w:t xml:space="preserve">Napoleon Bonaparte is regarded as one of the greatest French generals in history due to his decisiveness and quest for results in the battlefield. </w:t>
      </w:r>
      <w:r w:rsidR="009633C0" w:rsidRPr="00491490">
        <w:rPr>
          <w:rFonts w:ascii="Times New Roman" w:hAnsi="Times New Roman"/>
          <w:sz w:val="24"/>
          <w:szCs w:val="24"/>
        </w:rPr>
        <w:t xml:space="preserve">Carl von Clausewitz is one of the theorists who studied napoleons art of war with fascination and developed a theory based on the </w:t>
      </w:r>
    </w:p>
    <w:p w14:paraId="5DE0C531" w14:textId="77777777" w:rsidR="00562D00" w:rsidRDefault="00562D00" w:rsidP="00491490">
      <w:pPr>
        <w:spacing w:after="0" w:line="480" w:lineRule="auto"/>
        <w:ind w:firstLine="720"/>
        <w:rPr>
          <w:rFonts w:ascii="Times New Roman" w:hAnsi="Times New Roman"/>
          <w:sz w:val="24"/>
          <w:szCs w:val="24"/>
        </w:rPr>
      </w:pPr>
      <w:r>
        <w:rPr>
          <w:rFonts w:ascii="Times New Roman" w:hAnsi="Times New Roman"/>
          <w:sz w:val="24"/>
          <w:szCs w:val="24"/>
        </w:rPr>
        <w:br w:type="page"/>
      </w:r>
      <w:r w:rsidR="009633C0" w:rsidRPr="00491490">
        <w:rPr>
          <w:rFonts w:ascii="Times New Roman" w:hAnsi="Times New Roman"/>
          <w:sz w:val="24"/>
          <w:szCs w:val="24"/>
        </w:rPr>
        <w:lastRenderedPageBreak/>
        <w:t>general’s military ways</w:t>
      </w:r>
      <w:r w:rsidR="0032608D">
        <w:rPr>
          <w:rFonts w:ascii="Times New Roman" w:hAnsi="Times New Roman"/>
          <w:sz w:val="24"/>
          <w:szCs w:val="24"/>
        </w:rPr>
        <w:t xml:space="preserve"> [2]</w:t>
      </w:r>
      <w:r w:rsidR="009633C0" w:rsidRPr="00491490">
        <w:rPr>
          <w:rFonts w:ascii="Times New Roman" w:hAnsi="Times New Roman"/>
          <w:sz w:val="24"/>
          <w:szCs w:val="24"/>
        </w:rPr>
        <w:t>. Napoleon is regarded as one of the greatest annihilators in the history of war.  The theory by Carl von Clausewitz is based on the perception that no one seeks to start a war without having a clear perception of the intended achievements as well as how they intend to conduct the war and win it altogether</w:t>
      </w:r>
      <w:r w:rsidR="0005443A">
        <w:rPr>
          <w:rFonts w:ascii="Times New Roman" w:hAnsi="Times New Roman"/>
          <w:sz w:val="24"/>
          <w:szCs w:val="24"/>
        </w:rPr>
        <w:t xml:space="preserve"> [6</w:t>
      </w:r>
      <w:r w:rsidR="00A258E9">
        <w:rPr>
          <w:rFonts w:ascii="Times New Roman" w:hAnsi="Times New Roman"/>
          <w:sz w:val="24"/>
          <w:szCs w:val="24"/>
        </w:rPr>
        <w:t>]</w:t>
      </w:r>
      <w:r w:rsidR="0005443A">
        <w:rPr>
          <w:rFonts w:ascii="Times New Roman" w:hAnsi="Times New Roman"/>
          <w:sz w:val="24"/>
          <w:szCs w:val="24"/>
        </w:rPr>
        <w:t>, [7</w:t>
      </w:r>
      <w:r w:rsidR="00A46E44">
        <w:rPr>
          <w:rFonts w:ascii="Times New Roman" w:hAnsi="Times New Roman"/>
          <w:sz w:val="24"/>
          <w:szCs w:val="24"/>
        </w:rPr>
        <w:t>]</w:t>
      </w:r>
      <w:r w:rsidR="009633C0" w:rsidRPr="00491490">
        <w:rPr>
          <w:rFonts w:ascii="Times New Roman" w:hAnsi="Times New Roman"/>
          <w:sz w:val="24"/>
          <w:szCs w:val="24"/>
        </w:rPr>
        <w:t xml:space="preserve">.  He appreciated that wars occurred at different times under different scopes and circumstances which guided strategy and decision making.  </w:t>
      </w:r>
      <w:r w:rsidR="006B1211" w:rsidRPr="00491490">
        <w:rPr>
          <w:rFonts w:ascii="Times New Roman" w:hAnsi="Times New Roman"/>
          <w:sz w:val="24"/>
          <w:szCs w:val="24"/>
        </w:rPr>
        <w:t>The events of every war or conflict should therefore be held in light of their own peculiarities. The strategy to any military engagement finds its basis or foundations in the aim of the war and determines the consequent series of actions taken. The dynamics of warfare at any age hence require leaders who are capable of keeping in mind the essence of the war and all strategic plans put in place</w:t>
      </w:r>
      <w:r w:rsidR="0005443A">
        <w:rPr>
          <w:rFonts w:ascii="Times New Roman" w:hAnsi="Times New Roman"/>
          <w:sz w:val="24"/>
          <w:szCs w:val="24"/>
        </w:rPr>
        <w:t xml:space="preserve"> [6</w:t>
      </w:r>
      <w:r w:rsidR="00A258E9">
        <w:rPr>
          <w:rFonts w:ascii="Times New Roman" w:hAnsi="Times New Roman"/>
          <w:sz w:val="24"/>
          <w:szCs w:val="24"/>
        </w:rPr>
        <w:t>]</w:t>
      </w:r>
      <w:r w:rsidR="006B1211" w:rsidRPr="00491490">
        <w:rPr>
          <w:rFonts w:ascii="Times New Roman" w:hAnsi="Times New Roman"/>
          <w:sz w:val="24"/>
          <w:szCs w:val="24"/>
        </w:rPr>
        <w:t xml:space="preserve">. As a result, Carl von Clausewitz theorized five elements necessary for a strategic warfare.  They include moral, physical, mathematical, geographical and statistical. The moral </w:t>
      </w:r>
      <w:r w:rsidR="00B900BC" w:rsidRPr="00491490">
        <w:rPr>
          <w:rFonts w:ascii="Times New Roman" w:hAnsi="Times New Roman"/>
          <w:sz w:val="24"/>
          <w:szCs w:val="24"/>
        </w:rPr>
        <w:t>element</w:t>
      </w:r>
      <w:r w:rsidR="006B1211" w:rsidRPr="00491490">
        <w:rPr>
          <w:rFonts w:ascii="Times New Roman" w:hAnsi="Times New Roman"/>
          <w:sz w:val="24"/>
          <w:szCs w:val="24"/>
        </w:rPr>
        <w:t xml:space="preserve"> of psychology is concerned </w:t>
      </w:r>
      <w:r w:rsidR="00B900BC" w:rsidRPr="00491490">
        <w:rPr>
          <w:rFonts w:ascii="Times New Roman" w:hAnsi="Times New Roman"/>
          <w:sz w:val="24"/>
          <w:szCs w:val="24"/>
        </w:rPr>
        <w:t>with the psychological and intellectual aspects. The physical element was concerned with issues as such as the size of the army, military composition, and the level of armament</w:t>
      </w:r>
      <w:r w:rsidR="0032608D">
        <w:rPr>
          <w:rFonts w:ascii="Times New Roman" w:hAnsi="Times New Roman"/>
          <w:sz w:val="24"/>
          <w:szCs w:val="24"/>
        </w:rPr>
        <w:t xml:space="preserve"> [2]</w:t>
      </w:r>
      <w:r w:rsidR="00B900BC" w:rsidRPr="00491490">
        <w:rPr>
          <w:rFonts w:ascii="Times New Roman" w:hAnsi="Times New Roman"/>
          <w:sz w:val="24"/>
          <w:szCs w:val="24"/>
        </w:rPr>
        <w:t>.  The mathematical elements are concerned with the calculation aspects of concepts such as angles, convergence and divergence while the geographical elements relates to the terrain</w:t>
      </w:r>
      <w:r w:rsidR="0005443A">
        <w:rPr>
          <w:rFonts w:ascii="Times New Roman" w:hAnsi="Times New Roman"/>
          <w:sz w:val="24"/>
          <w:szCs w:val="24"/>
        </w:rPr>
        <w:t xml:space="preserve"> [7</w:t>
      </w:r>
      <w:r w:rsidR="00A46E44">
        <w:rPr>
          <w:rFonts w:ascii="Times New Roman" w:hAnsi="Times New Roman"/>
          <w:sz w:val="24"/>
          <w:szCs w:val="24"/>
        </w:rPr>
        <w:t>]</w:t>
      </w:r>
      <w:r w:rsidR="00B900BC" w:rsidRPr="00491490">
        <w:rPr>
          <w:rFonts w:ascii="Times New Roman" w:hAnsi="Times New Roman"/>
          <w:sz w:val="24"/>
          <w:szCs w:val="24"/>
        </w:rPr>
        <w:t>.  The moral and physical elements were considered to be significantly critical to any warfare. The moral element convinced the armies and the public the need for importance of the war and the need to win it</w:t>
      </w:r>
      <w:r w:rsidR="0005443A">
        <w:rPr>
          <w:rFonts w:ascii="Times New Roman" w:hAnsi="Times New Roman"/>
          <w:sz w:val="24"/>
          <w:szCs w:val="24"/>
        </w:rPr>
        <w:t xml:space="preserve"> [6</w:t>
      </w:r>
      <w:r w:rsidR="00A258E9">
        <w:rPr>
          <w:rFonts w:ascii="Times New Roman" w:hAnsi="Times New Roman"/>
          <w:sz w:val="24"/>
          <w:szCs w:val="24"/>
        </w:rPr>
        <w:t>]</w:t>
      </w:r>
      <w:r w:rsidR="00B900BC" w:rsidRPr="00491490">
        <w:rPr>
          <w:rFonts w:ascii="Times New Roman" w:hAnsi="Times New Roman"/>
          <w:sz w:val="24"/>
          <w:szCs w:val="24"/>
        </w:rPr>
        <w:t xml:space="preserve">. The will to fight was strengthened by the military might in numbers and level of armament that yielded high confidence before and during the actual war. </w:t>
      </w:r>
      <w:r w:rsidR="00491490" w:rsidRPr="00491490">
        <w:rPr>
          <w:rFonts w:ascii="Times New Roman" w:hAnsi="Times New Roman"/>
          <w:sz w:val="24"/>
          <w:szCs w:val="24"/>
        </w:rPr>
        <w:t xml:space="preserve">This not only crated superior armies but also strengthened them progressively with growing numbers. Carl von Clausewitz identified concentration of military forces as a strong point in any warfare. This involved using all the military power to decisively and comprehensively tackle an enemy to finality. </w:t>
      </w:r>
      <w:r w:rsidR="00B225C1">
        <w:rPr>
          <w:rFonts w:ascii="Times New Roman" w:hAnsi="Times New Roman"/>
          <w:sz w:val="24"/>
          <w:szCs w:val="24"/>
        </w:rPr>
        <w:t xml:space="preserve">Conquering and </w:t>
      </w:r>
    </w:p>
    <w:p w14:paraId="12F9BF32" w14:textId="77777777" w:rsidR="00C10A2B" w:rsidRDefault="00562D00" w:rsidP="00491490">
      <w:pPr>
        <w:spacing w:after="0" w:line="480" w:lineRule="auto"/>
        <w:ind w:firstLine="720"/>
        <w:rPr>
          <w:rFonts w:ascii="Times New Roman" w:hAnsi="Times New Roman"/>
          <w:sz w:val="24"/>
          <w:szCs w:val="24"/>
        </w:rPr>
      </w:pPr>
      <w:r>
        <w:rPr>
          <w:rFonts w:ascii="Times New Roman" w:hAnsi="Times New Roman"/>
          <w:sz w:val="24"/>
          <w:szCs w:val="24"/>
        </w:rPr>
        <w:br w:type="page"/>
      </w:r>
      <w:r w:rsidR="00B225C1">
        <w:rPr>
          <w:rFonts w:ascii="Times New Roman" w:hAnsi="Times New Roman"/>
          <w:sz w:val="24"/>
          <w:szCs w:val="24"/>
        </w:rPr>
        <w:lastRenderedPageBreak/>
        <w:t xml:space="preserve">destroying enemy power is also a key principle of the theory. </w:t>
      </w:r>
      <w:r w:rsidR="00A46E44">
        <w:rPr>
          <w:rFonts w:ascii="Times New Roman" w:hAnsi="Times New Roman"/>
          <w:sz w:val="24"/>
          <w:szCs w:val="24"/>
        </w:rPr>
        <w:t>Von</w:t>
      </w:r>
      <w:r w:rsidR="00B225C1">
        <w:rPr>
          <w:rFonts w:ascii="Times New Roman" w:hAnsi="Times New Roman"/>
          <w:sz w:val="24"/>
          <w:szCs w:val="24"/>
        </w:rPr>
        <w:t xml:space="preserve"> Clausewitz’ theory also focused on appealing politically to the public as a way of ensuring optimal support in all military action taken </w:t>
      </w:r>
      <w:r w:rsidR="008D3515">
        <w:rPr>
          <w:rFonts w:ascii="Times New Roman" w:hAnsi="Times New Roman"/>
          <w:sz w:val="24"/>
          <w:szCs w:val="24"/>
        </w:rPr>
        <w:t xml:space="preserve">the theory also viewed defense as the strongest form of offense and </w:t>
      </w:r>
      <w:r w:rsidR="001D02FC">
        <w:rPr>
          <w:rFonts w:ascii="Times New Roman" w:hAnsi="Times New Roman"/>
          <w:sz w:val="24"/>
          <w:szCs w:val="24"/>
        </w:rPr>
        <w:t>as</w:t>
      </w:r>
      <w:r w:rsidR="008D3515">
        <w:rPr>
          <w:rFonts w:ascii="Times New Roman" w:hAnsi="Times New Roman"/>
          <w:sz w:val="24"/>
          <w:szCs w:val="24"/>
        </w:rPr>
        <w:t xml:space="preserve"> an effective strategy to win any war.  </w:t>
      </w:r>
    </w:p>
    <w:p w14:paraId="1228A534" w14:textId="77777777" w:rsidR="00AB233B" w:rsidRPr="003310C5" w:rsidRDefault="00AB233B" w:rsidP="00C7178A">
      <w:pPr>
        <w:pStyle w:val="Heading1"/>
      </w:pPr>
      <w:bookmarkStart w:id="7" w:name="_Toc495575389"/>
      <w:bookmarkStart w:id="8" w:name="_Toc495576231"/>
      <w:r>
        <w:t>Perspective</w:t>
      </w:r>
      <w:bookmarkEnd w:id="7"/>
      <w:bookmarkEnd w:id="8"/>
      <w:r>
        <w:t xml:space="preserve"> </w:t>
      </w:r>
    </w:p>
    <w:p w14:paraId="3C566CAB" w14:textId="77777777" w:rsidR="00E20E00" w:rsidRDefault="00AB233B" w:rsidP="00AB233B">
      <w:pPr>
        <w:spacing w:after="0" w:line="480" w:lineRule="auto"/>
        <w:ind w:firstLine="720"/>
        <w:rPr>
          <w:rFonts w:ascii="Times New Roman" w:hAnsi="Times New Roman"/>
          <w:sz w:val="24"/>
          <w:szCs w:val="24"/>
        </w:rPr>
      </w:pPr>
      <w:r w:rsidRPr="003310C5">
        <w:rPr>
          <w:rFonts w:ascii="Times New Roman" w:hAnsi="Times New Roman"/>
          <w:sz w:val="24"/>
          <w:szCs w:val="24"/>
        </w:rPr>
        <w:t>From history, war will always be part of humanity. Conflicts between countries are bound to emerge as each nation fights for its interests.  Over the years, the art of war has gained significant traction from scholars and theorist who have analyzed different wars based on how they were won or lost. It has often emerged that wit in war is greater than might. The ability to outsmart the enemy always wins a war. In this regard, war is psychological, physical and political in nature.  From the classical approaches of strategies, annihilation, exhaustion and subversion, strategy merges as the strongest and most viable approach</w:t>
      </w:r>
      <w:r w:rsidR="0005443A">
        <w:rPr>
          <w:rFonts w:ascii="Times New Roman" w:hAnsi="Times New Roman"/>
          <w:sz w:val="24"/>
          <w:szCs w:val="24"/>
        </w:rPr>
        <w:t xml:space="preserve"> [6</w:t>
      </w:r>
      <w:r w:rsidR="00A46E44">
        <w:rPr>
          <w:rFonts w:ascii="Times New Roman" w:hAnsi="Times New Roman"/>
          <w:sz w:val="24"/>
          <w:szCs w:val="24"/>
        </w:rPr>
        <w:t>]</w:t>
      </w:r>
      <w:r w:rsidRPr="003310C5">
        <w:rPr>
          <w:rFonts w:ascii="Times New Roman" w:hAnsi="Times New Roman"/>
          <w:sz w:val="24"/>
          <w:szCs w:val="24"/>
        </w:rPr>
        <w:t>. The Chinese who were master strategists won wars without going to a single battle or raising a weapon. In this regard, it is important to understand the enemy as and strategize on how to overcome them. Subduing an enemy without combat is the smartest way to win a war. This is increasingly being applied in modern warfare where intimidated rivals opt to conform to the demands of other nations instead of resulting to armed conflict. However, even though strategy is critical, there in need for the physical power to back the theoretical strategy. The presence of big armies with heavy weaponry is equally important, especially where intimidation is the intended war strategy.  The physical presence is also important as it comes in handy if armed conflict becomes inevitable. In this regard employing the two strategies hand in hand is recommended. Having top strategists as well as military capabilities can win any war. This combination is synonymous with the strongest military powers in the world today. With the modern society being more civilized</w:t>
      </w:r>
    </w:p>
    <w:p w14:paraId="5A93BF7A" w14:textId="77777777" w:rsidR="00AB233B" w:rsidRPr="003310C5" w:rsidRDefault="00E20E00" w:rsidP="00E20E00">
      <w:pPr>
        <w:spacing w:after="0" w:line="480" w:lineRule="auto"/>
        <w:rPr>
          <w:rFonts w:ascii="Times New Roman" w:hAnsi="Times New Roman"/>
          <w:sz w:val="24"/>
          <w:szCs w:val="24"/>
        </w:rPr>
      </w:pPr>
      <w:r>
        <w:rPr>
          <w:rFonts w:ascii="Times New Roman" w:hAnsi="Times New Roman"/>
          <w:sz w:val="24"/>
          <w:szCs w:val="24"/>
        </w:rPr>
        <w:br w:type="page"/>
      </w:r>
      <w:r w:rsidR="00AB233B" w:rsidRPr="003310C5">
        <w:rPr>
          <w:rFonts w:ascii="Times New Roman" w:hAnsi="Times New Roman"/>
          <w:sz w:val="24"/>
          <w:szCs w:val="24"/>
        </w:rPr>
        <w:lastRenderedPageBreak/>
        <w:t xml:space="preserve"> than during the classical time, politics play a critical role in the emergence or avoidance of war. Political decision and public interests play are imparts in determining the direction a conflict between two countries take.  The modern societal context would rather settle for apolitical other than a military solution to conflicts</w:t>
      </w:r>
    </w:p>
    <w:p w14:paraId="71257F9D" w14:textId="77777777" w:rsidR="00AB233B" w:rsidRPr="00A258E9" w:rsidRDefault="00AB233B" w:rsidP="0001288A">
      <w:pPr>
        <w:pStyle w:val="Heading1"/>
      </w:pPr>
      <w:bookmarkStart w:id="9" w:name="_Toc495574506"/>
      <w:bookmarkStart w:id="10" w:name="_Toc495575390"/>
      <w:bookmarkStart w:id="11" w:name="_Toc495576232"/>
      <w:r w:rsidRPr="00A258E9">
        <w:t>Relationship between Classical Warfare and Cyber Warfare</w:t>
      </w:r>
      <w:bookmarkEnd w:id="9"/>
      <w:bookmarkEnd w:id="10"/>
      <w:bookmarkEnd w:id="11"/>
    </w:p>
    <w:p w14:paraId="469D9123" w14:textId="77777777" w:rsidR="00562D00" w:rsidRDefault="00AB233B" w:rsidP="00AB233B">
      <w:pPr>
        <w:spacing w:after="0" w:line="480" w:lineRule="auto"/>
        <w:ind w:firstLine="720"/>
        <w:rPr>
          <w:rFonts w:ascii="Times New Roman" w:hAnsi="Times New Roman"/>
          <w:sz w:val="24"/>
          <w:szCs w:val="24"/>
        </w:rPr>
      </w:pPr>
      <w:r w:rsidRPr="003310C5">
        <w:rPr>
          <w:rFonts w:ascii="Times New Roman" w:hAnsi="Times New Roman"/>
          <w:sz w:val="24"/>
          <w:szCs w:val="24"/>
        </w:rPr>
        <w:t>Classical war and military strategy theories have evolved over the years to sophisticated modern day approaches that are heavily aided by technology. The experience of humanity with war that has been well documented over the years continues to inspire modern day military intentions and strategies</w:t>
      </w:r>
      <w:r w:rsidR="00A258E9">
        <w:rPr>
          <w:rFonts w:ascii="Times New Roman" w:hAnsi="Times New Roman"/>
          <w:sz w:val="24"/>
          <w:szCs w:val="24"/>
        </w:rPr>
        <w:t xml:space="preserve"> [</w:t>
      </w:r>
      <w:r w:rsidR="0032608D">
        <w:rPr>
          <w:rFonts w:ascii="Times New Roman" w:hAnsi="Times New Roman"/>
          <w:sz w:val="24"/>
          <w:szCs w:val="24"/>
        </w:rPr>
        <w:t>9</w:t>
      </w:r>
      <w:r w:rsidR="00A258E9">
        <w:rPr>
          <w:rFonts w:ascii="Times New Roman" w:hAnsi="Times New Roman"/>
          <w:sz w:val="24"/>
          <w:szCs w:val="24"/>
        </w:rPr>
        <w:t>]</w:t>
      </w:r>
      <w:r w:rsidRPr="003310C5">
        <w:rPr>
          <w:rFonts w:ascii="Times New Roman" w:hAnsi="Times New Roman"/>
          <w:sz w:val="24"/>
          <w:szCs w:val="24"/>
        </w:rPr>
        <w:t>. Cyber warfare has been the most recent approach to military strategies and has a huge potential in achieving multiple goals of war. Even through the modern world is more civilized with war being the last resort, military expenditure continues to increase for most nations who progressively enhance the capabilities of the military personnel and equipment</w:t>
      </w:r>
      <w:r w:rsidR="0005443A">
        <w:rPr>
          <w:rFonts w:ascii="Times New Roman" w:hAnsi="Times New Roman"/>
          <w:sz w:val="24"/>
          <w:szCs w:val="24"/>
        </w:rPr>
        <w:t xml:space="preserve"> [4</w:t>
      </w:r>
      <w:r w:rsidR="00A258E9">
        <w:rPr>
          <w:rFonts w:ascii="Times New Roman" w:hAnsi="Times New Roman"/>
          <w:sz w:val="24"/>
          <w:szCs w:val="24"/>
        </w:rPr>
        <w:t>]</w:t>
      </w:r>
      <w:r w:rsidRPr="003310C5">
        <w:rPr>
          <w:rFonts w:ascii="Times New Roman" w:hAnsi="Times New Roman"/>
          <w:sz w:val="24"/>
          <w:szCs w:val="24"/>
        </w:rPr>
        <w:t>.  The concept applied by cyber warfare uses computer technology to increase the precision, stealth, intelligence capabilities as well as direct combat. Cyber warfare enhances, land, water and air capabilities of any military</w:t>
      </w:r>
      <w:r w:rsidR="0005443A">
        <w:rPr>
          <w:rFonts w:ascii="Times New Roman" w:hAnsi="Times New Roman"/>
          <w:sz w:val="24"/>
          <w:szCs w:val="24"/>
        </w:rPr>
        <w:t xml:space="preserve"> </w:t>
      </w:r>
      <w:r w:rsidR="0032608D">
        <w:rPr>
          <w:rFonts w:ascii="Times New Roman" w:hAnsi="Times New Roman"/>
          <w:sz w:val="24"/>
          <w:szCs w:val="24"/>
        </w:rPr>
        <w:t>[8</w:t>
      </w:r>
      <w:r w:rsidR="00A258E9">
        <w:rPr>
          <w:rFonts w:ascii="Times New Roman" w:hAnsi="Times New Roman"/>
          <w:sz w:val="24"/>
          <w:szCs w:val="24"/>
        </w:rPr>
        <w:t>]</w:t>
      </w:r>
      <w:r w:rsidRPr="003310C5">
        <w:rPr>
          <w:rFonts w:ascii="Times New Roman" w:hAnsi="Times New Roman"/>
          <w:sz w:val="24"/>
          <w:szCs w:val="24"/>
        </w:rPr>
        <w:t>. The modern cyber warfare concept is based on information and systems used or held by a country. In the age of advanced computer capabilities, war has shifted from the battlefields to the cyberspace. Rival countries use information in the cyberspace to destabilize their enemies in order to have an advantage or power over them</w:t>
      </w:r>
      <w:r w:rsidR="0032608D">
        <w:rPr>
          <w:rFonts w:ascii="Times New Roman" w:hAnsi="Times New Roman"/>
          <w:sz w:val="24"/>
          <w:szCs w:val="24"/>
        </w:rPr>
        <w:t xml:space="preserve"> [8]</w:t>
      </w:r>
      <w:r w:rsidRPr="003310C5">
        <w:rPr>
          <w:rFonts w:ascii="Times New Roman" w:hAnsi="Times New Roman"/>
          <w:sz w:val="24"/>
          <w:szCs w:val="24"/>
        </w:rPr>
        <w:t>. Cyber warfare entails the use of computer or network based powers to manipulate, destroy or disrupt the systems of a rival country. This may result in political, economic, social and military destabilization which may result in weakening of the rival in manner that the attacker yields advantage</w:t>
      </w:r>
      <w:r w:rsidR="0005443A">
        <w:rPr>
          <w:rFonts w:ascii="Times New Roman" w:hAnsi="Times New Roman"/>
          <w:sz w:val="24"/>
          <w:szCs w:val="24"/>
        </w:rPr>
        <w:t xml:space="preserve"> [4</w:t>
      </w:r>
      <w:r w:rsidR="00A258E9">
        <w:rPr>
          <w:rFonts w:ascii="Times New Roman" w:hAnsi="Times New Roman"/>
          <w:sz w:val="24"/>
          <w:szCs w:val="24"/>
        </w:rPr>
        <w:t>]</w:t>
      </w:r>
      <w:r w:rsidRPr="003310C5">
        <w:rPr>
          <w:rFonts w:ascii="Times New Roman" w:hAnsi="Times New Roman"/>
          <w:sz w:val="24"/>
          <w:szCs w:val="24"/>
        </w:rPr>
        <w:t>. Unlike physical combat which was common during the time of classical theorists, cyber warfare relies heavily on information and intelligence. The ability to</w:t>
      </w:r>
    </w:p>
    <w:p w14:paraId="25D5C328" w14:textId="77777777" w:rsidR="00AB233B" w:rsidRDefault="00562D00" w:rsidP="00562D00">
      <w:pPr>
        <w:spacing w:after="0" w:line="480" w:lineRule="auto"/>
        <w:rPr>
          <w:rFonts w:ascii="Times New Roman" w:hAnsi="Times New Roman"/>
          <w:sz w:val="24"/>
          <w:szCs w:val="24"/>
        </w:rPr>
      </w:pPr>
      <w:r>
        <w:rPr>
          <w:rFonts w:ascii="Times New Roman" w:hAnsi="Times New Roman"/>
          <w:sz w:val="24"/>
          <w:szCs w:val="24"/>
        </w:rPr>
        <w:br w:type="page"/>
      </w:r>
      <w:r w:rsidR="00AB233B" w:rsidRPr="003310C5">
        <w:rPr>
          <w:rFonts w:ascii="Times New Roman" w:hAnsi="Times New Roman"/>
          <w:sz w:val="24"/>
          <w:szCs w:val="24"/>
        </w:rPr>
        <w:lastRenderedPageBreak/>
        <w:t>decipher the plans of the enemy and use them against them is pivotal in waging cyber warfare. Superpowers like the United States have been accused of spying on multiple countries all over the world which has been seen as a way to always stay ahead. In the modern collection of accurate and useful information is significantly critical</w:t>
      </w:r>
      <w:r w:rsidR="0005443A">
        <w:rPr>
          <w:rFonts w:ascii="Times New Roman" w:hAnsi="Times New Roman"/>
          <w:sz w:val="24"/>
          <w:szCs w:val="24"/>
        </w:rPr>
        <w:t xml:space="preserve"> [6</w:t>
      </w:r>
      <w:r w:rsidR="00A46E44">
        <w:rPr>
          <w:rFonts w:ascii="Times New Roman" w:hAnsi="Times New Roman"/>
          <w:sz w:val="24"/>
          <w:szCs w:val="24"/>
        </w:rPr>
        <w:t>]</w:t>
      </w:r>
      <w:r w:rsidR="00AB233B" w:rsidRPr="003310C5">
        <w:rPr>
          <w:rFonts w:ascii="Times New Roman" w:hAnsi="Times New Roman"/>
          <w:sz w:val="24"/>
          <w:szCs w:val="24"/>
        </w:rPr>
        <w:t xml:space="preserve">. Countries no longer engage in armed combat when compared to classical times. Like the Sun Tzu theory works on collection of information and intelligence, modern warfare is significantly based on this. </w:t>
      </w:r>
    </w:p>
    <w:p w14:paraId="14ACAE66" w14:textId="77777777" w:rsidR="00E20E00" w:rsidRDefault="00AB233B" w:rsidP="00AB233B">
      <w:pPr>
        <w:spacing w:after="0" w:line="480" w:lineRule="auto"/>
        <w:ind w:firstLine="720"/>
        <w:rPr>
          <w:rFonts w:ascii="Times New Roman" w:hAnsi="Times New Roman"/>
          <w:sz w:val="24"/>
          <w:szCs w:val="24"/>
        </w:rPr>
      </w:pPr>
      <w:r w:rsidRPr="003310C5">
        <w:rPr>
          <w:rFonts w:ascii="Times New Roman" w:hAnsi="Times New Roman"/>
          <w:sz w:val="24"/>
          <w:szCs w:val="24"/>
        </w:rPr>
        <w:t>Modern militaries use both human and computer intelligence to collect information which used to carry out the cyber warfare</w:t>
      </w:r>
      <w:r w:rsidR="0032608D">
        <w:rPr>
          <w:rFonts w:ascii="Times New Roman" w:hAnsi="Times New Roman"/>
          <w:sz w:val="24"/>
          <w:szCs w:val="24"/>
        </w:rPr>
        <w:t xml:space="preserve"> [12</w:t>
      </w:r>
      <w:r w:rsidR="00A46E44">
        <w:rPr>
          <w:rFonts w:ascii="Times New Roman" w:hAnsi="Times New Roman"/>
          <w:sz w:val="24"/>
          <w:szCs w:val="24"/>
        </w:rPr>
        <w:t>]</w:t>
      </w:r>
      <w:r w:rsidRPr="003310C5">
        <w:rPr>
          <w:rFonts w:ascii="Times New Roman" w:hAnsi="Times New Roman"/>
          <w:sz w:val="24"/>
          <w:szCs w:val="24"/>
        </w:rPr>
        <w:t>. For instance, economic and political sanctions have become the order of modern day warfare where rival countries are denied these fundamental aspects of living</w:t>
      </w:r>
      <w:r w:rsidR="0032608D">
        <w:rPr>
          <w:rFonts w:ascii="Times New Roman" w:hAnsi="Times New Roman"/>
          <w:sz w:val="24"/>
          <w:szCs w:val="24"/>
        </w:rPr>
        <w:t xml:space="preserve"> [10</w:t>
      </w:r>
      <w:r w:rsidR="00A46E44">
        <w:rPr>
          <w:rFonts w:ascii="Times New Roman" w:hAnsi="Times New Roman"/>
          <w:sz w:val="24"/>
          <w:szCs w:val="24"/>
        </w:rPr>
        <w:t>]</w:t>
      </w:r>
      <w:r w:rsidRPr="003310C5">
        <w:rPr>
          <w:rFonts w:ascii="Times New Roman" w:hAnsi="Times New Roman"/>
          <w:sz w:val="24"/>
          <w:szCs w:val="24"/>
        </w:rPr>
        <w:t>. Cyber warfare is carried out with in a manner that either focuses on strategic objectives, technical objectives or the political systems of a country</w:t>
      </w:r>
      <w:r w:rsidR="0005443A">
        <w:rPr>
          <w:rFonts w:ascii="Times New Roman" w:hAnsi="Times New Roman"/>
          <w:sz w:val="24"/>
          <w:szCs w:val="24"/>
        </w:rPr>
        <w:t xml:space="preserve"> [4</w:t>
      </w:r>
      <w:r w:rsidR="00A258E9">
        <w:rPr>
          <w:rFonts w:ascii="Times New Roman" w:hAnsi="Times New Roman"/>
          <w:sz w:val="24"/>
          <w:szCs w:val="24"/>
        </w:rPr>
        <w:t>]</w:t>
      </w:r>
      <w:r w:rsidRPr="003310C5">
        <w:rPr>
          <w:rFonts w:ascii="Times New Roman" w:hAnsi="Times New Roman"/>
          <w:sz w:val="24"/>
          <w:szCs w:val="24"/>
        </w:rPr>
        <w:t>. Cyber attacks with as strategic focus seek to have an impact on information and communication systems, as well as the civil security of a country</w:t>
      </w:r>
      <w:r w:rsidR="0032608D">
        <w:rPr>
          <w:rFonts w:ascii="Times New Roman" w:hAnsi="Times New Roman"/>
          <w:sz w:val="24"/>
          <w:szCs w:val="24"/>
        </w:rPr>
        <w:t xml:space="preserve"> [9</w:t>
      </w:r>
      <w:r w:rsidR="00A258E9">
        <w:rPr>
          <w:rFonts w:ascii="Times New Roman" w:hAnsi="Times New Roman"/>
          <w:sz w:val="24"/>
          <w:szCs w:val="24"/>
        </w:rPr>
        <w:t>]</w:t>
      </w:r>
      <w:r w:rsidRPr="003310C5">
        <w:rPr>
          <w:rFonts w:ascii="Times New Roman" w:hAnsi="Times New Roman"/>
          <w:sz w:val="24"/>
          <w:szCs w:val="24"/>
        </w:rPr>
        <w:t>.  On the other hand, technical targets in cyber warfare seek to gain advantages such as weapon control and military communications and strategies. Cyber warfare that is politically focused seeks to have an influence on the governing of a country by altering the balance of power and diplomatic relations. These forms of cyber attacks have the potential to compel any country to adhere to the demands of another without using any military power or defense</w:t>
      </w:r>
      <w:r w:rsidR="00A46E44">
        <w:rPr>
          <w:rFonts w:ascii="Times New Roman" w:hAnsi="Times New Roman"/>
          <w:sz w:val="24"/>
          <w:szCs w:val="24"/>
        </w:rPr>
        <w:t xml:space="preserve"> </w:t>
      </w:r>
      <w:r w:rsidR="00A258E9">
        <w:rPr>
          <w:rFonts w:ascii="Times New Roman" w:hAnsi="Times New Roman"/>
          <w:sz w:val="24"/>
          <w:szCs w:val="24"/>
        </w:rPr>
        <w:t>[</w:t>
      </w:r>
      <w:r w:rsidR="0032608D">
        <w:rPr>
          <w:rFonts w:ascii="Times New Roman" w:hAnsi="Times New Roman"/>
          <w:sz w:val="24"/>
          <w:szCs w:val="24"/>
        </w:rPr>
        <w:t>4</w:t>
      </w:r>
      <w:r w:rsidR="00A258E9">
        <w:rPr>
          <w:rFonts w:ascii="Times New Roman" w:hAnsi="Times New Roman"/>
          <w:sz w:val="24"/>
          <w:szCs w:val="24"/>
        </w:rPr>
        <w:t>]</w:t>
      </w:r>
      <w:r w:rsidRPr="003310C5">
        <w:rPr>
          <w:rFonts w:ascii="Times New Roman" w:hAnsi="Times New Roman"/>
          <w:sz w:val="24"/>
          <w:szCs w:val="24"/>
        </w:rPr>
        <w:t>. These actions of cyber warfare have a similar intention as viewed by theorists Von Clausewitz.  Von Clausewitz views war as a political even that eventually shapes the relationships between the rivals involved.  This assertion which was applicable in the classical times still remains the same in the cyber warfare context. With modern warfare shifting to the cyberspace, defense has become a key area of concern as countries embark on protecting themselves from countries regarded as rivals</w:t>
      </w:r>
      <w:r w:rsidR="0032608D">
        <w:rPr>
          <w:rFonts w:ascii="Times New Roman" w:hAnsi="Times New Roman"/>
          <w:sz w:val="24"/>
          <w:szCs w:val="24"/>
        </w:rPr>
        <w:t xml:space="preserve"> [9</w:t>
      </w:r>
      <w:r w:rsidR="00A46E44">
        <w:rPr>
          <w:rFonts w:ascii="Times New Roman" w:hAnsi="Times New Roman"/>
          <w:sz w:val="24"/>
          <w:szCs w:val="24"/>
        </w:rPr>
        <w:t>]</w:t>
      </w:r>
      <w:r w:rsidRPr="003310C5">
        <w:rPr>
          <w:rFonts w:ascii="Times New Roman" w:hAnsi="Times New Roman"/>
          <w:sz w:val="24"/>
          <w:szCs w:val="24"/>
        </w:rPr>
        <w:t>. Like Clausewitz,</w:t>
      </w:r>
    </w:p>
    <w:p w14:paraId="3FAB42DD" w14:textId="77777777" w:rsidR="00AB233B" w:rsidRDefault="00E20E00" w:rsidP="00AB233B">
      <w:pPr>
        <w:spacing w:after="0" w:line="480" w:lineRule="auto"/>
        <w:ind w:firstLine="720"/>
        <w:rPr>
          <w:rFonts w:ascii="Times New Roman" w:hAnsi="Times New Roman"/>
          <w:sz w:val="24"/>
          <w:szCs w:val="24"/>
        </w:rPr>
      </w:pPr>
      <w:r>
        <w:rPr>
          <w:rFonts w:ascii="Times New Roman" w:hAnsi="Times New Roman"/>
          <w:sz w:val="24"/>
          <w:szCs w:val="24"/>
        </w:rPr>
        <w:br w:type="page"/>
      </w:r>
      <w:r w:rsidR="00AB233B" w:rsidRPr="003310C5">
        <w:rPr>
          <w:rFonts w:ascii="Times New Roman" w:hAnsi="Times New Roman"/>
          <w:sz w:val="24"/>
          <w:szCs w:val="24"/>
        </w:rPr>
        <w:lastRenderedPageBreak/>
        <w:t xml:space="preserve"> theorized, defense is the best form of attack as it aids in determining the capabilities of the attacker</w:t>
      </w:r>
      <w:r w:rsidR="0032608D">
        <w:rPr>
          <w:rFonts w:ascii="Times New Roman" w:hAnsi="Times New Roman"/>
          <w:sz w:val="24"/>
          <w:szCs w:val="24"/>
        </w:rPr>
        <w:t xml:space="preserve"> [7</w:t>
      </w:r>
      <w:r w:rsidR="00A46E44">
        <w:rPr>
          <w:rFonts w:ascii="Times New Roman" w:hAnsi="Times New Roman"/>
          <w:sz w:val="24"/>
          <w:szCs w:val="24"/>
        </w:rPr>
        <w:t>]</w:t>
      </w:r>
      <w:r w:rsidR="00AB233B" w:rsidRPr="003310C5">
        <w:rPr>
          <w:rFonts w:ascii="Times New Roman" w:hAnsi="Times New Roman"/>
          <w:sz w:val="24"/>
          <w:szCs w:val="24"/>
        </w:rPr>
        <w:t>. This aspect is being increasingly applied in cyber warfare as expenditure into research and national security in the cyberspace for most countries continues to intensify. Considering the moral and physical aspects of warfare that Von Clausewitz focused on, superior physical technological infrastructure and personnel capabilities are paramount</w:t>
      </w:r>
      <w:r w:rsidR="0032608D">
        <w:rPr>
          <w:rFonts w:ascii="Times New Roman" w:hAnsi="Times New Roman"/>
          <w:sz w:val="24"/>
          <w:szCs w:val="24"/>
        </w:rPr>
        <w:t xml:space="preserve"> [11], [12</w:t>
      </w:r>
      <w:r w:rsidR="00A46E44">
        <w:rPr>
          <w:rFonts w:ascii="Times New Roman" w:hAnsi="Times New Roman"/>
          <w:sz w:val="24"/>
          <w:szCs w:val="24"/>
        </w:rPr>
        <w:t>]</w:t>
      </w:r>
      <w:r w:rsidR="00AB233B" w:rsidRPr="003310C5">
        <w:rPr>
          <w:rFonts w:ascii="Times New Roman" w:hAnsi="Times New Roman"/>
          <w:sz w:val="24"/>
          <w:szCs w:val="24"/>
        </w:rPr>
        <w:t>.  Even though cyber warfare may be carried out in secrecy, it is important to have the political goodwill and support of the public regarding why such actions are necessary.</w:t>
      </w:r>
    </w:p>
    <w:p w14:paraId="283100E3" w14:textId="77777777" w:rsidR="00AB233B" w:rsidRPr="00AB233B" w:rsidRDefault="00AB233B" w:rsidP="0001288A">
      <w:pPr>
        <w:pStyle w:val="Heading1"/>
      </w:pPr>
      <w:bookmarkStart w:id="12" w:name="_Toc495574507"/>
      <w:bookmarkStart w:id="13" w:name="_Toc495575391"/>
      <w:bookmarkStart w:id="14" w:name="_Toc495576233"/>
      <w:r w:rsidRPr="00AB233B">
        <w:t>Conclusion</w:t>
      </w:r>
      <w:bookmarkEnd w:id="12"/>
      <w:bookmarkEnd w:id="13"/>
      <w:bookmarkEnd w:id="14"/>
    </w:p>
    <w:p w14:paraId="7AFBCDD1" w14:textId="77777777" w:rsidR="00081673" w:rsidRDefault="00AB233B" w:rsidP="0006464B">
      <w:pPr>
        <w:spacing w:after="0" w:line="480" w:lineRule="auto"/>
        <w:ind w:firstLine="720"/>
        <w:rPr>
          <w:rFonts w:ascii="Times New Roman" w:hAnsi="Times New Roman"/>
          <w:sz w:val="24"/>
          <w:szCs w:val="24"/>
        </w:rPr>
        <w:sectPr w:rsidR="00081673" w:rsidSect="007F15BA">
          <w:footerReference w:type="default" r:id="rId15"/>
          <w:pgSz w:w="12240" w:h="15840"/>
          <w:pgMar w:top="1440" w:right="1440" w:bottom="1440" w:left="1440" w:header="720" w:footer="720" w:gutter="0"/>
          <w:pgNumType w:start="1"/>
          <w:cols w:space="720"/>
          <w:docGrid w:linePitch="360"/>
        </w:sectPr>
      </w:pPr>
      <w:r w:rsidRPr="003310C5">
        <w:rPr>
          <w:rFonts w:ascii="Times New Roman" w:hAnsi="Times New Roman"/>
          <w:sz w:val="24"/>
          <w:szCs w:val="24"/>
        </w:rPr>
        <w:t>The modern art of warfare borrows significantly from classical warfare and theories that were developed therein. The scope of warfare in the past resulted in depth interest on how such wars were planned, won and lost. The circumstances surrounding each conflict were analyzed in a bid to have superior strategies capable of winning the next war. Different personalities like Napoleon Bonaparte gained popularity due to application of war strategies that always gave them victory and an advantage over their rivals. Even though modern conflict in cyber warfare is significantly different, the concepts and principles of war are similar in many ways. Modern military intelligence and information gathering technologies have been used significantly to subdue rivals. Similarly, the political aspects of war also continue to play a major role as every nation fights for the interests of its people. Strategic alliances have been formed in a bid to consolidate individual powers and capabilities as well as gain military and intelligence advantage</w:t>
      </w:r>
      <w:r w:rsidR="0006464B">
        <w:rPr>
          <w:rFonts w:ascii="Times New Roman" w:hAnsi="Times New Roman"/>
          <w:sz w:val="24"/>
          <w:szCs w:val="24"/>
        </w:rPr>
        <w:t>.</w:t>
      </w:r>
    </w:p>
    <w:p w14:paraId="2913C476" w14:textId="77777777" w:rsidR="0006464B" w:rsidRDefault="0006464B" w:rsidP="0001288A">
      <w:pPr>
        <w:pStyle w:val="Heading1"/>
      </w:pPr>
      <w:bookmarkStart w:id="15" w:name="_Toc495574508"/>
      <w:bookmarkStart w:id="16" w:name="_Toc495575392"/>
      <w:bookmarkStart w:id="17" w:name="_Toc495576234"/>
      <w:r>
        <w:lastRenderedPageBreak/>
        <w:t>References</w:t>
      </w:r>
      <w:bookmarkEnd w:id="15"/>
      <w:bookmarkEnd w:id="16"/>
      <w:bookmarkEnd w:id="17"/>
    </w:p>
    <w:p w14:paraId="7664AE51" w14:textId="77777777" w:rsidR="0006464B" w:rsidRPr="00A258E9" w:rsidRDefault="0006464B" w:rsidP="00A258E9">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Birtle, Andrew J. “PROVN, Westmoreland, and the Historians: A Reappraisal.” The Journal of Military History</w:t>
      </w:r>
      <w:r w:rsidR="004B2330">
        <w:rPr>
          <w:rFonts w:ascii="Times New Roman" w:hAnsi="Times New Roman"/>
          <w:sz w:val="24"/>
          <w:szCs w:val="24"/>
        </w:rPr>
        <w:t xml:space="preserve"> Vol </w:t>
      </w:r>
      <w:r w:rsidRPr="00A258E9">
        <w:rPr>
          <w:rFonts w:ascii="Times New Roman" w:hAnsi="Times New Roman"/>
          <w:sz w:val="24"/>
          <w:szCs w:val="24"/>
        </w:rPr>
        <w:t>72, no. 4 (October 2008): 1213-1247.</w:t>
      </w:r>
    </w:p>
    <w:p w14:paraId="0F805642" w14:textId="77777777" w:rsidR="0005443A" w:rsidRDefault="0005443A" w:rsidP="00A258E9">
      <w:pPr>
        <w:numPr>
          <w:ilvl w:val="0"/>
          <w:numId w:val="6"/>
        </w:numPr>
        <w:spacing w:after="0" w:line="480" w:lineRule="auto"/>
        <w:rPr>
          <w:rFonts w:ascii="Times New Roman" w:hAnsi="Times New Roman"/>
          <w:sz w:val="24"/>
          <w:szCs w:val="24"/>
        </w:rPr>
      </w:pPr>
      <w:r w:rsidRPr="001C71C8">
        <w:rPr>
          <w:rFonts w:ascii="Times New Roman" w:hAnsi="Times New Roman"/>
          <w:sz w:val="24"/>
          <w:szCs w:val="24"/>
        </w:rPr>
        <w:t>Clausewitz, Carl von. On War. Edited and Translated by Michael Howard and Peter Paret. Princeton: Princeton University Press, 1976. </w:t>
      </w:r>
    </w:p>
    <w:p w14:paraId="4979ED21" w14:textId="77777777" w:rsidR="00A258E9" w:rsidRPr="00A258E9" w:rsidRDefault="0006464B" w:rsidP="00A258E9">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Gat, Azar. A History of Military Thought.New York, NY: Oxford University Press, 2001</w:t>
      </w:r>
    </w:p>
    <w:p w14:paraId="658AEBF2" w14:textId="77777777" w:rsidR="00A258E9" w:rsidRPr="00A258E9" w:rsidRDefault="00A258E9" w:rsidP="00A258E9">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 xml:space="preserve">Greathouse, Craig B. "Cyber war and strategic thought: Do the classic theorists still matter?." In </w:t>
      </w:r>
      <w:r w:rsidRPr="00A258E9">
        <w:rPr>
          <w:rFonts w:ascii="Times New Roman" w:hAnsi="Times New Roman"/>
          <w:i/>
          <w:iCs/>
          <w:sz w:val="24"/>
          <w:szCs w:val="24"/>
        </w:rPr>
        <w:t>Cyberspace and International Relations</w:t>
      </w:r>
      <w:r w:rsidRPr="00A258E9">
        <w:rPr>
          <w:rFonts w:ascii="Times New Roman" w:hAnsi="Times New Roman"/>
          <w:sz w:val="24"/>
          <w:szCs w:val="24"/>
        </w:rPr>
        <w:t>, pp. 21-40. Springer Berlin Heidelberg, 2014.</w:t>
      </w:r>
    </w:p>
    <w:p w14:paraId="1D8A7E67" w14:textId="77777777" w:rsidR="0006464B" w:rsidRPr="00A258E9" w:rsidRDefault="0006464B" w:rsidP="00A258E9">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Gordon, Michael R., and Bernard E. Trainor. Cobra II: Th</w:t>
      </w:r>
      <w:r w:rsidR="005426B1" w:rsidRPr="00A258E9">
        <w:rPr>
          <w:rFonts w:ascii="Times New Roman" w:hAnsi="Times New Roman"/>
          <w:sz w:val="24"/>
          <w:szCs w:val="24"/>
        </w:rPr>
        <w:t xml:space="preserve">e Inside Story of the Invasion </w:t>
      </w:r>
      <w:r w:rsidRPr="00A258E9">
        <w:rPr>
          <w:rFonts w:ascii="Times New Roman" w:hAnsi="Times New Roman"/>
          <w:sz w:val="24"/>
          <w:szCs w:val="24"/>
        </w:rPr>
        <w:t>and Occupation of Iraq.New York, NY: Pantheon Books, 2006</w:t>
      </w:r>
    </w:p>
    <w:p w14:paraId="652006F0" w14:textId="77777777" w:rsidR="005426B1" w:rsidRPr="00A258E9" w:rsidRDefault="005426B1" w:rsidP="00A258E9">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 xml:space="preserve">Handel, Michael I. </w:t>
      </w:r>
      <w:r w:rsidRPr="00A258E9">
        <w:rPr>
          <w:rFonts w:ascii="Times New Roman" w:hAnsi="Times New Roman"/>
          <w:i/>
          <w:iCs/>
          <w:sz w:val="24"/>
          <w:szCs w:val="24"/>
        </w:rPr>
        <w:t>Masters of war: classical strategic thought</w:t>
      </w:r>
      <w:r w:rsidRPr="00A258E9">
        <w:rPr>
          <w:rFonts w:ascii="Times New Roman" w:hAnsi="Times New Roman"/>
          <w:sz w:val="24"/>
          <w:szCs w:val="24"/>
        </w:rPr>
        <w:t>. Routledge, 2005.</w:t>
      </w:r>
    </w:p>
    <w:p w14:paraId="18B71702" w14:textId="77777777" w:rsidR="005426B1" w:rsidRDefault="005426B1" w:rsidP="00A258E9">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 xml:space="preserve">Kaldor, Mary. "Inconclusive wars: is Clausewitz still relevant in these global times?." </w:t>
      </w:r>
      <w:r w:rsidRPr="00A258E9">
        <w:rPr>
          <w:rFonts w:ascii="Times New Roman" w:hAnsi="Times New Roman"/>
          <w:i/>
          <w:iCs/>
          <w:sz w:val="24"/>
          <w:szCs w:val="24"/>
        </w:rPr>
        <w:t>Global Policy</w:t>
      </w:r>
      <w:r w:rsidRPr="00A258E9">
        <w:rPr>
          <w:rFonts w:ascii="Times New Roman" w:hAnsi="Times New Roman"/>
          <w:sz w:val="24"/>
          <w:szCs w:val="24"/>
        </w:rPr>
        <w:t xml:space="preserve"> 1, no. 3 (2010): 271-281.</w:t>
      </w:r>
    </w:p>
    <w:p w14:paraId="42FA57D5" w14:textId="77777777" w:rsidR="0032608D" w:rsidRPr="00A258E9" w:rsidRDefault="0032608D" w:rsidP="00A258E9">
      <w:pPr>
        <w:numPr>
          <w:ilvl w:val="0"/>
          <w:numId w:val="6"/>
        </w:numPr>
        <w:spacing w:after="0" w:line="480" w:lineRule="auto"/>
        <w:rPr>
          <w:rFonts w:ascii="Times New Roman" w:hAnsi="Times New Roman"/>
          <w:sz w:val="24"/>
          <w:szCs w:val="24"/>
        </w:rPr>
      </w:pPr>
      <w:r w:rsidRPr="001C71C8">
        <w:rPr>
          <w:rFonts w:ascii="Times New Roman" w:hAnsi="Times New Roman"/>
          <w:sz w:val="24"/>
          <w:szCs w:val="24"/>
        </w:rPr>
        <w:t>Machiavelli, Niccolo. The Prince. Translated by Harvey Mansfield. Chicago: University of Chicago, 1998.Paret, Peter, ed. Makers of Modern Strategy. Princeton: Princeton University Press, 1986. </w:t>
      </w:r>
    </w:p>
    <w:p w14:paraId="19085163" w14:textId="77777777" w:rsidR="00A258E9" w:rsidRPr="00A258E9" w:rsidRDefault="00A258E9" w:rsidP="00A258E9">
      <w:pPr>
        <w:numPr>
          <w:ilvl w:val="0"/>
          <w:numId w:val="6"/>
        </w:numPr>
        <w:spacing w:after="0" w:line="480" w:lineRule="auto"/>
        <w:rPr>
          <w:rFonts w:ascii="Times New Roman" w:eastAsia="Times New Roman" w:hAnsi="Times New Roman"/>
          <w:sz w:val="24"/>
          <w:szCs w:val="24"/>
        </w:rPr>
      </w:pPr>
      <w:r w:rsidRPr="00A258E9">
        <w:rPr>
          <w:rFonts w:ascii="Times New Roman" w:eastAsia="Times New Roman" w:hAnsi="Times New Roman"/>
          <w:sz w:val="24"/>
          <w:szCs w:val="24"/>
        </w:rPr>
        <w:t xml:space="preserve">Parks, Raymond C., and David P. Duggan. "Principles of cyberwarfare." </w:t>
      </w:r>
      <w:r w:rsidRPr="00A258E9">
        <w:rPr>
          <w:rFonts w:ascii="Times New Roman" w:eastAsia="Times New Roman" w:hAnsi="Times New Roman"/>
          <w:i/>
          <w:iCs/>
          <w:sz w:val="24"/>
          <w:szCs w:val="24"/>
        </w:rPr>
        <w:t>IEEE Security &amp; Privacy</w:t>
      </w:r>
      <w:r w:rsidRPr="00A258E9">
        <w:rPr>
          <w:rFonts w:ascii="Times New Roman" w:eastAsia="Times New Roman" w:hAnsi="Times New Roman"/>
          <w:sz w:val="24"/>
          <w:szCs w:val="24"/>
        </w:rPr>
        <w:t xml:space="preserve"> 9, no. 5 (2011): 30-35.</w:t>
      </w:r>
    </w:p>
    <w:p w14:paraId="6F26EF9F" w14:textId="77777777" w:rsidR="005426B1" w:rsidRPr="00A258E9" w:rsidRDefault="005426B1" w:rsidP="00FD0B26">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 xml:space="preserve">Saad, S., Bazan, S., &amp; Varin, C. (2011). Asymmetric cyber-warfare between Israel and Hezbollah: The web as a new strategic </w:t>
      </w:r>
      <w:r w:rsidR="00806EEF" w:rsidRPr="00A258E9">
        <w:rPr>
          <w:rFonts w:ascii="Times New Roman" w:hAnsi="Times New Roman"/>
          <w:sz w:val="24"/>
          <w:szCs w:val="24"/>
        </w:rPr>
        <w:t>battlefield. Proceedings</w:t>
      </w:r>
      <w:r w:rsidRPr="00A258E9">
        <w:rPr>
          <w:rFonts w:ascii="Times New Roman" w:hAnsi="Times New Roman"/>
          <w:sz w:val="24"/>
          <w:szCs w:val="24"/>
        </w:rPr>
        <w:t xml:space="preserve"> of the ACM WebSci’11, June  14–17 2011, Koble</w:t>
      </w:r>
      <w:r w:rsidR="0030069C">
        <w:rPr>
          <w:rFonts w:ascii="Times New Roman" w:hAnsi="Times New Roman"/>
          <w:sz w:val="24"/>
          <w:szCs w:val="24"/>
        </w:rPr>
        <w:t>nz, Germany. Retrieved October 09</w:t>
      </w:r>
      <w:r w:rsidRPr="00A258E9">
        <w:rPr>
          <w:rFonts w:ascii="Times New Roman" w:hAnsi="Times New Roman"/>
          <w:sz w:val="24"/>
          <w:szCs w:val="24"/>
        </w:rPr>
        <w:t>, 2017, from</w:t>
      </w:r>
      <w:r w:rsidR="00FD0B26" w:rsidRPr="00FD0B26">
        <w:t xml:space="preserve"> </w:t>
      </w:r>
      <w:r w:rsidR="00FD0B26" w:rsidRPr="00FD0B26">
        <w:rPr>
          <w:rFonts w:ascii="Times New Roman" w:hAnsi="Times New Roman"/>
          <w:sz w:val="24"/>
          <w:szCs w:val="24"/>
        </w:rPr>
        <w:t>http://journal.webscience.org/526/1/96_paper.pdf</w:t>
      </w:r>
      <w:r w:rsidRPr="00A258E9">
        <w:rPr>
          <w:rFonts w:ascii="Times New Roman" w:hAnsi="Times New Roman"/>
          <w:sz w:val="24"/>
          <w:szCs w:val="24"/>
        </w:rPr>
        <w:t>.</w:t>
      </w:r>
    </w:p>
    <w:p w14:paraId="43C38A7E" w14:textId="77777777" w:rsidR="00F8758E" w:rsidRDefault="00F8758E" w:rsidP="00F8758E">
      <w:pPr>
        <w:pStyle w:val="Heading1"/>
      </w:pPr>
      <w:bookmarkStart w:id="18" w:name="_Toc495575393"/>
      <w:bookmarkStart w:id="19" w:name="_Toc495576235"/>
      <w:r>
        <w:lastRenderedPageBreak/>
        <w:t>References</w:t>
      </w:r>
      <w:bookmarkEnd w:id="18"/>
      <w:bookmarkEnd w:id="19"/>
    </w:p>
    <w:p w14:paraId="3FA4D49F" w14:textId="77777777" w:rsidR="00A258E9" w:rsidRDefault="005426B1" w:rsidP="00A258E9">
      <w:pPr>
        <w:numPr>
          <w:ilvl w:val="0"/>
          <w:numId w:val="6"/>
        </w:numPr>
        <w:spacing w:after="0" w:line="480" w:lineRule="auto"/>
        <w:rPr>
          <w:rFonts w:ascii="Times New Roman" w:hAnsi="Times New Roman"/>
          <w:sz w:val="24"/>
          <w:szCs w:val="24"/>
        </w:rPr>
      </w:pPr>
      <w:r w:rsidRPr="00A258E9">
        <w:rPr>
          <w:rFonts w:ascii="Times New Roman" w:hAnsi="Times New Roman"/>
          <w:sz w:val="24"/>
          <w:szCs w:val="24"/>
        </w:rPr>
        <w:t xml:space="preserve">Schuurman, Bart. "Clausewitz and the" new wars" scholars." </w:t>
      </w:r>
      <w:r w:rsidRPr="00A258E9">
        <w:rPr>
          <w:rFonts w:ascii="Times New Roman" w:hAnsi="Times New Roman"/>
          <w:i/>
          <w:iCs/>
          <w:sz w:val="24"/>
          <w:szCs w:val="24"/>
        </w:rPr>
        <w:t>Parameters</w:t>
      </w:r>
      <w:r w:rsidRPr="00A258E9">
        <w:rPr>
          <w:rFonts w:ascii="Times New Roman" w:hAnsi="Times New Roman"/>
          <w:sz w:val="24"/>
          <w:szCs w:val="24"/>
        </w:rPr>
        <w:t xml:space="preserve"> 40, no. 1 (2010): 89.</w:t>
      </w:r>
    </w:p>
    <w:p w14:paraId="317DB13A" w14:textId="77777777" w:rsidR="00A258E9" w:rsidRPr="00A258E9" w:rsidRDefault="005426B1" w:rsidP="00A46E44">
      <w:pPr>
        <w:numPr>
          <w:ilvl w:val="0"/>
          <w:numId w:val="6"/>
        </w:numPr>
        <w:spacing w:after="0" w:line="480" w:lineRule="auto"/>
        <w:ind w:left="900" w:hanging="540"/>
        <w:rPr>
          <w:rFonts w:ascii="Times New Roman" w:hAnsi="Times New Roman"/>
          <w:sz w:val="24"/>
          <w:szCs w:val="24"/>
        </w:rPr>
      </w:pPr>
      <w:r w:rsidRPr="00A258E9">
        <w:rPr>
          <w:rFonts w:ascii="Times New Roman" w:hAnsi="Times New Roman"/>
          <w:sz w:val="24"/>
          <w:szCs w:val="24"/>
        </w:rPr>
        <w:t xml:space="preserve">Stone, John. "Cyber war will take place!." </w:t>
      </w:r>
      <w:r w:rsidRPr="00A258E9">
        <w:rPr>
          <w:rFonts w:ascii="Times New Roman" w:hAnsi="Times New Roman"/>
          <w:i/>
          <w:iCs/>
          <w:sz w:val="24"/>
          <w:szCs w:val="24"/>
        </w:rPr>
        <w:t>Journal of Strategic Studies</w:t>
      </w:r>
      <w:r w:rsidRPr="00A258E9">
        <w:rPr>
          <w:rFonts w:ascii="Times New Roman" w:hAnsi="Times New Roman"/>
          <w:sz w:val="24"/>
          <w:szCs w:val="24"/>
        </w:rPr>
        <w:t xml:space="preserve"> 36, no. 1 (2013): 101-108.</w:t>
      </w:r>
    </w:p>
    <w:p w14:paraId="3E04D344" w14:textId="77777777" w:rsidR="005426B1" w:rsidRPr="0032608D" w:rsidRDefault="005426B1" w:rsidP="00A258E9">
      <w:pPr>
        <w:numPr>
          <w:ilvl w:val="0"/>
          <w:numId w:val="6"/>
        </w:numPr>
        <w:spacing w:after="0" w:line="480" w:lineRule="auto"/>
        <w:rPr>
          <w:rFonts w:ascii="Times New Roman" w:hAnsi="Times New Roman"/>
          <w:sz w:val="24"/>
          <w:szCs w:val="24"/>
        </w:rPr>
      </w:pPr>
      <w:r w:rsidRPr="005426B1">
        <w:rPr>
          <w:rFonts w:ascii="Times New Roman" w:eastAsia="Times New Roman" w:hAnsi="Times New Roman"/>
          <w:sz w:val="24"/>
          <w:szCs w:val="24"/>
        </w:rPr>
        <w:t xml:space="preserve">Yuen, Derek MC. </w:t>
      </w:r>
      <w:r w:rsidRPr="005426B1">
        <w:rPr>
          <w:rFonts w:ascii="Times New Roman" w:eastAsia="Times New Roman" w:hAnsi="Times New Roman"/>
          <w:i/>
          <w:iCs/>
          <w:sz w:val="24"/>
          <w:szCs w:val="24"/>
        </w:rPr>
        <w:t>Deciphering Sun Tzu: How to Read The Art of War</w:t>
      </w:r>
      <w:r w:rsidRPr="005426B1">
        <w:rPr>
          <w:rFonts w:ascii="Times New Roman" w:eastAsia="Times New Roman" w:hAnsi="Times New Roman"/>
          <w:sz w:val="24"/>
          <w:szCs w:val="24"/>
        </w:rPr>
        <w:t>. Oxford University Press, 2014.</w:t>
      </w:r>
    </w:p>
    <w:p w14:paraId="5A299F55" w14:textId="77777777" w:rsidR="0032608D" w:rsidRPr="00491190" w:rsidRDefault="0032608D" w:rsidP="00017B74">
      <w:pPr>
        <w:numPr>
          <w:ilvl w:val="0"/>
          <w:numId w:val="6"/>
        </w:numPr>
        <w:spacing w:after="0" w:line="480" w:lineRule="auto"/>
        <w:rPr>
          <w:rFonts w:ascii="Times New Roman" w:hAnsi="Times New Roman"/>
          <w:sz w:val="24"/>
          <w:szCs w:val="24"/>
        </w:rPr>
      </w:pPr>
      <w:r w:rsidRPr="00491190">
        <w:rPr>
          <w:rFonts w:ascii="Times New Roman" w:hAnsi="Times New Roman"/>
          <w:sz w:val="24"/>
          <w:szCs w:val="24"/>
        </w:rPr>
        <w:t>Thucydides. The History of the Peloponnesian War. Translated Rex Warner. London: Penguin Classics, 1954</w:t>
      </w:r>
    </w:p>
    <w:p w14:paraId="09D27299" w14:textId="77777777" w:rsidR="008D3515" w:rsidRPr="00A258E9" w:rsidRDefault="008D3515" w:rsidP="00A258E9">
      <w:pPr>
        <w:spacing w:after="0" w:line="480" w:lineRule="auto"/>
        <w:ind w:left="720" w:hanging="360"/>
        <w:rPr>
          <w:rFonts w:ascii="Times New Roman" w:hAnsi="Times New Roman"/>
          <w:sz w:val="24"/>
          <w:szCs w:val="24"/>
        </w:rPr>
      </w:pPr>
    </w:p>
    <w:sectPr w:rsidR="008D3515" w:rsidRPr="00A258E9" w:rsidSect="00042B32">
      <w:footerReference w:type="default" r:id="rId16"/>
      <w:pgSz w:w="12240" w:h="15840"/>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C47E7E" w14:textId="77777777" w:rsidR="00017B74" w:rsidRDefault="00017B74" w:rsidP="00877C84">
      <w:pPr>
        <w:spacing w:after="0" w:line="240" w:lineRule="auto"/>
      </w:pPr>
      <w:r>
        <w:separator/>
      </w:r>
    </w:p>
  </w:endnote>
  <w:endnote w:type="continuationSeparator" w:id="0">
    <w:p w14:paraId="287A7606" w14:textId="77777777" w:rsidR="00017B74" w:rsidRDefault="00017B74" w:rsidP="00877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027A7" w14:textId="77777777" w:rsidR="00F53663" w:rsidRDefault="00F536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4C626" w14:textId="77777777" w:rsidR="00F53663" w:rsidRPr="00F53663" w:rsidRDefault="00F53663">
    <w:pPr>
      <w:pStyle w:val="Footer"/>
      <w:rPr>
        <w:lang w:val="en-CA"/>
      </w:rPr>
    </w:pPr>
    <w:r>
      <w:rPr>
        <w:lang w:val="en-CA"/>
      </w:rPr>
      <w:t>October 12,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5065A" w14:textId="77777777" w:rsidR="00F53663" w:rsidRDefault="00F536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8FD8D" w14:textId="77777777" w:rsidR="00042B32" w:rsidRPr="00C10D84" w:rsidRDefault="00042B32" w:rsidP="00C10D8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64ED9" w14:textId="77777777" w:rsidR="007F15BA" w:rsidRDefault="007F15BA" w:rsidP="00042B32">
    <w:pPr>
      <w:pStyle w:val="Footer"/>
      <w:pBdr>
        <w:top w:val="single" w:sz="4" w:space="1" w:color="D9D9D9"/>
      </w:pBdr>
      <w:jc w:val="right"/>
    </w:pPr>
    <w:r>
      <w:fldChar w:fldCharType="begin"/>
    </w:r>
    <w:r>
      <w:instrText xml:space="preserve"> PAGE   \* MERGEFORMAT </w:instrText>
    </w:r>
    <w:r>
      <w:fldChar w:fldCharType="separate"/>
    </w:r>
    <w:r w:rsidR="00F11F0D">
      <w:rPr>
        <w:noProof/>
      </w:rPr>
      <w:t>7</w:t>
    </w:r>
    <w:r>
      <w:rPr>
        <w:noProof/>
      </w:rPr>
      <w:fldChar w:fldCharType="end"/>
    </w:r>
    <w:r>
      <w:t xml:space="preserve"> | </w:t>
    </w:r>
    <w:r w:rsidRPr="00042B32">
      <w:rPr>
        <w:color w:val="7F7F7F"/>
        <w:spacing w:val="60"/>
      </w:rPr>
      <w:t>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D0AA5" w14:textId="77777777" w:rsidR="00042B32" w:rsidRDefault="00042B32">
    <w:pPr>
      <w:pStyle w:val="Footer"/>
      <w:jc w:val="center"/>
    </w:pPr>
    <w:r>
      <w:fldChar w:fldCharType="begin"/>
    </w:r>
    <w:r>
      <w:instrText xml:space="preserve"> PAGE   \* MERGEFORMAT </w:instrText>
    </w:r>
    <w:r>
      <w:fldChar w:fldCharType="separate"/>
    </w:r>
    <w:r w:rsidR="00F11F0D">
      <w:rPr>
        <w:noProof/>
      </w:rPr>
      <w:t>i</w:t>
    </w:r>
    <w:r>
      <w:rPr>
        <w:noProof/>
      </w:rPr>
      <w:fldChar w:fldCharType="end"/>
    </w:r>
  </w:p>
  <w:p w14:paraId="1ADE1052" w14:textId="77777777" w:rsidR="00491190" w:rsidRDefault="004911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32A0A" w14:textId="77777777" w:rsidR="00017B74" w:rsidRDefault="00017B74" w:rsidP="00877C84">
      <w:pPr>
        <w:spacing w:after="0" w:line="240" w:lineRule="auto"/>
      </w:pPr>
      <w:r>
        <w:separator/>
      </w:r>
    </w:p>
  </w:footnote>
  <w:footnote w:type="continuationSeparator" w:id="0">
    <w:p w14:paraId="32BFE46D" w14:textId="77777777" w:rsidR="00017B74" w:rsidRDefault="00017B74" w:rsidP="00877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EB2D58" w14:textId="77777777" w:rsidR="00F53663" w:rsidRDefault="00F536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B274C" w14:textId="77777777" w:rsidR="00F53663" w:rsidRDefault="00F536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36BFA" w14:textId="77777777" w:rsidR="00F53663" w:rsidRDefault="00F53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A5261"/>
    <w:multiLevelType w:val="hybridMultilevel"/>
    <w:tmpl w:val="98B0136C"/>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94DA9"/>
    <w:multiLevelType w:val="hybridMultilevel"/>
    <w:tmpl w:val="1E5034E6"/>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32034"/>
    <w:multiLevelType w:val="hybridMultilevel"/>
    <w:tmpl w:val="1E5034E6"/>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64173"/>
    <w:multiLevelType w:val="hybridMultilevel"/>
    <w:tmpl w:val="40624908"/>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410B36"/>
    <w:multiLevelType w:val="hybridMultilevel"/>
    <w:tmpl w:val="430A67CC"/>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D95950"/>
    <w:multiLevelType w:val="hybridMultilevel"/>
    <w:tmpl w:val="347CE302"/>
    <w:lvl w:ilvl="0" w:tplc="3A8EC2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9FB"/>
    <w:rsid w:val="0001288A"/>
    <w:rsid w:val="00017B74"/>
    <w:rsid w:val="00042B32"/>
    <w:rsid w:val="00053ACE"/>
    <w:rsid w:val="0005443A"/>
    <w:rsid w:val="0006464B"/>
    <w:rsid w:val="00081673"/>
    <w:rsid w:val="000A6523"/>
    <w:rsid w:val="000F0204"/>
    <w:rsid w:val="000F2FD7"/>
    <w:rsid w:val="0017375E"/>
    <w:rsid w:val="001B639F"/>
    <w:rsid w:val="001C71C8"/>
    <w:rsid w:val="001D02FC"/>
    <w:rsid w:val="001F00E5"/>
    <w:rsid w:val="002C570E"/>
    <w:rsid w:val="0030069C"/>
    <w:rsid w:val="003222A6"/>
    <w:rsid w:val="0032608D"/>
    <w:rsid w:val="0042379E"/>
    <w:rsid w:val="00456112"/>
    <w:rsid w:val="00491190"/>
    <w:rsid w:val="00491490"/>
    <w:rsid w:val="004A63CF"/>
    <w:rsid w:val="004B2330"/>
    <w:rsid w:val="004B374B"/>
    <w:rsid w:val="004C3377"/>
    <w:rsid w:val="004F725A"/>
    <w:rsid w:val="00521193"/>
    <w:rsid w:val="005426B1"/>
    <w:rsid w:val="00562D00"/>
    <w:rsid w:val="005A3C88"/>
    <w:rsid w:val="005E4980"/>
    <w:rsid w:val="006328EE"/>
    <w:rsid w:val="006668C4"/>
    <w:rsid w:val="0068501C"/>
    <w:rsid w:val="006A0147"/>
    <w:rsid w:val="006B1211"/>
    <w:rsid w:val="007769FB"/>
    <w:rsid w:val="007F15BA"/>
    <w:rsid w:val="00806EEF"/>
    <w:rsid w:val="00852E5C"/>
    <w:rsid w:val="00877C84"/>
    <w:rsid w:val="008D3515"/>
    <w:rsid w:val="008E18C8"/>
    <w:rsid w:val="008F2E89"/>
    <w:rsid w:val="00911C0A"/>
    <w:rsid w:val="00953BF2"/>
    <w:rsid w:val="009633C0"/>
    <w:rsid w:val="009A7E86"/>
    <w:rsid w:val="00A258E9"/>
    <w:rsid w:val="00A46E44"/>
    <w:rsid w:val="00AB233B"/>
    <w:rsid w:val="00AF3A24"/>
    <w:rsid w:val="00B225C1"/>
    <w:rsid w:val="00B900BC"/>
    <w:rsid w:val="00BB1106"/>
    <w:rsid w:val="00BC67BC"/>
    <w:rsid w:val="00BE01C2"/>
    <w:rsid w:val="00C03040"/>
    <w:rsid w:val="00C10A2B"/>
    <w:rsid w:val="00C10D84"/>
    <w:rsid w:val="00C7178A"/>
    <w:rsid w:val="00CF3875"/>
    <w:rsid w:val="00D82EC8"/>
    <w:rsid w:val="00DB1511"/>
    <w:rsid w:val="00E20E00"/>
    <w:rsid w:val="00F11F0D"/>
    <w:rsid w:val="00F53663"/>
    <w:rsid w:val="00F8758E"/>
    <w:rsid w:val="00FD0B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176F8A3"/>
  <w15:chartTrackingRefBased/>
  <w15:docId w15:val="{7BAEDC5A-D204-4B2D-9DA3-F24F11A3F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725A"/>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668C4"/>
    <w:pPr>
      <w:keepNext/>
      <w:spacing w:before="240" w:after="60"/>
      <w:jc w:val="center"/>
      <w:outlineLvl w:val="0"/>
    </w:pPr>
    <w:rPr>
      <w:rFonts w:ascii="Times New Roman" w:eastAsia="Times New Roman" w:hAnsi="Times New Roman"/>
      <w:b/>
      <w:bCs/>
      <w:kern w:val="32"/>
      <w:sz w:val="24"/>
      <w:szCs w:val="32"/>
    </w:rPr>
  </w:style>
  <w:style w:type="paragraph" w:styleId="Heading2">
    <w:name w:val="heading 2"/>
    <w:basedOn w:val="Normal"/>
    <w:next w:val="Normal"/>
    <w:link w:val="Heading2Char"/>
    <w:uiPriority w:val="9"/>
    <w:unhideWhenUsed/>
    <w:qFormat/>
    <w:rsid w:val="006668C4"/>
    <w:pPr>
      <w:keepNext/>
      <w:spacing w:before="240" w:after="60"/>
      <w:outlineLvl w:val="1"/>
    </w:pPr>
    <w:rPr>
      <w:rFonts w:ascii="Times New Roman" w:eastAsia="Times New Roman" w:hAnsi="Times New Roman"/>
      <w:b/>
      <w:bCs/>
      <w:i/>
      <w:iCs/>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semibold">
    <w:name w:val="text-semibold"/>
    <w:basedOn w:val="DefaultParagraphFont"/>
    <w:rsid w:val="00877C84"/>
  </w:style>
  <w:style w:type="paragraph" w:styleId="Header">
    <w:name w:val="header"/>
    <w:basedOn w:val="Normal"/>
    <w:link w:val="HeaderChar"/>
    <w:uiPriority w:val="99"/>
    <w:unhideWhenUsed/>
    <w:rsid w:val="00877C84"/>
    <w:pPr>
      <w:tabs>
        <w:tab w:val="center" w:pos="4680"/>
        <w:tab w:val="right" w:pos="9360"/>
      </w:tabs>
    </w:pPr>
  </w:style>
  <w:style w:type="character" w:customStyle="1" w:styleId="HeaderChar">
    <w:name w:val="Header Char"/>
    <w:link w:val="Header"/>
    <w:uiPriority w:val="99"/>
    <w:rsid w:val="00877C84"/>
    <w:rPr>
      <w:sz w:val="22"/>
      <w:szCs w:val="22"/>
    </w:rPr>
  </w:style>
  <w:style w:type="paragraph" w:styleId="Footer">
    <w:name w:val="footer"/>
    <w:basedOn w:val="Normal"/>
    <w:link w:val="FooterChar"/>
    <w:uiPriority w:val="99"/>
    <w:unhideWhenUsed/>
    <w:rsid w:val="00877C84"/>
    <w:pPr>
      <w:tabs>
        <w:tab w:val="center" w:pos="4680"/>
        <w:tab w:val="right" w:pos="9360"/>
      </w:tabs>
    </w:pPr>
  </w:style>
  <w:style w:type="character" w:customStyle="1" w:styleId="FooterChar">
    <w:name w:val="Footer Char"/>
    <w:link w:val="Footer"/>
    <w:uiPriority w:val="99"/>
    <w:rsid w:val="00877C84"/>
    <w:rPr>
      <w:sz w:val="22"/>
      <w:szCs w:val="22"/>
    </w:rPr>
  </w:style>
  <w:style w:type="character" w:styleId="Hyperlink">
    <w:name w:val="Hyperlink"/>
    <w:uiPriority w:val="99"/>
    <w:unhideWhenUsed/>
    <w:rsid w:val="005426B1"/>
    <w:rPr>
      <w:color w:val="0000FF"/>
      <w:u w:val="single"/>
    </w:rPr>
  </w:style>
  <w:style w:type="character" w:customStyle="1" w:styleId="Heading1Char">
    <w:name w:val="Heading 1 Char"/>
    <w:link w:val="Heading1"/>
    <w:uiPriority w:val="9"/>
    <w:rsid w:val="006668C4"/>
    <w:rPr>
      <w:rFonts w:ascii="Times New Roman" w:eastAsia="Times New Roman" w:hAnsi="Times New Roman" w:cs="Times New Roman"/>
      <w:b/>
      <w:bCs/>
      <w:kern w:val="32"/>
      <w:sz w:val="24"/>
      <w:szCs w:val="32"/>
      <w:lang w:val="en-US" w:eastAsia="en-US"/>
    </w:rPr>
  </w:style>
  <w:style w:type="character" w:customStyle="1" w:styleId="Heading2Char">
    <w:name w:val="Heading 2 Char"/>
    <w:link w:val="Heading2"/>
    <w:uiPriority w:val="9"/>
    <w:rsid w:val="006668C4"/>
    <w:rPr>
      <w:rFonts w:ascii="Times New Roman" w:eastAsia="Times New Roman" w:hAnsi="Times New Roman" w:cs="Times New Roman"/>
      <w:b/>
      <w:bCs/>
      <w:i/>
      <w:iCs/>
      <w:sz w:val="24"/>
      <w:szCs w:val="28"/>
      <w:lang w:val="en-US" w:eastAsia="en-US"/>
    </w:rPr>
  </w:style>
  <w:style w:type="paragraph" w:styleId="TOCHeading">
    <w:name w:val="TOC Heading"/>
    <w:basedOn w:val="Heading1"/>
    <w:next w:val="Normal"/>
    <w:uiPriority w:val="39"/>
    <w:unhideWhenUsed/>
    <w:qFormat/>
    <w:rsid w:val="005A3C88"/>
    <w:pPr>
      <w:keepLines/>
      <w:spacing w:after="0" w:line="259" w:lineRule="auto"/>
      <w:jc w:val="left"/>
      <w:outlineLvl w:val="9"/>
    </w:pPr>
    <w:rPr>
      <w:rFonts w:ascii="Calibri Light" w:hAnsi="Calibri Light"/>
      <w:b w:val="0"/>
      <w:bCs w:val="0"/>
      <w:color w:val="2F5496"/>
      <w:kern w:val="0"/>
      <w:sz w:val="32"/>
    </w:rPr>
  </w:style>
  <w:style w:type="paragraph" w:styleId="TOC1">
    <w:name w:val="toc 1"/>
    <w:basedOn w:val="Normal"/>
    <w:next w:val="Normal"/>
    <w:autoRedefine/>
    <w:uiPriority w:val="39"/>
    <w:unhideWhenUsed/>
    <w:rsid w:val="005A3C88"/>
  </w:style>
  <w:style w:type="paragraph" w:styleId="TOC2">
    <w:name w:val="toc 2"/>
    <w:basedOn w:val="Normal"/>
    <w:next w:val="Normal"/>
    <w:autoRedefine/>
    <w:uiPriority w:val="39"/>
    <w:unhideWhenUsed/>
    <w:rsid w:val="005A3C88"/>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3565">
      <w:bodyDiv w:val="1"/>
      <w:marLeft w:val="0"/>
      <w:marRight w:val="0"/>
      <w:marTop w:val="0"/>
      <w:marBottom w:val="0"/>
      <w:divBdr>
        <w:top w:val="none" w:sz="0" w:space="0" w:color="auto"/>
        <w:left w:val="none" w:sz="0" w:space="0" w:color="auto"/>
        <w:bottom w:val="none" w:sz="0" w:space="0" w:color="auto"/>
        <w:right w:val="none" w:sz="0" w:space="0" w:color="auto"/>
      </w:divBdr>
      <w:divsChild>
        <w:div w:id="1124616684">
          <w:marLeft w:val="0"/>
          <w:marRight w:val="0"/>
          <w:marTop w:val="0"/>
          <w:marBottom w:val="0"/>
          <w:divBdr>
            <w:top w:val="none" w:sz="0" w:space="0" w:color="auto"/>
            <w:left w:val="none" w:sz="0" w:space="0" w:color="auto"/>
            <w:bottom w:val="none" w:sz="0" w:space="0" w:color="auto"/>
            <w:right w:val="none" w:sz="0" w:space="0" w:color="auto"/>
          </w:divBdr>
        </w:div>
      </w:divsChild>
    </w:div>
    <w:div w:id="313528047">
      <w:bodyDiv w:val="1"/>
      <w:marLeft w:val="0"/>
      <w:marRight w:val="0"/>
      <w:marTop w:val="0"/>
      <w:marBottom w:val="0"/>
      <w:divBdr>
        <w:top w:val="none" w:sz="0" w:space="0" w:color="auto"/>
        <w:left w:val="none" w:sz="0" w:space="0" w:color="auto"/>
        <w:bottom w:val="none" w:sz="0" w:space="0" w:color="auto"/>
        <w:right w:val="none" w:sz="0" w:space="0" w:color="auto"/>
      </w:divBdr>
      <w:divsChild>
        <w:div w:id="1619021390">
          <w:marLeft w:val="0"/>
          <w:marRight w:val="0"/>
          <w:marTop w:val="0"/>
          <w:marBottom w:val="0"/>
          <w:divBdr>
            <w:top w:val="none" w:sz="0" w:space="0" w:color="auto"/>
            <w:left w:val="none" w:sz="0" w:space="0" w:color="auto"/>
            <w:bottom w:val="none" w:sz="0" w:space="0" w:color="auto"/>
            <w:right w:val="none" w:sz="0" w:space="0" w:color="auto"/>
          </w:divBdr>
        </w:div>
      </w:divsChild>
    </w:div>
    <w:div w:id="416635808">
      <w:bodyDiv w:val="1"/>
      <w:marLeft w:val="0"/>
      <w:marRight w:val="0"/>
      <w:marTop w:val="0"/>
      <w:marBottom w:val="0"/>
      <w:divBdr>
        <w:top w:val="none" w:sz="0" w:space="0" w:color="auto"/>
        <w:left w:val="none" w:sz="0" w:space="0" w:color="auto"/>
        <w:bottom w:val="none" w:sz="0" w:space="0" w:color="auto"/>
        <w:right w:val="none" w:sz="0" w:space="0" w:color="auto"/>
      </w:divBdr>
    </w:div>
    <w:div w:id="604265704">
      <w:bodyDiv w:val="1"/>
      <w:marLeft w:val="0"/>
      <w:marRight w:val="0"/>
      <w:marTop w:val="0"/>
      <w:marBottom w:val="0"/>
      <w:divBdr>
        <w:top w:val="none" w:sz="0" w:space="0" w:color="auto"/>
        <w:left w:val="none" w:sz="0" w:space="0" w:color="auto"/>
        <w:bottom w:val="none" w:sz="0" w:space="0" w:color="auto"/>
        <w:right w:val="none" w:sz="0" w:space="0" w:color="auto"/>
      </w:divBdr>
      <w:divsChild>
        <w:div w:id="80298923">
          <w:marLeft w:val="0"/>
          <w:marRight w:val="0"/>
          <w:marTop w:val="0"/>
          <w:marBottom w:val="0"/>
          <w:divBdr>
            <w:top w:val="none" w:sz="0" w:space="0" w:color="auto"/>
            <w:left w:val="none" w:sz="0" w:space="0" w:color="auto"/>
            <w:bottom w:val="none" w:sz="0" w:space="0" w:color="auto"/>
            <w:right w:val="none" w:sz="0" w:space="0" w:color="auto"/>
          </w:divBdr>
        </w:div>
      </w:divsChild>
    </w:div>
    <w:div w:id="740445814">
      <w:bodyDiv w:val="1"/>
      <w:marLeft w:val="0"/>
      <w:marRight w:val="0"/>
      <w:marTop w:val="0"/>
      <w:marBottom w:val="0"/>
      <w:divBdr>
        <w:top w:val="none" w:sz="0" w:space="0" w:color="auto"/>
        <w:left w:val="none" w:sz="0" w:space="0" w:color="auto"/>
        <w:bottom w:val="none" w:sz="0" w:space="0" w:color="auto"/>
        <w:right w:val="none" w:sz="0" w:space="0" w:color="auto"/>
      </w:divBdr>
      <w:divsChild>
        <w:div w:id="1181312325">
          <w:marLeft w:val="0"/>
          <w:marRight w:val="0"/>
          <w:marTop w:val="0"/>
          <w:marBottom w:val="0"/>
          <w:divBdr>
            <w:top w:val="none" w:sz="0" w:space="0" w:color="auto"/>
            <w:left w:val="none" w:sz="0" w:space="0" w:color="auto"/>
            <w:bottom w:val="none" w:sz="0" w:space="0" w:color="auto"/>
            <w:right w:val="none" w:sz="0" w:space="0" w:color="auto"/>
          </w:divBdr>
        </w:div>
      </w:divsChild>
    </w:div>
    <w:div w:id="814104943">
      <w:bodyDiv w:val="1"/>
      <w:marLeft w:val="0"/>
      <w:marRight w:val="0"/>
      <w:marTop w:val="0"/>
      <w:marBottom w:val="0"/>
      <w:divBdr>
        <w:top w:val="none" w:sz="0" w:space="0" w:color="auto"/>
        <w:left w:val="none" w:sz="0" w:space="0" w:color="auto"/>
        <w:bottom w:val="none" w:sz="0" w:space="0" w:color="auto"/>
        <w:right w:val="none" w:sz="0" w:space="0" w:color="auto"/>
      </w:divBdr>
      <w:divsChild>
        <w:div w:id="507449903">
          <w:marLeft w:val="0"/>
          <w:marRight w:val="0"/>
          <w:marTop w:val="0"/>
          <w:marBottom w:val="0"/>
          <w:divBdr>
            <w:top w:val="none" w:sz="0" w:space="0" w:color="auto"/>
            <w:left w:val="none" w:sz="0" w:space="0" w:color="auto"/>
            <w:bottom w:val="none" w:sz="0" w:space="0" w:color="auto"/>
            <w:right w:val="none" w:sz="0" w:space="0" w:color="auto"/>
          </w:divBdr>
        </w:div>
      </w:divsChild>
    </w:div>
    <w:div w:id="997882097">
      <w:bodyDiv w:val="1"/>
      <w:marLeft w:val="0"/>
      <w:marRight w:val="0"/>
      <w:marTop w:val="0"/>
      <w:marBottom w:val="0"/>
      <w:divBdr>
        <w:top w:val="none" w:sz="0" w:space="0" w:color="auto"/>
        <w:left w:val="none" w:sz="0" w:space="0" w:color="auto"/>
        <w:bottom w:val="none" w:sz="0" w:space="0" w:color="auto"/>
        <w:right w:val="none" w:sz="0" w:space="0" w:color="auto"/>
      </w:divBdr>
      <w:divsChild>
        <w:div w:id="972517836">
          <w:marLeft w:val="0"/>
          <w:marRight w:val="0"/>
          <w:marTop w:val="0"/>
          <w:marBottom w:val="0"/>
          <w:divBdr>
            <w:top w:val="none" w:sz="0" w:space="0" w:color="auto"/>
            <w:left w:val="none" w:sz="0" w:space="0" w:color="auto"/>
            <w:bottom w:val="none" w:sz="0" w:space="0" w:color="auto"/>
            <w:right w:val="none" w:sz="0" w:space="0" w:color="auto"/>
          </w:divBdr>
        </w:div>
      </w:divsChild>
    </w:div>
    <w:div w:id="1113867217">
      <w:bodyDiv w:val="1"/>
      <w:marLeft w:val="0"/>
      <w:marRight w:val="0"/>
      <w:marTop w:val="0"/>
      <w:marBottom w:val="0"/>
      <w:divBdr>
        <w:top w:val="none" w:sz="0" w:space="0" w:color="auto"/>
        <w:left w:val="none" w:sz="0" w:space="0" w:color="auto"/>
        <w:bottom w:val="none" w:sz="0" w:space="0" w:color="auto"/>
        <w:right w:val="none" w:sz="0" w:space="0" w:color="auto"/>
      </w:divBdr>
      <w:divsChild>
        <w:div w:id="1525242164">
          <w:marLeft w:val="0"/>
          <w:marRight w:val="0"/>
          <w:marTop w:val="0"/>
          <w:marBottom w:val="0"/>
          <w:divBdr>
            <w:top w:val="none" w:sz="0" w:space="0" w:color="auto"/>
            <w:left w:val="none" w:sz="0" w:space="0" w:color="auto"/>
            <w:bottom w:val="none" w:sz="0" w:space="0" w:color="auto"/>
            <w:right w:val="none" w:sz="0" w:space="0" w:color="auto"/>
          </w:divBdr>
        </w:div>
      </w:divsChild>
    </w:div>
    <w:div w:id="1129977485">
      <w:bodyDiv w:val="1"/>
      <w:marLeft w:val="0"/>
      <w:marRight w:val="0"/>
      <w:marTop w:val="0"/>
      <w:marBottom w:val="0"/>
      <w:divBdr>
        <w:top w:val="none" w:sz="0" w:space="0" w:color="auto"/>
        <w:left w:val="none" w:sz="0" w:space="0" w:color="auto"/>
        <w:bottom w:val="none" w:sz="0" w:space="0" w:color="auto"/>
        <w:right w:val="none" w:sz="0" w:space="0" w:color="auto"/>
      </w:divBdr>
      <w:divsChild>
        <w:div w:id="632564560">
          <w:marLeft w:val="0"/>
          <w:marRight w:val="0"/>
          <w:marTop w:val="0"/>
          <w:marBottom w:val="0"/>
          <w:divBdr>
            <w:top w:val="none" w:sz="0" w:space="0" w:color="auto"/>
            <w:left w:val="none" w:sz="0" w:space="0" w:color="auto"/>
            <w:bottom w:val="none" w:sz="0" w:space="0" w:color="auto"/>
            <w:right w:val="none" w:sz="0" w:space="0" w:color="auto"/>
          </w:divBdr>
        </w:div>
      </w:divsChild>
    </w:div>
    <w:div w:id="1475826937">
      <w:bodyDiv w:val="1"/>
      <w:marLeft w:val="0"/>
      <w:marRight w:val="0"/>
      <w:marTop w:val="0"/>
      <w:marBottom w:val="0"/>
      <w:divBdr>
        <w:top w:val="none" w:sz="0" w:space="0" w:color="auto"/>
        <w:left w:val="none" w:sz="0" w:space="0" w:color="auto"/>
        <w:bottom w:val="none" w:sz="0" w:space="0" w:color="auto"/>
        <w:right w:val="none" w:sz="0" w:space="0" w:color="auto"/>
      </w:divBdr>
      <w:divsChild>
        <w:div w:id="548078224">
          <w:marLeft w:val="0"/>
          <w:marRight w:val="0"/>
          <w:marTop w:val="0"/>
          <w:marBottom w:val="0"/>
          <w:divBdr>
            <w:top w:val="none" w:sz="0" w:space="0" w:color="auto"/>
            <w:left w:val="none" w:sz="0" w:space="0" w:color="auto"/>
            <w:bottom w:val="none" w:sz="0" w:space="0" w:color="auto"/>
            <w:right w:val="none" w:sz="0" w:space="0" w:color="auto"/>
          </w:divBdr>
        </w:div>
      </w:divsChild>
    </w:div>
    <w:div w:id="1545948124">
      <w:bodyDiv w:val="1"/>
      <w:marLeft w:val="0"/>
      <w:marRight w:val="0"/>
      <w:marTop w:val="0"/>
      <w:marBottom w:val="0"/>
      <w:divBdr>
        <w:top w:val="none" w:sz="0" w:space="0" w:color="auto"/>
        <w:left w:val="none" w:sz="0" w:space="0" w:color="auto"/>
        <w:bottom w:val="none" w:sz="0" w:space="0" w:color="auto"/>
        <w:right w:val="none" w:sz="0" w:space="0" w:color="auto"/>
      </w:divBdr>
      <w:divsChild>
        <w:div w:id="135488007">
          <w:marLeft w:val="0"/>
          <w:marRight w:val="0"/>
          <w:marTop w:val="0"/>
          <w:marBottom w:val="0"/>
          <w:divBdr>
            <w:top w:val="none" w:sz="0" w:space="0" w:color="auto"/>
            <w:left w:val="none" w:sz="0" w:space="0" w:color="auto"/>
            <w:bottom w:val="none" w:sz="0" w:space="0" w:color="auto"/>
            <w:right w:val="none" w:sz="0" w:space="0" w:color="auto"/>
          </w:divBdr>
        </w:div>
      </w:divsChild>
    </w:div>
    <w:div w:id="1613514765">
      <w:bodyDiv w:val="1"/>
      <w:marLeft w:val="0"/>
      <w:marRight w:val="0"/>
      <w:marTop w:val="0"/>
      <w:marBottom w:val="0"/>
      <w:divBdr>
        <w:top w:val="none" w:sz="0" w:space="0" w:color="auto"/>
        <w:left w:val="none" w:sz="0" w:space="0" w:color="auto"/>
        <w:bottom w:val="none" w:sz="0" w:space="0" w:color="auto"/>
        <w:right w:val="none" w:sz="0" w:space="0" w:color="auto"/>
      </w:divBdr>
      <w:divsChild>
        <w:div w:id="2077387759">
          <w:marLeft w:val="0"/>
          <w:marRight w:val="0"/>
          <w:marTop w:val="0"/>
          <w:marBottom w:val="0"/>
          <w:divBdr>
            <w:top w:val="none" w:sz="0" w:space="0" w:color="auto"/>
            <w:left w:val="none" w:sz="0" w:space="0" w:color="auto"/>
            <w:bottom w:val="none" w:sz="0" w:space="0" w:color="auto"/>
            <w:right w:val="none" w:sz="0" w:space="0" w:color="auto"/>
          </w:divBdr>
        </w:div>
      </w:divsChild>
    </w:div>
    <w:div w:id="1736050529">
      <w:bodyDiv w:val="1"/>
      <w:marLeft w:val="0"/>
      <w:marRight w:val="0"/>
      <w:marTop w:val="0"/>
      <w:marBottom w:val="0"/>
      <w:divBdr>
        <w:top w:val="none" w:sz="0" w:space="0" w:color="auto"/>
        <w:left w:val="none" w:sz="0" w:space="0" w:color="auto"/>
        <w:bottom w:val="none" w:sz="0" w:space="0" w:color="auto"/>
        <w:right w:val="none" w:sz="0" w:space="0" w:color="auto"/>
      </w:divBdr>
      <w:divsChild>
        <w:div w:id="41355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74D2-34F0-478A-9041-DAA2B5E18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2527</Words>
  <Characters>14404</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Almass</dc:creator>
  <cp:keywords/>
  <cp:lastModifiedBy>Ahmed Almass</cp:lastModifiedBy>
  <cp:revision>2</cp:revision>
  <dcterms:created xsi:type="dcterms:W3CDTF">2017-10-12T19:12:00Z</dcterms:created>
  <dcterms:modified xsi:type="dcterms:W3CDTF">2017-10-12T19:12:00Z</dcterms:modified>
</cp:coreProperties>
</file>