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5F834" w14:textId="77777777" w:rsidR="00D24BAD" w:rsidRPr="00644444" w:rsidRDefault="00D24BAD" w:rsidP="00D24BAD">
      <w:r>
        <w:rPr>
          <w:noProof/>
          <w:lang w:val="en-CA" w:eastAsia="en-CA"/>
        </w:rPr>
        <w:drawing>
          <wp:anchor distT="0" distB="0" distL="114300" distR="114300" simplePos="0" relativeHeight="251658752" behindDoc="1" locked="0" layoutInCell="1" allowOverlap="1" wp14:anchorId="0230969F" wp14:editId="1D0EFD39">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329FC1C0" w14:textId="77777777" w:rsidR="00D24BAD" w:rsidRDefault="00D24BAD" w:rsidP="00D24BAD">
      <w:r>
        <w:rPr>
          <w:noProof/>
          <w:lang w:val="en-CA" w:eastAsia="en-CA"/>
        </w:rPr>
        <mc:AlternateContent>
          <mc:Choice Requires="wpg">
            <w:drawing>
              <wp:anchor distT="0" distB="0" distL="114300" distR="114300" simplePos="0" relativeHeight="251657728" behindDoc="0" locked="0" layoutInCell="1" allowOverlap="1" wp14:anchorId="631534AC" wp14:editId="3F928779">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816113" w14:textId="77777777" w:rsidR="00D24BAD" w:rsidRPr="00090ACB" w:rsidRDefault="00D24BAD" w:rsidP="00D24BAD"/>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E75E4A8" w14:textId="67E38096" w:rsidR="00D24BAD" w:rsidRDefault="00C60278" w:rsidP="00D24BAD">
                                <w:pPr>
                                  <w:pStyle w:val="TitlePageCourseName"/>
                                  <w:rPr>
                                    <w:rFonts w:ascii="Titillium Bd" w:hAnsi="Titillium Bd"/>
                                  </w:rPr>
                                </w:pPr>
                                <w:r>
                                  <w:rPr>
                                    <w:rFonts w:ascii="Titillium Bd" w:hAnsi="Titillium Bd"/>
                                  </w:rPr>
                                  <w:t>Lab 1B</w:t>
                                </w:r>
                              </w:p>
                              <w:p w14:paraId="5BD1B0D6" w14:textId="2C1BD80F" w:rsidR="00D24BAD" w:rsidRPr="00182471" w:rsidRDefault="003E784F" w:rsidP="00D24BAD">
                                <w:pPr>
                                  <w:pStyle w:val="TitlePageCourseName"/>
                                  <w:rPr>
                                    <w:rFonts w:ascii="Titillium Bd" w:hAnsi="Titillium Bd"/>
                                    <w:sz w:val="56"/>
                                    <w:szCs w:val="56"/>
                                  </w:rPr>
                                </w:pPr>
                                <w:r>
                                  <w:rPr>
                                    <w:rFonts w:ascii="Titillium Bd" w:hAnsi="Titillium Bd"/>
                                    <w:sz w:val="56"/>
                                    <w:szCs w:val="56"/>
                                  </w:rPr>
                                  <w:t>Windows and the Boot Process</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679D73D" w14:textId="77777777" w:rsidR="00D24BAD" w:rsidRPr="00A45EC3" w:rsidRDefault="00D24BAD"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2FC4D" w14:textId="77777777" w:rsidR="00D24BAD" w:rsidRPr="008B6EED" w:rsidRDefault="00D24BAD" w:rsidP="00D24BAD"/>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31534AC" id="Group 31" o:spid="_x0000_s1026" style="position:absolute;margin-left:-23.75pt;margin-top:274.75pt;width:548.1pt;height:410.2pt;z-index:251657728"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">
                <v:group id="Group 30" o:spid="_x0000_s1027" style="position:absolute;left:4226;width:68978;height:47604" coordorigin="4226" coordsize="68978,47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50816113" w14:textId="77777777" w:rsidR="00D24BAD" w:rsidRPr="00090ACB" w:rsidRDefault="00D24BAD" w:rsidP="00D24BAD"/>
                      </w:txbxContent>
                    </v:textbox>
                  </v:shape>
                  <v:shape id="Text Box 5" o:spid="_x0000_s1029" type="#_x0000_t202" style="position:absolute;left:6081;width:67123;height:3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0E75E4A8" w14:textId="67E38096" w:rsidR="00D24BAD" w:rsidRDefault="00C60278" w:rsidP="00D24BAD">
                          <w:pPr>
                            <w:pStyle w:val="TitlePageCourseName"/>
                            <w:rPr>
                              <w:rFonts w:ascii="Titillium Bd" w:hAnsi="Titillium Bd"/>
                            </w:rPr>
                          </w:pPr>
                          <w:r>
                            <w:rPr>
                              <w:rFonts w:ascii="Titillium Bd" w:hAnsi="Titillium Bd"/>
                            </w:rPr>
                            <w:t>Lab 1B</w:t>
                          </w:r>
                        </w:p>
                        <w:p w14:paraId="5BD1B0D6" w14:textId="2C1BD80F" w:rsidR="00D24BAD" w:rsidRPr="00182471" w:rsidRDefault="003E784F" w:rsidP="00D24BAD">
                          <w:pPr>
                            <w:pStyle w:val="TitlePageCourseName"/>
                            <w:rPr>
                              <w:rFonts w:ascii="Titillium Bd" w:hAnsi="Titillium Bd"/>
                              <w:sz w:val="56"/>
                              <w:szCs w:val="56"/>
                            </w:rPr>
                          </w:pPr>
                          <w:r>
                            <w:rPr>
                              <w:rFonts w:ascii="Titillium Bd" w:hAnsi="Titillium Bd"/>
                              <w:sz w:val="56"/>
                              <w:szCs w:val="56"/>
                            </w:rPr>
                            <w:t>Windows and the Boot Process</w:t>
                          </w:r>
                        </w:p>
                      </w:txbxContent>
                    </v:textbox>
                  </v:shape>
                  <v:shape id="Text Box 6" o:spid="_x0000_s1030"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14:paraId="1679D73D" w14:textId="77777777" w:rsidR="00D24BAD" w:rsidRPr="00A45EC3" w:rsidRDefault="00D24BAD"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v:textbox>
                  </v:shape>
                </v:group>
                <v:shape id="Text Box 2" o:spid="_x0000_s1031" type="#_x0000_t202" style="position:absolute;left:52184;top:49334;width:216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5B42FC4D" w14:textId="77777777" w:rsidR="00D24BAD" w:rsidRPr="008B6EED" w:rsidRDefault="00D24BAD" w:rsidP="00D24BAD"/>
                    </w:txbxContent>
                  </v:textbox>
                </v:shape>
              </v:group>
            </w:pict>
          </mc:Fallback>
        </mc:AlternateContent>
      </w:r>
    </w:p>
    <w:p w14:paraId="35D8BAF1" w14:textId="77777777" w:rsidR="00D24BAD" w:rsidRPr="001547CE" w:rsidRDefault="00D24BAD" w:rsidP="00D24BAD"/>
    <w:p w14:paraId="5688815F" w14:textId="77777777" w:rsidR="00D24BAD" w:rsidRPr="009F6C19" w:rsidRDefault="00D24BAD" w:rsidP="00D24BAD"/>
    <w:p w14:paraId="4DD800D6" w14:textId="77777777" w:rsidR="00D24BAD" w:rsidRPr="00775750" w:rsidRDefault="00D24BAD" w:rsidP="00D24BAD">
      <w:pPr>
        <w:rPr>
          <w:sz w:val="32"/>
        </w:rPr>
      </w:pPr>
      <w:r w:rsidRPr="00775750">
        <w:rPr>
          <w:sz w:val="32"/>
        </w:rPr>
        <w:t>NAME:</w:t>
      </w:r>
      <w:r>
        <w:rPr>
          <w:sz w:val="32"/>
        </w:rPr>
        <w:t xml:space="preserve"> ____________________________________</w:t>
      </w:r>
    </w:p>
    <w:p w14:paraId="72A4FE16" w14:textId="77777777" w:rsidR="00D24BAD" w:rsidRPr="009F6C19" w:rsidRDefault="00D24BAD" w:rsidP="00D24BAD"/>
    <w:p w14:paraId="3EB484DC" w14:textId="77777777" w:rsidR="00D24BAD" w:rsidRPr="009F6C19" w:rsidRDefault="00D24BAD" w:rsidP="00D24BAD"/>
    <w:p w14:paraId="2E59B0EF" w14:textId="77777777" w:rsidR="00D24BAD" w:rsidRDefault="00D24BAD" w:rsidP="00D24BAD"/>
    <w:p w14:paraId="41E57F77" w14:textId="77777777" w:rsidR="00D24BAD" w:rsidRPr="009F6C19" w:rsidRDefault="00D24BAD" w:rsidP="00D24BAD"/>
    <w:p w14:paraId="1C57CC61" w14:textId="77777777" w:rsidR="00D24BAD" w:rsidRDefault="00D24BAD" w:rsidP="00D24BAD"/>
    <w:p w14:paraId="6F485809" w14:textId="77777777" w:rsidR="00D24BAD" w:rsidRDefault="00D24BAD" w:rsidP="00D24BAD"/>
    <w:p w14:paraId="45665751" w14:textId="77777777" w:rsidR="00D24BAD" w:rsidRPr="009F6C19" w:rsidRDefault="00D24BAD" w:rsidP="00D24BAD">
      <w:pPr>
        <w:sectPr w:rsidR="00D24BAD" w:rsidRPr="009F6C19" w:rsidSect="004C4C4D">
          <w:pgSz w:w="12240" w:h="15840" w:code="1"/>
          <w:pgMar w:top="288" w:right="288" w:bottom="1440" w:left="1440" w:header="720" w:footer="720" w:gutter="0"/>
          <w:cols w:space="720"/>
          <w:titlePg/>
          <w:docGrid w:linePitch="360"/>
        </w:sectPr>
      </w:pPr>
    </w:p>
    <w:sdt>
      <w:sdtPr>
        <w:rPr>
          <w:b w:val="0"/>
          <w:noProof/>
          <w:color w:val="auto"/>
          <w:sz w:val="22"/>
          <w:szCs w:val="20"/>
        </w:rPr>
        <w:id w:val="1405411376"/>
        <w:docPartObj>
          <w:docPartGallery w:val="Table of Contents"/>
          <w:docPartUnique/>
        </w:docPartObj>
      </w:sdtPr>
      <w:sdtEndPr>
        <w:rPr>
          <w:rStyle w:val="Hyperlink"/>
          <w:u w:val="single"/>
        </w:rPr>
      </w:sdtEndPr>
      <w:sdtContent>
        <w:p w14:paraId="56AABFF9" w14:textId="238FE33F" w:rsidR="008C2E88" w:rsidRPr="007E5769" w:rsidRDefault="008C2E88" w:rsidP="00FB3AC4">
          <w:pPr>
            <w:pStyle w:val="TOCHeading"/>
            <w:tabs>
              <w:tab w:val="left" w:pos="3960"/>
            </w:tabs>
          </w:pPr>
          <w:r w:rsidRPr="007E5769">
            <w:t>Table of Contents</w:t>
          </w:r>
          <w:r w:rsidR="00FB3AC4">
            <w:tab/>
          </w:r>
        </w:p>
        <w:p w14:paraId="2AF507ED" w14:textId="77777777" w:rsidR="000D3418" w:rsidRDefault="00F62EC0">
          <w:pPr>
            <w:pStyle w:val="TOC1"/>
            <w:rPr>
              <w:rFonts w:asciiTheme="minorHAnsi" w:eastAsiaTheme="minorEastAsia" w:hAnsiTheme="minorHAnsi" w:cstheme="minorBidi"/>
              <w:bCs w:val="0"/>
              <w:szCs w:val="22"/>
              <w:lang w:val="en-CA" w:eastAsia="en-CA"/>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472198838" w:history="1">
            <w:r w:rsidR="000D3418" w:rsidRPr="00782155">
              <w:rPr>
                <w:rStyle w:val="Hyperlink"/>
              </w:rPr>
              <w:t>Lab Outcome(s)</w:t>
            </w:r>
            <w:r w:rsidR="000D3418">
              <w:rPr>
                <w:webHidden/>
              </w:rPr>
              <w:tab/>
            </w:r>
            <w:r w:rsidR="000D3418">
              <w:rPr>
                <w:webHidden/>
              </w:rPr>
              <w:fldChar w:fldCharType="begin"/>
            </w:r>
            <w:r w:rsidR="000D3418">
              <w:rPr>
                <w:webHidden/>
              </w:rPr>
              <w:instrText xml:space="preserve"> PAGEREF _Toc472198838 \h </w:instrText>
            </w:r>
            <w:r w:rsidR="000D3418">
              <w:rPr>
                <w:webHidden/>
              </w:rPr>
            </w:r>
            <w:r w:rsidR="000D3418">
              <w:rPr>
                <w:webHidden/>
              </w:rPr>
              <w:fldChar w:fldCharType="separate"/>
            </w:r>
            <w:r w:rsidR="000D3418">
              <w:rPr>
                <w:webHidden/>
              </w:rPr>
              <w:t>3</w:t>
            </w:r>
            <w:r w:rsidR="000D3418">
              <w:rPr>
                <w:webHidden/>
              </w:rPr>
              <w:fldChar w:fldCharType="end"/>
            </w:r>
          </w:hyperlink>
        </w:p>
        <w:p w14:paraId="153DD3F6" w14:textId="77777777" w:rsidR="000D3418" w:rsidRDefault="00DB2CC0">
          <w:pPr>
            <w:pStyle w:val="TOC1"/>
            <w:rPr>
              <w:rFonts w:asciiTheme="minorHAnsi" w:eastAsiaTheme="minorEastAsia" w:hAnsiTheme="minorHAnsi" w:cstheme="minorBidi"/>
              <w:bCs w:val="0"/>
              <w:szCs w:val="22"/>
              <w:lang w:val="en-CA" w:eastAsia="en-CA"/>
            </w:rPr>
          </w:pPr>
          <w:hyperlink w:anchor="_Toc472198839" w:history="1">
            <w:r w:rsidR="000D3418" w:rsidRPr="00782155">
              <w:rPr>
                <w:rStyle w:val="Hyperlink"/>
              </w:rPr>
              <w:t>Reading</w:t>
            </w:r>
            <w:r w:rsidR="000D3418">
              <w:rPr>
                <w:webHidden/>
              </w:rPr>
              <w:tab/>
            </w:r>
            <w:r w:rsidR="000D3418">
              <w:rPr>
                <w:webHidden/>
              </w:rPr>
              <w:fldChar w:fldCharType="begin"/>
            </w:r>
            <w:r w:rsidR="000D3418">
              <w:rPr>
                <w:webHidden/>
              </w:rPr>
              <w:instrText xml:space="preserve"> PAGEREF _Toc472198839 \h </w:instrText>
            </w:r>
            <w:r w:rsidR="000D3418">
              <w:rPr>
                <w:webHidden/>
              </w:rPr>
            </w:r>
            <w:r w:rsidR="000D3418">
              <w:rPr>
                <w:webHidden/>
              </w:rPr>
              <w:fldChar w:fldCharType="separate"/>
            </w:r>
            <w:r w:rsidR="000D3418">
              <w:rPr>
                <w:webHidden/>
              </w:rPr>
              <w:t>3</w:t>
            </w:r>
            <w:r w:rsidR="000D3418">
              <w:rPr>
                <w:webHidden/>
              </w:rPr>
              <w:fldChar w:fldCharType="end"/>
            </w:r>
          </w:hyperlink>
        </w:p>
        <w:p w14:paraId="7FF93511" w14:textId="77777777" w:rsidR="000D3418" w:rsidRDefault="00DB2CC0">
          <w:pPr>
            <w:pStyle w:val="TOC1"/>
            <w:rPr>
              <w:rFonts w:asciiTheme="minorHAnsi" w:eastAsiaTheme="minorEastAsia" w:hAnsiTheme="minorHAnsi" w:cstheme="minorBidi"/>
              <w:bCs w:val="0"/>
              <w:szCs w:val="22"/>
              <w:lang w:val="en-CA" w:eastAsia="en-CA"/>
            </w:rPr>
          </w:pPr>
          <w:hyperlink w:anchor="_Toc472198840" w:history="1">
            <w:r w:rsidR="000D3418" w:rsidRPr="00782155">
              <w:rPr>
                <w:rStyle w:val="Hyperlink"/>
              </w:rPr>
              <w:t>Introduction</w:t>
            </w:r>
            <w:r w:rsidR="000D3418">
              <w:rPr>
                <w:webHidden/>
              </w:rPr>
              <w:tab/>
            </w:r>
            <w:r w:rsidR="000D3418">
              <w:rPr>
                <w:webHidden/>
              </w:rPr>
              <w:fldChar w:fldCharType="begin"/>
            </w:r>
            <w:r w:rsidR="000D3418">
              <w:rPr>
                <w:webHidden/>
              </w:rPr>
              <w:instrText xml:space="preserve"> PAGEREF _Toc472198840 \h </w:instrText>
            </w:r>
            <w:r w:rsidR="000D3418">
              <w:rPr>
                <w:webHidden/>
              </w:rPr>
            </w:r>
            <w:r w:rsidR="000D3418">
              <w:rPr>
                <w:webHidden/>
              </w:rPr>
              <w:fldChar w:fldCharType="separate"/>
            </w:r>
            <w:r w:rsidR="000D3418">
              <w:rPr>
                <w:webHidden/>
              </w:rPr>
              <w:t>3</w:t>
            </w:r>
            <w:r w:rsidR="000D3418">
              <w:rPr>
                <w:webHidden/>
              </w:rPr>
              <w:fldChar w:fldCharType="end"/>
            </w:r>
          </w:hyperlink>
        </w:p>
        <w:p w14:paraId="1675CFEE" w14:textId="77777777" w:rsidR="000D3418" w:rsidRDefault="00DB2CC0">
          <w:pPr>
            <w:pStyle w:val="TOC1"/>
            <w:tabs>
              <w:tab w:val="left" w:pos="660"/>
            </w:tabs>
            <w:rPr>
              <w:rFonts w:asciiTheme="minorHAnsi" w:eastAsiaTheme="minorEastAsia" w:hAnsiTheme="minorHAnsi" w:cstheme="minorBidi"/>
              <w:bCs w:val="0"/>
              <w:szCs w:val="22"/>
              <w:lang w:val="en-CA" w:eastAsia="en-CA"/>
            </w:rPr>
          </w:pPr>
          <w:hyperlink w:anchor="_Toc472198841" w:history="1">
            <w:r w:rsidR="000D3418" w:rsidRPr="00782155">
              <w:rPr>
                <w:rStyle w:val="Hyperlink"/>
              </w:rPr>
              <w:t>1.0</w:t>
            </w:r>
            <w:r w:rsidR="000D3418">
              <w:rPr>
                <w:rFonts w:asciiTheme="minorHAnsi" w:eastAsiaTheme="minorEastAsia" w:hAnsiTheme="minorHAnsi" w:cstheme="minorBidi"/>
                <w:bCs w:val="0"/>
                <w:szCs w:val="22"/>
                <w:lang w:val="en-CA" w:eastAsia="en-CA"/>
              </w:rPr>
              <w:tab/>
            </w:r>
            <w:r w:rsidR="000D3418" w:rsidRPr="00782155">
              <w:rPr>
                <w:rStyle w:val="Hyperlink"/>
              </w:rPr>
              <w:t>Boot Process</w:t>
            </w:r>
            <w:r w:rsidR="000D3418">
              <w:rPr>
                <w:webHidden/>
              </w:rPr>
              <w:tab/>
            </w:r>
            <w:r w:rsidR="000D3418">
              <w:rPr>
                <w:webHidden/>
              </w:rPr>
              <w:fldChar w:fldCharType="begin"/>
            </w:r>
            <w:r w:rsidR="000D3418">
              <w:rPr>
                <w:webHidden/>
              </w:rPr>
              <w:instrText xml:space="preserve"> PAGEREF _Toc472198841 \h </w:instrText>
            </w:r>
            <w:r w:rsidR="000D3418">
              <w:rPr>
                <w:webHidden/>
              </w:rPr>
            </w:r>
            <w:r w:rsidR="000D3418">
              <w:rPr>
                <w:webHidden/>
              </w:rPr>
              <w:fldChar w:fldCharType="separate"/>
            </w:r>
            <w:r w:rsidR="000D3418">
              <w:rPr>
                <w:webHidden/>
              </w:rPr>
              <w:t>4</w:t>
            </w:r>
            <w:r w:rsidR="000D3418">
              <w:rPr>
                <w:webHidden/>
              </w:rPr>
              <w:fldChar w:fldCharType="end"/>
            </w:r>
          </w:hyperlink>
        </w:p>
        <w:p w14:paraId="40B68F97" w14:textId="77777777" w:rsidR="000D3418" w:rsidRDefault="00DB2CC0">
          <w:pPr>
            <w:pStyle w:val="TOC1"/>
            <w:tabs>
              <w:tab w:val="left" w:pos="660"/>
            </w:tabs>
            <w:rPr>
              <w:rFonts w:asciiTheme="minorHAnsi" w:eastAsiaTheme="minorEastAsia" w:hAnsiTheme="minorHAnsi" w:cstheme="minorBidi"/>
              <w:bCs w:val="0"/>
              <w:szCs w:val="22"/>
              <w:lang w:val="en-CA" w:eastAsia="en-CA"/>
            </w:rPr>
          </w:pPr>
          <w:hyperlink w:anchor="_Toc472198842" w:history="1">
            <w:r w:rsidR="000D3418" w:rsidRPr="00782155">
              <w:rPr>
                <w:rStyle w:val="Hyperlink"/>
              </w:rPr>
              <w:t>2.0</w:t>
            </w:r>
            <w:r w:rsidR="000D3418">
              <w:rPr>
                <w:rFonts w:asciiTheme="minorHAnsi" w:eastAsiaTheme="minorEastAsia" w:hAnsiTheme="minorHAnsi" w:cstheme="minorBidi"/>
                <w:bCs w:val="0"/>
                <w:szCs w:val="22"/>
                <w:lang w:val="en-CA" w:eastAsia="en-CA"/>
              </w:rPr>
              <w:tab/>
            </w:r>
            <w:r w:rsidR="000D3418" w:rsidRPr="00782155">
              <w:rPr>
                <w:rStyle w:val="Hyperlink"/>
              </w:rPr>
              <w:t>Windows Registry</w:t>
            </w:r>
            <w:r w:rsidR="000D3418">
              <w:rPr>
                <w:webHidden/>
              </w:rPr>
              <w:tab/>
            </w:r>
            <w:r w:rsidR="000D3418">
              <w:rPr>
                <w:webHidden/>
              </w:rPr>
              <w:fldChar w:fldCharType="begin"/>
            </w:r>
            <w:r w:rsidR="000D3418">
              <w:rPr>
                <w:webHidden/>
              </w:rPr>
              <w:instrText xml:space="preserve"> PAGEREF _Toc472198842 \h </w:instrText>
            </w:r>
            <w:r w:rsidR="000D3418">
              <w:rPr>
                <w:webHidden/>
              </w:rPr>
            </w:r>
            <w:r w:rsidR="000D3418">
              <w:rPr>
                <w:webHidden/>
              </w:rPr>
              <w:fldChar w:fldCharType="separate"/>
            </w:r>
            <w:r w:rsidR="000D3418">
              <w:rPr>
                <w:webHidden/>
              </w:rPr>
              <w:t>9</w:t>
            </w:r>
            <w:r w:rsidR="000D3418">
              <w:rPr>
                <w:webHidden/>
              </w:rPr>
              <w:fldChar w:fldCharType="end"/>
            </w:r>
          </w:hyperlink>
        </w:p>
        <w:p w14:paraId="36AF5B30" w14:textId="77777777" w:rsidR="000D3418" w:rsidRDefault="00DB2CC0">
          <w:pPr>
            <w:pStyle w:val="TOC1"/>
            <w:tabs>
              <w:tab w:val="left" w:pos="660"/>
            </w:tabs>
            <w:rPr>
              <w:rFonts w:asciiTheme="minorHAnsi" w:eastAsiaTheme="minorEastAsia" w:hAnsiTheme="minorHAnsi" w:cstheme="minorBidi"/>
              <w:bCs w:val="0"/>
              <w:szCs w:val="22"/>
              <w:lang w:val="en-CA" w:eastAsia="en-CA"/>
            </w:rPr>
          </w:pPr>
          <w:hyperlink w:anchor="_Toc472198843" w:history="1">
            <w:r w:rsidR="000D3418" w:rsidRPr="00782155">
              <w:rPr>
                <w:rStyle w:val="Hyperlink"/>
              </w:rPr>
              <w:t xml:space="preserve">3.0 </w:t>
            </w:r>
            <w:r w:rsidR="000D3418">
              <w:rPr>
                <w:rFonts w:asciiTheme="minorHAnsi" w:eastAsiaTheme="minorEastAsia" w:hAnsiTheme="minorHAnsi" w:cstheme="minorBidi"/>
                <w:bCs w:val="0"/>
                <w:szCs w:val="22"/>
                <w:lang w:val="en-CA" w:eastAsia="en-CA"/>
              </w:rPr>
              <w:tab/>
            </w:r>
            <w:r w:rsidR="000D3418" w:rsidRPr="00782155">
              <w:rPr>
                <w:rStyle w:val="Hyperlink"/>
              </w:rPr>
              <w:t>Analyzing System Start-up</w:t>
            </w:r>
            <w:r w:rsidR="000D3418">
              <w:rPr>
                <w:webHidden/>
              </w:rPr>
              <w:tab/>
            </w:r>
            <w:r w:rsidR="000D3418">
              <w:rPr>
                <w:webHidden/>
              </w:rPr>
              <w:fldChar w:fldCharType="begin"/>
            </w:r>
            <w:r w:rsidR="000D3418">
              <w:rPr>
                <w:webHidden/>
              </w:rPr>
              <w:instrText xml:space="preserve"> PAGEREF _Toc472198843 \h </w:instrText>
            </w:r>
            <w:r w:rsidR="000D3418">
              <w:rPr>
                <w:webHidden/>
              </w:rPr>
            </w:r>
            <w:r w:rsidR="000D3418">
              <w:rPr>
                <w:webHidden/>
              </w:rPr>
              <w:fldChar w:fldCharType="separate"/>
            </w:r>
            <w:r w:rsidR="000D3418">
              <w:rPr>
                <w:webHidden/>
              </w:rPr>
              <w:t>12</w:t>
            </w:r>
            <w:r w:rsidR="000D3418">
              <w:rPr>
                <w:webHidden/>
              </w:rPr>
              <w:fldChar w:fldCharType="end"/>
            </w:r>
          </w:hyperlink>
        </w:p>
        <w:p w14:paraId="6F93916A" w14:textId="2C580040" w:rsidR="008C2E88" w:rsidRPr="007D01AD" w:rsidRDefault="00F62EC0" w:rsidP="007F2B57">
          <w:pPr>
            <w:pStyle w:val="TOC1"/>
            <w:rPr>
              <w:rStyle w:val="Hyperlink"/>
              <w:color w:val="auto"/>
            </w:rPr>
          </w:pPr>
          <w:r w:rsidRPr="00A70299">
            <w:rPr>
              <w:szCs w:val="22"/>
            </w:rPr>
            <w:fldChar w:fldCharType="end"/>
          </w:r>
        </w:p>
      </w:sdtContent>
    </w:sdt>
    <w:p w14:paraId="272C3736" w14:textId="664ED4C7" w:rsidR="00E45F6E" w:rsidRDefault="00E45F6E" w:rsidP="007F2B57">
      <w:r>
        <w:br w:type="page"/>
      </w:r>
    </w:p>
    <w:p w14:paraId="72DE1E43" w14:textId="0A5CE755" w:rsidR="007B6BA5" w:rsidRPr="000537E5" w:rsidRDefault="00FB3AC4" w:rsidP="007B6BA5">
      <w:pPr>
        <w:pStyle w:val="HeadingStyle1"/>
      </w:pPr>
      <w:bookmarkStart w:id="0" w:name="_Toc452022643"/>
      <w:bookmarkStart w:id="1" w:name="_Toc472198838"/>
      <w:r>
        <w:lastRenderedPageBreak/>
        <w:t xml:space="preserve">Lab </w:t>
      </w:r>
      <w:r w:rsidR="007B6BA5" w:rsidRPr="000537E5">
        <w:t>Outcome</w:t>
      </w:r>
      <w:bookmarkEnd w:id="0"/>
      <w:r>
        <w:t>(s)</w:t>
      </w:r>
      <w:bookmarkEnd w:id="1"/>
    </w:p>
    <w:p w14:paraId="35764FC2" w14:textId="22E6FD40" w:rsidR="007B6BA5" w:rsidRDefault="00CC6265" w:rsidP="007B6BA5">
      <w:pPr>
        <w:pStyle w:val="ListParagraph"/>
        <w:numPr>
          <w:ilvl w:val="0"/>
          <w:numId w:val="4"/>
        </w:numPr>
      </w:pPr>
      <w:r>
        <w:t>Examine the boot sequence used by Windows.</w:t>
      </w:r>
    </w:p>
    <w:p w14:paraId="277B6636" w14:textId="101B6ADC" w:rsidR="007B6BA5" w:rsidRDefault="00CC6265" w:rsidP="007B6BA5">
      <w:pPr>
        <w:pStyle w:val="ListParagraph"/>
        <w:numPr>
          <w:ilvl w:val="0"/>
          <w:numId w:val="4"/>
        </w:numPr>
      </w:pPr>
      <w:r>
        <w:t xml:space="preserve">Explore the </w:t>
      </w:r>
      <w:r w:rsidR="001F0A92">
        <w:t>system components used to boot up a Windows environment.</w:t>
      </w:r>
    </w:p>
    <w:p w14:paraId="30F93EAE" w14:textId="77777777" w:rsidR="001D399F" w:rsidRDefault="001D399F" w:rsidP="007F2B57"/>
    <w:p w14:paraId="5089985F" w14:textId="77777777" w:rsidR="00FB3AC4" w:rsidRDefault="00FB3AC4" w:rsidP="00FB3AC4">
      <w:pPr>
        <w:pStyle w:val="HeadingStyle1"/>
      </w:pPr>
      <w:bookmarkStart w:id="2" w:name="_Toc472198839"/>
      <w:r>
        <w:t>Reading</w:t>
      </w:r>
      <w:bookmarkEnd w:id="2"/>
    </w:p>
    <w:p w14:paraId="4E4FC314" w14:textId="3C99C5D2" w:rsidR="0078261C" w:rsidRDefault="0078261C" w:rsidP="0078261C">
      <w:pPr>
        <w:pStyle w:val="ListParagraph"/>
        <w:numPr>
          <w:ilvl w:val="0"/>
          <w:numId w:val="5"/>
        </w:numPr>
      </w:pPr>
      <w:r>
        <w:t xml:space="preserve">Textbook </w:t>
      </w:r>
      <w:r w:rsidR="00C642EA">
        <w:t xml:space="preserve">chapter 21 – Windows 10 </w:t>
      </w:r>
      <w:r>
        <w:t xml:space="preserve">sections </w:t>
      </w:r>
      <w:r w:rsidR="00C642EA">
        <w:t>21.</w:t>
      </w:r>
      <w:r w:rsidR="00D6743B">
        <w:t xml:space="preserve">2, </w:t>
      </w:r>
      <w:r w:rsidR="00C642EA">
        <w:t>21</w:t>
      </w:r>
      <w:r w:rsidR="00D6093F">
        <w:t>.3</w:t>
      </w:r>
      <w:r w:rsidR="00110C2C">
        <w:t>.1</w:t>
      </w:r>
      <w:r w:rsidR="00C642EA">
        <w:t>, 21</w:t>
      </w:r>
      <w:r w:rsidR="00D6743B">
        <w:t xml:space="preserve">.3.3.10 and </w:t>
      </w:r>
      <w:r w:rsidR="00C642EA">
        <w:t>21</w:t>
      </w:r>
      <w:r w:rsidR="00D6743B">
        <w:t>.3.3.11.</w:t>
      </w:r>
    </w:p>
    <w:p w14:paraId="766E5BB0" w14:textId="77777777" w:rsidR="00264C10" w:rsidRDefault="00264C10" w:rsidP="007F2B57"/>
    <w:p w14:paraId="78FDBDCF" w14:textId="77777777" w:rsidR="00FB3AC4" w:rsidRPr="001D399F" w:rsidRDefault="00FB3AC4" w:rsidP="00FB3AC4">
      <w:pPr>
        <w:pStyle w:val="HeadingStyle1"/>
      </w:pPr>
      <w:bookmarkStart w:id="3" w:name="_Toc452022645"/>
      <w:bookmarkStart w:id="4" w:name="_Toc472198840"/>
      <w:r w:rsidRPr="001D399F">
        <w:t>Introduction</w:t>
      </w:r>
      <w:bookmarkEnd w:id="3"/>
      <w:bookmarkEnd w:id="4"/>
    </w:p>
    <w:p w14:paraId="48EA4FE9" w14:textId="3D28DC85" w:rsidR="00191493" w:rsidRDefault="00191493" w:rsidP="00191493">
      <w:r>
        <w:t>A task as simple as starting up the computer is actually much more complex than it appears.  The choice and order of a long series of operations must be configured for the computer to function correctly.</w:t>
      </w:r>
      <w:r w:rsidR="00520ABE">
        <w:t xml:space="preserve"> </w:t>
      </w:r>
      <w:r w:rsidR="00520ABE" w:rsidRPr="00B85406">
        <w:rPr>
          <w:iCs/>
        </w:rPr>
        <w:t>The ability to configure</w:t>
      </w:r>
      <w:r w:rsidR="009609F2">
        <w:rPr>
          <w:iCs/>
        </w:rPr>
        <w:t xml:space="preserve"> and analyze</w:t>
      </w:r>
      <w:r w:rsidR="00520ABE" w:rsidRPr="00B85406">
        <w:rPr>
          <w:iCs/>
        </w:rPr>
        <w:t xml:space="preserve"> the boot process is valuable, especially if the boot has been corrupted by a virus or malfunctioning software.</w:t>
      </w:r>
    </w:p>
    <w:p w14:paraId="60087815" w14:textId="77777777" w:rsidR="00191493" w:rsidRDefault="00191493" w:rsidP="00191493"/>
    <w:p w14:paraId="677BD5EC" w14:textId="77777777" w:rsidR="0050120A" w:rsidRDefault="0050120A" w:rsidP="007F2B57">
      <w:pPr>
        <w:rPr>
          <w:sz w:val="32"/>
        </w:rPr>
      </w:pPr>
      <w:r>
        <w:br w:type="page"/>
      </w:r>
    </w:p>
    <w:p w14:paraId="54D3C97E" w14:textId="06AEA0DF" w:rsidR="00F57D0C" w:rsidRDefault="00CA6F61" w:rsidP="00F57D0C">
      <w:pPr>
        <w:pStyle w:val="HeadingStyle1"/>
      </w:pPr>
      <w:bookmarkStart w:id="5" w:name="_Toc472198841"/>
      <w:r>
        <w:lastRenderedPageBreak/>
        <w:t>1</w:t>
      </w:r>
      <w:r w:rsidR="00F57D0C">
        <w:t>.0</w:t>
      </w:r>
      <w:r w:rsidR="00F57D0C">
        <w:tab/>
      </w:r>
      <w:r w:rsidR="00B85406">
        <w:t>Boot Process</w:t>
      </w:r>
      <w:bookmarkEnd w:id="5"/>
      <w:r w:rsidR="003F1253">
        <w:t xml:space="preserve">                                                       ____/18</w:t>
      </w:r>
    </w:p>
    <w:p w14:paraId="2E389795" w14:textId="7E546105" w:rsidR="00E957FA" w:rsidRDefault="000864F7" w:rsidP="00B85406">
      <w:pPr>
        <w:rPr>
          <w:iCs/>
        </w:rPr>
      </w:pPr>
      <w:r>
        <w:rPr>
          <w:iCs/>
        </w:rPr>
        <w:t>Many users judge the performance of an operating system by the speed in which it starts up. The time from powering on a machine to the time where the user can start working is a critical benchmark for Microsoft. The Windows boot process consists of several stages as shown below:</w:t>
      </w:r>
    </w:p>
    <w:p w14:paraId="1DB208C6" w14:textId="77777777" w:rsidR="00AD27F3" w:rsidRDefault="00AD27F3" w:rsidP="00B85406">
      <w:pPr>
        <w:rPr>
          <w:iCs/>
        </w:rPr>
      </w:pPr>
    </w:p>
    <w:p w14:paraId="7F3690D3" w14:textId="3A3F6AB0" w:rsidR="00AD27F3" w:rsidRDefault="004D3D3E" w:rsidP="00B85406">
      <w:pPr>
        <w:rPr>
          <w:iCs/>
        </w:rPr>
      </w:pPr>
      <w:r>
        <w:rPr>
          <w:noProof/>
          <w:lang w:val="en-CA" w:eastAsia="en-CA"/>
        </w:rPr>
        <w:drawing>
          <wp:inline distT="0" distB="0" distL="0" distR="0" wp14:anchorId="74CB09CE" wp14:editId="57377F01">
            <wp:extent cx="5943600" cy="2452489"/>
            <wp:effectExtent l="0" t="0" r="0" b="5080"/>
            <wp:docPr id="1" name="Picture 1" descr="http://social.technet.microsoft.com/wiki/cfs-filesystemfile.ashx/__key/communityserver-wikis-components-files/00-00-00-00-05/1538.Windows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cial.technet.microsoft.com/wiki/cfs-filesystemfile.ashx/__key/communityserver-wikis-components-files/00-00-00-00-05/1538.WindowsBoot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52489"/>
                    </a:xfrm>
                    <a:prstGeom prst="rect">
                      <a:avLst/>
                    </a:prstGeom>
                    <a:noFill/>
                    <a:ln>
                      <a:noFill/>
                    </a:ln>
                  </pic:spPr>
                </pic:pic>
              </a:graphicData>
            </a:graphic>
          </wp:inline>
        </w:drawing>
      </w:r>
    </w:p>
    <w:p w14:paraId="3C7A5904" w14:textId="50A95FB8" w:rsidR="00A82731" w:rsidRDefault="00A82731" w:rsidP="00B85406">
      <w:pPr>
        <w:rPr>
          <w:iCs/>
        </w:rPr>
      </w:pPr>
      <w:r w:rsidRPr="00A82731">
        <w:rPr>
          <w:iCs/>
          <w:sz w:val="12"/>
        </w:rPr>
        <w:t xml:space="preserve">Source: </w:t>
      </w:r>
      <w:hyperlink r:id="rId10" w:history="1">
        <w:r w:rsidRPr="00A82731">
          <w:rPr>
            <w:rStyle w:val="Hyperlink"/>
            <w:iCs/>
            <w:sz w:val="12"/>
          </w:rPr>
          <w:t>http://social.technet.microsoft.com/wiki/cfs-filesystemfile.ashx/__key/communityserver-wikis-components-files/00-00-00-00-05/1538.WindowsBootProcess.png</w:t>
        </w:r>
      </w:hyperlink>
    </w:p>
    <w:p w14:paraId="18C1860D" w14:textId="77777777" w:rsidR="00A82731" w:rsidRDefault="00A82731" w:rsidP="00B85406">
      <w:pPr>
        <w:rPr>
          <w:iCs/>
        </w:rPr>
      </w:pPr>
    </w:p>
    <w:p w14:paraId="0260E571" w14:textId="77777777" w:rsidR="00C801B3" w:rsidRDefault="00C801B3" w:rsidP="00C801B3">
      <w:pPr>
        <w:rPr>
          <w:iCs/>
        </w:rPr>
      </w:pPr>
      <w:r>
        <w:rPr>
          <w:iCs/>
        </w:rPr>
        <w:t>The initial stage of the boot process is the same for all systems no matter which operating system is installed. This is commonly known as the BIOS initialization stage which includes the power-on self-test (POST) and loading the master boot record (MBR) from the device specified in the BIOS setup.</w:t>
      </w:r>
    </w:p>
    <w:p w14:paraId="5A4ED5A0" w14:textId="77777777" w:rsidR="00C801B3" w:rsidRDefault="00C801B3" w:rsidP="00C801B3">
      <w:pPr>
        <w:rPr>
          <w:iCs/>
        </w:rPr>
      </w:pPr>
    </w:p>
    <w:p w14:paraId="1D663019" w14:textId="77777777" w:rsidR="00C801B3" w:rsidRPr="00E957FA" w:rsidRDefault="00C801B3" w:rsidP="00C801B3">
      <w:pPr>
        <w:rPr>
          <w:i/>
          <w:iCs/>
        </w:rPr>
      </w:pPr>
      <w:r w:rsidRPr="00E957FA">
        <w:rPr>
          <w:i/>
          <w:iCs/>
        </w:rPr>
        <w:t>Note: MBR is the first sector of a disk drive and the code stored on the MBR is the boo</w:t>
      </w:r>
      <w:r>
        <w:rPr>
          <w:i/>
          <w:iCs/>
        </w:rPr>
        <w:t>t</w:t>
      </w:r>
      <w:r w:rsidRPr="00E957FA">
        <w:rPr>
          <w:i/>
          <w:iCs/>
        </w:rPr>
        <w:t>loader program.</w:t>
      </w:r>
    </w:p>
    <w:p w14:paraId="744FF8CF" w14:textId="77777777" w:rsidR="00C801B3" w:rsidRDefault="00C801B3" w:rsidP="00C801B3">
      <w:pPr>
        <w:rPr>
          <w:iCs/>
        </w:rPr>
      </w:pPr>
    </w:p>
    <w:p w14:paraId="6632DBC0" w14:textId="77777777" w:rsidR="00C801B3" w:rsidRDefault="00C801B3" w:rsidP="00C801B3">
      <w:pPr>
        <w:rPr>
          <w:iCs/>
        </w:rPr>
      </w:pPr>
      <w:r>
        <w:rPr>
          <w:iCs/>
        </w:rPr>
        <w:t xml:space="preserve">The MBR searches its partition table and reads the partition boot record (also called the volume boot record – the first sector of a partition/volume) and starts the second stage bootloader (OS loader). Windows 10 uses the </w:t>
      </w:r>
      <w:r w:rsidRPr="00435C8A">
        <w:rPr>
          <w:b/>
          <w:iCs/>
        </w:rPr>
        <w:t>Secure Boot</w:t>
      </w:r>
      <w:r>
        <w:rPr>
          <w:iCs/>
        </w:rPr>
        <w:t xml:space="preserve"> on Unified Extensible Firmware Interface (UEFI) environments (if it’s enabled) to verify the bootloader’s digital signature before it loads the Windows Boot Manager to prevent rootkits from interfering with the boot process.</w:t>
      </w:r>
    </w:p>
    <w:p w14:paraId="59F414ED" w14:textId="77777777" w:rsidR="00C801B3" w:rsidRDefault="00C801B3" w:rsidP="00C801B3">
      <w:pPr>
        <w:rPr>
          <w:iCs/>
        </w:rPr>
      </w:pPr>
    </w:p>
    <w:p w14:paraId="0CC9F4A2" w14:textId="7A500180" w:rsidR="00A82731" w:rsidRDefault="00773A15" w:rsidP="00C801B3">
      <w:pPr>
        <w:rPr>
          <w:iCs/>
        </w:rPr>
      </w:pPr>
      <w:r>
        <w:rPr>
          <w:iCs/>
        </w:rPr>
        <w:t>The boot manager is res</w:t>
      </w:r>
      <w:r w:rsidR="00A5644C">
        <w:rPr>
          <w:iCs/>
        </w:rPr>
        <w:t>ponsible for</w:t>
      </w:r>
      <w:r w:rsidR="000110C1">
        <w:rPr>
          <w:iCs/>
        </w:rPr>
        <w:t xml:space="preserve"> setting up the boot environment, executing any pre-boot applications such as the memory test program (memtest.exe) and</w:t>
      </w:r>
      <w:r w:rsidR="00A5644C">
        <w:rPr>
          <w:iCs/>
        </w:rPr>
        <w:t xml:space="preserve"> loading the kernel in any of</w:t>
      </w:r>
      <w:r w:rsidR="000110C1">
        <w:rPr>
          <w:iCs/>
        </w:rPr>
        <w:t xml:space="preserve"> the va</w:t>
      </w:r>
      <w:r w:rsidR="008124F1">
        <w:rPr>
          <w:iCs/>
        </w:rPr>
        <w:t>rious modes it provides in the following diagram:</w:t>
      </w:r>
      <w:r w:rsidR="000110C1">
        <w:rPr>
          <w:iCs/>
        </w:rPr>
        <w:t xml:space="preserve"> </w:t>
      </w:r>
    </w:p>
    <w:p w14:paraId="3ABA95B6" w14:textId="77777777" w:rsidR="00A82731" w:rsidRDefault="00A82731" w:rsidP="00B85406">
      <w:pPr>
        <w:rPr>
          <w:iCs/>
        </w:rPr>
      </w:pPr>
    </w:p>
    <w:p w14:paraId="2E34FC84" w14:textId="3D1B3C03" w:rsidR="00B85406" w:rsidRDefault="00805CB4" w:rsidP="00B85406">
      <w:pPr>
        <w:rPr>
          <w:iCs/>
        </w:rPr>
      </w:pPr>
      <w:r>
        <w:rPr>
          <w:noProof/>
          <w:lang w:val="en-CA" w:eastAsia="en-CA"/>
        </w:rPr>
        <w:lastRenderedPageBreak/>
        <w:drawing>
          <wp:inline distT="0" distB="0" distL="0" distR="0" wp14:anchorId="63F98F5B" wp14:editId="546EF29B">
            <wp:extent cx="6276975" cy="6578270"/>
            <wp:effectExtent l="0" t="0" r="0" b="0"/>
            <wp:docPr id="7" name="Picture 7" descr="https://i-msdn.sec.s-msft.com/en-us/windows/hardware/drivers/bringup/images/oem-boot-flow-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sdn.sec.s-msft.com/en-us/windows/hardware/drivers/bringup/images/oem-boot-flow-detai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0538" cy="6592484"/>
                    </a:xfrm>
                    <a:prstGeom prst="rect">
                      <a:avLst/>
                    </a:prstGeom>
                    <a:noFill/>
                    <a:ln>
                      <a:noFill/>
                    </a:ln>
                  </pic:spPr>
                </pic:pic>
              </a:graphicData>
            </a:graphic>
          </wp:inline>
        </w:drawing>
      </w:r>
    </w:p>
    <w:p w14:paraId="36422832" w14:textId="033C814A" w:rsidR="00D15186" w:rsidRPr="00B76C55" w:rsidRDefault="00D15186" w:rsidP="00B85406">
      <w:pPr>
        <w:rPr>
          <w:iCs/>
          <w:sz w:val="12"/>
        </w:rPr>
      </w:pPr>
      <w:r w:rsidRPr="00B76C55">
        <w:rPr>
          <w:iCs/>
          <w:sz w:val="12"/>
        </w:rPr>
        <w:t xml:space="preserve">Source: </w:t>
      </w:r>
      <w:hyperlink r:id="rId12" w:history="1">
        <w:r w:rsidRPr="00B76C55">
          <w:rPr>
            <w:rStyle w:val="Hyperlink"/>
            <w:iCs/>
            <w:sz w:val="12"/>
          </w:rPr>
          <w:t>https://i-msdn.sec.s-msft.com/en-us/windows/hardware/drivers/bringup/images/oem-boot-flow-detail.png</w:t>
        </w:r>
      </w:hyperlink>
    </w:p>
    <w:p w14:paraId="342BE749" w14:textId="77777777" w:rsidR="00D15186" w:rsidRDefault="00D15186" w:rsidP="00B85406">
      <w:pPr>
        <w:rPr>
          <w:iCs/>
        </w:rPr>
      </w:pPr>
    </w:p>
    <w:p w14:paraId="6663F378" w14:textId="77777777" w:rsidR="00A47F29" w:rsidRDefault="00164D3A" w:rsidP="00B85406">
      <w:pPr>
        <w:rPr>
          <w:iCs/>
        </w:rPr>
      </w:pPr>
      <w:r>
        <w:rPr>
          <w:iCs/>
        </w:rPr>
        <w:t>The Windows boot manager (bootmgr.exe)</w:t>
      </w:r>
      <w:r w:rsidR="00A47F29">
        <w:rPr>
          <w:iCs/>
        </w:rPr>
        <w:t xml:space="preserve"> read information from the Boot Configuration Database (BCD). </w:t>
      </w:r>
    </w:p>
    <w:p w14:paraId="07CF1D78" w14:textId="77777777" w:rsidR="00A47F29" w:rsidRDefault="00A47F29" w:rsidP="00B85406">
      <w:pPr>
        <w:rPr>
          <w:iCs/>
        </w:rPr>
      </w:pPr>
    </w:p>
    <w:p w14:paraId="4338B632" w14:textId="69120EC2" w:rsidR="00D15186" w:rsidRPr="00F606A0" w:rsidRDefault="00A47F29" w:rsidP="00B85406">
      <w:pPr>
        <w:rPr>
          <w:i/>
          <w:iCs/>
        </w:rPr>
      </w:pPr>
      <w:r w:rsidRPr="00F606A0">
        <w:rPr>
          <w:i/>
          <w:iCs/>
        </w:rPr>
        <w:t xml:space="preserve">Note: The BCD replaced the boot.ini file </w:t>
      </w:r>
      <w:r w:rsidR="003247B0">
        <w:rPr>
          <w:i/>
          <w:iCs/>
        </w:rPr>
        <w:t xml:space="preserve">that was used </w:t>
      </w:r>
      <w:r w:rsidRPr="00F606A0">
        <w:rPr>
          <w:i/>
          <w:iCs/>
        </w:rPr>
        <w:t xml:space="preserve">in </w:t>
      </w:r>
      <w:r w:rsidR="000C1F37">
        <w:rPr>
          <w:i/>
          <w:iCs/>
        </w:rPr>
        <w:t xml:space="preserve">versions prior to </w:t>
      </w:r>
      <w:r w:rsidRPr="00F606A0">
        <w:rPr>
          <w:i/>
          <w:iCs/>
        </w:rPr>
        <w:t>Windows 7.</w:t>
      </w:r>
    </w:p>
    <w:p w14:paraId="41C826F9" w14:textId="218AE311" w:rsidR="00B85406" w:rsidRPr="00B85406" w:rsidRDefault="00B85406" w:rsidP="00B85406">
      <w:pPr>
        <w:rPr>
          <w:iCs/>
        </w:rPr>
      </w:pPr>
    </w:p>
    <w:p w14:paraId="4DB4FFB8" w14:textId="77777777" w:rsidR="0012142F" w:rsidRDefault="00B85406" w:rsidP="0012142F">
      <w:pPr>
        <w:numPr>
          <w:ilvl w:val="0"/>
          <w:numId w:val="14"/>
        </w:numPr>
        <w:spacing w:line="240" w:lineRule="auto"/>
        <w:rPr>
          <w:iCs/>
        </w:rPr>
      </w:pPr>
      <w:r w:rsidRPr="0012142F">
        <w:rPr>
          <w:iCs/>
        </w:rPr>
        <w:lastRenderedPageBreak/>
        <w:t xml:space="preserve">Research and briefly describe the purpose of the </w:t>
      </w:r>
      <w:r w:rsidR="009E180A" w:rsidRPr="0012142F">
        <w:rPr>
          <w:iCs/>
        </w:rPr>
        <w:t>BCD.</w:t>
      </w:r>
    </w:p>
    <w:p w14:paraId="5CB0A495" w14:textId="77777777" w:rsidR="0012142F" w:rsidRDefault="0012142F" w:rsidP="0012142F">
      <w:pPr>
        <w:spacing w:line="240" w:lineRule="auto"/>
        <w:rPr>
          <w:iCs/>
        </w:rPr>
      </w:pPr>
    </w:p>
    <w:p w14:paraId="7FA6CBA1" w14:textId="77777777" w:rsidR="0012142F" w:rsidRDefault="0012142F" w:rsidP="0012142F">
      <w:pPr>
        <w:spacing w:line="240" w:lineRule="auto"/>
        <w:rPr>
          <w:iCs/>
        </w:rPr>
      </w:pPr>
    </w:p>
    <w:p w14:paraId="3CDEE815" w14:textId="77777777" w:rsidR="0012142F" w:rsidRDefault="0012142F" w:rsidP="0012142F">
      <w:pPr>
        <w:spacing w:line="240" w:lineRule="auto"/>
        <w:rPr>
          <w:iCs/>
        </w:rPr>
      </w:pPr>
    </w:p>
    <w:p w14:paraId="4E7A4C90" w14:textId="77777777" w:rsidR="0012142F" w:rsidRDefault="0012142F" w:rsidP="0012142F">
      <w:pPr>
        <w:spacing w:line="240" w:lineRule="auto"/>
        <w:rPr>
          <w:iCs/>
        </w:rPr>
      </w:pPr>
    </w:p>
    <w:p w14:paraId="44D80F79" w14:textId="77777777" w:rsidR="0012142F" w:rsidRDefault="0012142F" w:rsidP="0012142F">
      <w:pPr>
        <w:spacing w:line="240" w:lineRule="auto"/>
        <w:rPr>
          <w:iCs/>
        </w:rPr>
      </w:pPr>
    </w:p>
    <w:p w14:paraId="2FD662A9" w14:textId="77777777" w:rsidR="0012142F" w:rsidRDefault="0012142F" w:rsidP="0012142F">
      <w:pPr>
        <w:spacing w:line="240" w:lineRule="auto"/>
        <w:rPr>
          <w:iCs/>
        </w:rPr>
      </w:pPr>
    </w:p>
    <w:p w14:paraId="4E93AEBB" w14:textId="77777777" w:rsidR="0012142F" w:rsidRDefault="0012142F" w:rsidP="0012142F">
      <w:pPr>
        <w:spacing w:line="240" w:lineRule="auto"/>
        <w:rPr>
          <w:iCs/>
        </w:rPr>
      </w:pPr>
    </w:p>
    <w:p w14:paraId="3F6B1C0E" w14:textId="33C30C03" w:rsidR="0012142F" w:rsidRPr="00B85406" w:rsidRDefault="0012142F" w:rsidP="0012142F">
      <w:pPr>
        <w:spacing w:line="240" w:lineRule="auto"/>
        <w:rPr>
          <w:iCs/>
        </w:rPr>
      </w:pPr>
      <w:r w:rsidRPr="00B85406">
        <w:rPr>
          <w:iCs/>
        </w:rPr>
        <w:t xml:space="preserve"> </w:t>
      </w:r>
    </w:p>
    <w:p w14:paraId="397D208A" w14:textId="1E0EC08C" w:rsidR="00B85406" w:rsidRPr="00B85406" w:rsidRDefault="00B85406" w:rsidP="00B85406">
      <w:pPr>
        <w:numPr>
          <w:ilvl w:val="0"/>
          <w:numId w:val="14"/>
        </w:numPr>
        <w:spacing w:line="240" w:lineRule="auto"/>
        <w:rPr>
          <w:iCs/>
        </w:rPr>
      </w:pPr>
      <w:r w:rsidRPr="00B85406">
        <w:rPr>
          <w:iCs/>
        </w:rPr>
        <w:t xml:space="preserve">Open a </w:t>
      </w:r>
      <w:r w:rsidR="0062353F">
        <w:rPr>
          <w:iCs/>
        </w:rPr>
        <w:t>console</w:t>
      </w:r>
      <w:r w:rsidRPr="00B85406">
        <w:rPr>
          <w:iCs/>
        </w:rPr>
        <w:t xml:space="preserve"> window</w:t>
      </w:r>
      <w:r w:rsidR="008E7039">
        <w:rPr>
          <w:iCs/>
        </w:rPr>
        <w:t xml:space="preserve"> by right-clicking the shortcut on the desktop and select “Run as Administrator”. E</w:t>
      </w:r>
      <w:r w:rsidRPr="00B85406">
        <w:rPr>
          <w:iCs/>
        </w:rPr>
        <w:t xml:space="preserve">xecute </w:t>
      </w:r>
      <w:r w:rsidRPr="00586ABE">
        <w:rPr>
          <w:rFonts w:ascii="Courier New" w:hAnsi="Courier New" w:cs="Courier New"/>
          <w:iCs/>
        </w:rPr>
        <w:t>bcdedit</w:t>
      </w:r>
      <w:r w:rsidRPr="00B85406">
        <w:rPr>
          <w:iCs/>
        </w:rPr>
        <w:t xml:space="preserve"> (no options). </w:t>
      </w:r>
    </w:p>
    <w:p w14:paraId="10562AF9" w14:textId="77777777" w:rsidR="00B85406" w:rsidRPr="00B85406" w:rsidRDefault="00B85406" w:rsidP="00B85406">
      <w:pPr>
        <w:ind w:left="720"/>
        <w:rPr>
          <w:iCs/>
        </w:rPr>
      </w:pPr>
    </w:p>
    <w:p w14:paraId="54BB47F4" w14:textId="0094383E" w:rsidR="00B85406" w:rsidRPr="00B85406" w:rsidRDefault="00B85406" w:rsidP="00B85406">
      <w:pPr>
        <w:numPr>
          <w:ilvl w:val="0"/>
          <w:numId w:val="15"/>
        </w:numPr>
        <w:spacing w:line="240" w:lineRule="auto"/>
        <w:rPr>
          <w:iCs/>
        </w:rPr>
      </w:pPr>
      <w:r w:rsidRPr="00B85406">
        <w:rPr>
          <w:iCs/>
        </w:rPr>
        <w:t xml:space="preserve">What is the </w:t>
      </w:r>
      <w:r w:rsidR="001F6D9D">
        <w:rPr>
          <w:iCs/>
        </w:rPr>
        <w:t xml:space="preserve">device and </w:t>
      </w:r>
      <w:r w:rsidR="00BD6125">
        <w:rPr>
          <w:iCs/>
        </w:rPr>
        <w:t>path to the OS</w:t>
      </w:r>
      <w:r w:rsidRPr="00B85406">
        <w:rPr>
          <w:iCs/>
        </w:rPr>
        <w:t xml:space="preserve">? </w:t>
      </w:r>
    </w:p>
    <w:p w14:paraId="2FC45001" w14:textId="77777777" w:rsidR="00B85406" w:rsidRDefault="00B85406" w:rsidP="00B85406">
      <w:pPr>
        <w:ind w:left="1080"/>
        <w:rPr>
          <w:iCs/>
        </w:rPr>
      </w:pPr>
    </w:p>
    <w:p w14:paraId="72D4515C" w14:textId="77777777" w:rsidR="003939FE" w:rsidRPr="00B85406" w:rsidRDefault="003939FE" w:rsidP="00B85406">
      <w:pPr>
        <w:ind w:left="1080"/>
        <w:rPr>
          <w:iCs/>
        </w:rPr>
      </w:pPr>
    </w:p>
    <w:p w14:paraId="193E1394" w14:textId="77777777" w:rsidR="00B85406" w:rsidRPr="00B85406" w:rsidRDefault="00B85406" w:rsidP="00B85406">
      <w:pPr>
        <w:ind w:left="1080"/>
        <w:rPr>
          <w:iCs/>
        </w:rPr>
      </w:pPr>
    </w:p>
    <w:p w14:paraId="7D81C6BD" w14:textId="77777777" w:rsidR="00B85406" w:rsidRDefault="00B85406" w:rsidP="00B85406">
      <w:pPr>
        <w:ind w:left="1080"/>
        <w:rPr>
          <w:iCs/>
        </w:rPr>
      </w:pPr>
    </w:p>
    <w:p w14:paraId="5642264A" w14:textId="77777777" w:rsidR="003939FE" w:rsidRPr="00B85406" w:rsidRDefault="003939FE" w:rsidP="00B85406">
      <w:pPr>
        <w:ind w:left="1080"/>
        <w:rPr>
          <w:iCs/>
        </w:rPr>
      </w:pPr>
    </w:p>
    <w:p w14:paraId="76B246C7" w14:textId="77777777" w:rsidR="00B85406" w:rsidRPr="00B85406" w:rsidRDefault="00B85406" w:rsidP="00B85406">
      <w:pPr>
        <w:numPr>
          <w:ilvl w:val="0"/>
          <w:numId w:val="15"/>
        </w:numPr>
        <w:spacing w:line="240" w:lineRule="auto"/>
        <w:rPr>
          <w:iCs/>
        </w:rPr>
      </w:pPr>
      <w:r w:rsidRPr="00B85406">
        <w:rPr>
          <w:iCs/>
        </w:rPr>
        <w:t xml:space="preserve">Which directory is the root of the OS? </w:t>
      </w:r>
    </w:p>
    <w:p w14:paraId="305245E4" w14:textId="77777777" w:rsidR="00B85406" w:rsidRPr="00B85406" w:rsidRDefault="00B85406" w:rsidP="00B85406">
      <w:pPr>
        <w:ind w:left="720"/>
        <w:rPr>
          <w:iCs/>
        </w:rPr>
      </w:pPr>
    </w:p>
    <w:p w14:paraId="5F501092" w14:textId="77777777" w:rsidR="00B85406" w:rsidRPr="00B85406" w:rsidRDefault="00B85406" w:rsidP="00B85406">
      <w:pPr>
        <w:ind w:left="720"/>
        <w:rPr>
          <w:iCs/>
        </w:rPr>
      </w:pPr>
    </w:p>
    <w:p w14:paraId="1D989B97" w14:textId="77777777" w:rsidR="00B85406" w:rsidRPr="00B85406" w:rsidRDefault="00B85406" w:rsidP="00B85406">
      <w:pPr>
        <w:ind w:left="720"/>
        <w:rPr>
          <w:iCs/>
        </w:rPr>
      </w:pPr>
    </w:p>
    <w:p w14:paraId="0295AE93" w14:textId="77777777" w:rsidR="00B85406" w:rsidRPr="00B85406" w:rsidRDefault="00B85406" w:rsidP="00B85406">
      <w:pPr>
        <w:ind w:left="720"/>
        <w:rPr>
          <w:iCs/>
        </w:rPr>
      </w:pPr>
    </w:p>
    <w:p w14:paraId="4356F227" w14:textId="67AAB449" w:rsidR="00B85406" w:rsidRPr="00B85406" w:rsidRDefault="00B85406" w:rsidP="00B85406">
      <w:pPr>
        <w:ind w:left="720"/>
        <w:rPr>
          <w:iCs/>
        </w:rPr>
      </w:pPr>
      <w:r w:rsidRPr="00B85406">
        <w:rPr>
          <w:iCs/>
        </w:rPr>
        <w:t>Thi</w:t>
      </w:r>
      <w:r w:rsidR="00A60BBB">
        <w:rPr>
          <w:iCs/>
        </w:rPr>
        <w:t>s data is used to boot Windows 10</w:t>
      </w:r>
      <w:r w:rsidR="00AE669C">
        <w:rPr>
          <w:iCs/>
        </w:rPr>
        <w:t xml:space="preserve">, </w:t>
      </w:r>
      <w:r w:rsidRPr="00B85406">
        <w:rPr>
          <w:iCs/>
        </w:rPr>
        <w:t>other operating systems or system versions could be</w:t>
      </w:r>
      <w:r w:rsidR="00AE669C">
        <w:rPr>
          <w:iCs/>
        </w:rPr>
        <w:t xml:space="preserve"> stored in the BCD</w:t>
      </w:r>
      <w:r w:rsidR="00B15173">
        <w:rPr>
          <w:iCs/>
        </w:rPr>
        <w:t xml:space="preserve">, </w:t>
      </w:r>
      <w:r w:rsidR="00AE669C">
        <w:rPr>
          <w:iCs/>
        </w:rPr>
        <w:t>read by the bootmgr</w:t>
      </w:r>
      <w:r w:rsidR="00B15173">
        <w:rPr>
          <w:iCs/>
        </w:rPr>
        <w:t xml:space="preserve"> and </w:t>
      </w:r>
      <w:r w:rsidR="00DF14C4">
        <w:rPr>
          <w:iCs/>
        </w:rPr>
        <w:t>the</w:t>
      </w:r>
      <w:r w:rsidR="00B15173">
        <w:rPr>
          <w:iCs/>
        </w:rPr>
        <w:t xml:space="preserve"> OS selection menu would be displayed.</w:t>
      </w:r>
    </w:p>
    <w:p w14:paraId="79949736" w14:textId="77777777" w:rsidR="00B85406" w:rsidRPr="00B85406" w:rsidRDefault="00B85406" w:rsidP="00B85406">
      <w:pPr>
        <w:rPr>
          <w:iCs/>
        </w:rPr>
      </w:pPr>
    </w:p>
    <w:p w14:paraId="5479E9AD" w14:textId="77777777" w:rsidR="00B85406" w:rsidRDefault="00B85406" w:rsidP="00B85406">
      <w:pPr>
        <w:numPr>
          <w:ilvl w:val="0"/>
          <w:numId w:val="15"/>
        </w:numPr>
        <w:spacing w:line="240" w:lineRule="auto"/>
        <w:rPr>
          <w:iCs/>
        </w:rPr>
      </w:pPr>
      <w:r w:rsidRPr="00B85406">
        <w:rPr>
          <w:iCs/>
        </w:rPr>
        <w:t xml:space="preserve">Use </w:t>
      </w:r>
      <w:r w:rsidRPr="00586ABE">
        <w:rPr>
          <w:rFonts w:ascii="Courier New" w:hAnsi="Courier New" w:cs="Courier New"/>
          <w:iCs/>
        </w:rPr>
        <w:t>bcdedit /?</w:t>
      </w:r>
      <w:r w:rsidRPr="00B85406">
        <w:rPr>
          <w:iCs/>
        </w:rPr>
        <w:t xml:space="preserve"> to determine the purpose of the command </w:t>
      </w:r>
      <w:r w:rsidRPr="00586ABE">
        <w:rPr>
          <w:rFonts w:ascii="Courier New" w:hAnsi="Courier New" w:cs="Courier New"/>
          <w:iCs/>
        </w:rPr>
        <w:t>bcdedit /export</w:t>
      </w:r>
      <w:r w:rsidRPr="00B85406">
        <w:rPr>
          <w:iCs/>
        </w:rPr>
        <w:t>.  In what situation would this command be useful?</w:t>
      </w:r>
    </w:p>
    <w:p w14:paraId="062A50A8" w14:textId="77777777" w:rsidR="007223A4" w:rsidRDefault="007223A4" w:rsidP="007223A4">
      <w:pPr>
        <w:spacing w:line="240" w:lineRule="auto"/>
        <w:rPr>
          <w:iCs/>
        </w:rPr>
      </w:pPr>
    </w:p>
    <w:p w14:paraId="20650112" w14:textId="77777777" w:rsidR="007223A4" w:rsidRDefault="007223A4" w:rsidP="007223A4">
      <w:pPr>
        <w:spacing w:line="240" w:lineRule="auto"/>
        <w:rPr>
          <w:iCs/>
        </w:rPr>
      </w:pPr>
    </w:p>
    <w:p w14:paraId="5DE6C051" w14:textId="77777777" w:rsidR="007223A4" w:rsidRDefault="007223A4" w:rsidP="007223A4">
      <w:pPr>
        <w:spacing w:line="240" w:lineRule="auto"/>
        <w:rPr>
          <w:iCs/>
        </w:rPr>
      </w:pPr>
    </w:p>
    <w:p w14:paraId="786CC6C7" w14:textId="77777777" w:rsidR="007223A4" w:rsidRDefault="007223A4" w:rsidP="007223A4">
      <w:pPr>
        <w:spacing w:line="240" w:lineRule="auto"/>
        <w:rPr>
          <w:iCs/>
        </w:rPr>
      </w:pPr>
    </w:p>
    <w:p w14:paraId="0012BAF4" w14:textId="77777777" w:rsidR="007223A4" w:rsidRDefault="007223A4" w:rsidP="007223A4">
      <w:pPr>
        <w:spacing w:line="240" w:lineRule="auto"/>
        <w:rPr>
          <w:iCs/>
        </w:rPr>
      </w:pPr>
    </w:p>
    <w:p w14:paraId="699AE374" w14:textId="77777777" w:rsidR="007223A4" w:rsidRDefault="007223A4" w:rsidP="007223A4">
      <w:pPr>
        <w:spacing w:line="240" w:lineRule="auto"/>
        <w:rPr>
          <w:iCs/>
        </w:rPr>
      </w:pPr>
    </w:p>
    <w:p w14:paraId="7614B78C" w14:textId="77777777" w:rsidR="007223A4" w:rsidRDefault="007223A4" w:rsidP="007223A4">
      <w:pPr>
        <w:spacing w:line="240" w:lineRule="auto"/>
        <w:rPr>
          <w:iCs/>
        </w:rPr>
      </w:pPr>
    </w:p>
    <w:p w14:paraId="13D27E9B" w14:textId="77777777" w:rsidR="007223A4" w:rsidRDefault="007223A4" w:rsidP="007223A4">
      <w:pPr>
        <w:spacing w:line="240" w:lineRule="auto"/>
        <w:rPr>
          <w:iCs/>
        </w:rPr>
      </w:pPr>
    </w:p>
    <w:p w14:paraId="0D4FC6D2" w14:textId="77777777" w:rsidR="007223A4" w:rsidRDefault="007223A4" w:rsidP="007223A4">
      <w:pPr>
        <w:spacing w:line="240" w:lineRule="auto"/>
        <w:rPr>
          <w:iCs/>
        </w:rPr>
      </w:pPr>
    </w:p>
    <w:p w14:paraId="344FC000" w14:textId="77777777" w:rsidR="00F85D77" w:rsidRDefault="00F85D77" w:rsidP="007223A4">
      <w:pPr>
        <w:spacing w:line="240" w:lineRule="auto"/>
        <w:rPr>
          <w:iCs/>
        </w:rPr>
      </w:pPr>
    </w:p>
    <w:p w14:paraId="179CBBC3" w14:textId="77777777" w:rsidR="00DE73AD" w:rsidRDefault="00DE73AD" w:rsidP="007223A4">
      <w:pPr>
        <w:spacing w:line="240" w:lineRule="auto"/>
        <w:rPr>
          <w:iCs/>
        </w:rPr>
      </w:pPr>
    </w:p>
    <w:p w14:paraId="488B16D8" w14:textId="5C07E142" w:rsidR="007223A4" w:rsidRDefault="00B34AF2" w:rsidP="007223A4">
      <w:pPr>
        <w:spacing w:line="240" w:lineRule="auto"/>
        <w:rPr>
          <w:iCs/>
        </w:rPr>
      </w:pPr>
      <w:r>
        <w:rPr>
          <w:iCs/>
        </w:rPr>
        <w:t>The Windows loader (winload.exe) will load basi</w:t>
      </w:r>
      <w:r w:rsidR="00472DAB">
        <w:rPr>
          <w:iCs/>
        </w:rPr>
        <w:t xml:space="preserve">c drivers to prepare the system for the kernel to take over. The Windows 10 kernel (ntoskrnl.exe) will begin by reading the </w:t>
      </w:r>
      <w:r w:rsidR="00C7418D">
        <w:rPr>
          <w:iCs/>
        </w:rPr>
        <w:t>disk data</w:t>
      </w:r>
      <w:r w:rsidR="00472DAB">
        <w:rPr>
          <w:iCs/>
        </w:rPr>
        <w:t xml:space="preserve"> and loading any additional drivers that are marked as BOOT_START into memory.</w:t>
      </w:r>
    </w:p>
    <w:p w14:paraId="68231455" w14:textId="77777777" w:rsidR="00086E79" w:rsidRDefault="00086E79" w:rsidP="007223A4">
      <w:pPr>
        <w:spacing w:line="240" w:lineRule="auto"/>
        <w:rPr>
          <w:iCs/>
        </w:rPr>
      </w:pPr>
    </w:p>
    <w:p w14:paraId="3B0803EB" w14:textId="62A72884" w:rsidR="00D933A7" w:rsidRPr="009241B6" w:rsidRDefault="00D933A7" w:rsidP="007223A4">
      <w:pPr>
        <w:spacing w:line="240" w:lineRule="auto"/>
        <w:rPr>
          <w:i/>
          <w:iCs/>
        </w:rPr>
      </w:pPr>
      <w:r w:rsidRPr="009241B6">
        <w:rPr>
          <w:i/>
          <w:iCs/>
        </w:rPr>
        <w:t>Note: if the system was hibernating, winresume.exe will be loade</w:t>
      </w:r>
      <w:r w:rsidR="00E454A1" w:rsidRPr="009241B6">
        <w:rPr>
          <w:i/>
          <w:iCs/>
        </w:rPr>
        <w:t>d instead of winload.exe.</w:t>
      </w:r>
    </w:p>
    <w:p w14:paraId="3BCAB6B6" w14:textId="1B3EDA8C" w:rsidR="004A121E" w:rsidRDefault="004204D1" w:rsidP="007223A4">
      <w:pPr>
        <w:spacing w:line="240" w:lineRule="auto"/>
        <w:rPr>
          <w:iCs/>
        </w:rPr>
      </w:pPr>
      <w:r>
        <w:rPr>
          <w:iCs/>
        </w:rPr>
        <w:lastRenderedPageBreak/>
        <w:t>During the kernel initialization stage, the system is being prepared for running native applications. This involves initializing the e</w:t>
      </w:r>
      <w:r w:rsidR="00462487">
        <w:rPr>
          <w:iCs/>
        </w:rPr>
        <w:t>xecutive subsystem and the hardware abstraction layer (HAL)</w:t>
      </w:r>
      <w:r>
        <w:rPr>
          <w:iCs/>
        </w:rPr>
        <w:t xml:space="preserve">. </w:t>
      </w:r>
    </w:p>
    <w:p w14:paraId="35DEF261" w14:textId="77777777" w:rsidR="009C5EFA" w:rsidRDefault="009C5EFA" w:rsidP="007223A4">
      <w:pPr>
        <w:spacing w:line="240" w:lineRule="auto"/>
        <w:rPr>
          <w:iCs/>
        </w:rPr>
      </w:pPr>
    </w:p>
    <w:p w14:paraId="45053972" w14:textId="5525B56F" w:rsidR="009C5EFA" w:rsidRDefault="009C5EFA" w:rsidP="009C5EFA">
      <w:pPr>
        <w:spacing w:line="240" w:lineRule="auto"/>
        <w:jc w:val="center"/>
        <w:rPr>
          <w:iCs/>
        </w:rPr>
      </w:pPr>
      <w:r>
        <w:rPr>
          <w:noProof/>
          <w:lang w:val="en-CA" w:eastAsia="en-CA"/>
        </w:rPr>
        <w:drawing>
          <wp:inline distT="0" distB="0" distL="0" distR="0" wp14:anchorId="0A5143CF" wp14:editId="39922004">
            <wp:extent cx="5324475" cy="6823858"/>
            <wp:effectExtent l="0" t="0" r="0" b="0"/>
            <wp:docPr id="8" name="Picture 8" descr="https://upload.wikimedia.org/wikipedia/commons/thumb/5/5d/Windows_2000_architecture.svg/799px-Windows_2000_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d/Windows_2000_architecture.svg/799px-Windows_2000_architecture.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0780" cy="6831938"/>
                    </a:xfrm>
                    <a:prstGeom prst="rect">
                      <a:avLst/>
                    </a:prstGeom>
                    <a:noFill/>
                    <a:ln>
                      <a:noFill/>
                    </a:ln>
                  </pic:spPr>
                </pic:pic>
              </a:graphicData>
            </a:graphic>
          </wp:inline>
        </w:drawing>
      </w:r>
    </w:p>
    <w:p w14:paraId="7576B71B" w14:textId="65316AD6" w:rsidR="00F449DA" w:rsidRPr="00F449DA" w:rsidRDefault="00F449DA" w:rsidP="00F449DA">
      <w:pPr>
        <w:spacing w:line="240" w:lineRule="auto"/>
        <w:rPr>
          <w:iCs/>
          <w:sz w:val="12"/>
          <w:szCs w:val="16"/>
        </w:rPr>
      </w:pPr>
      <w:r w:rsidRPr="00F449DA">
        <w:rPr>
          <w:iCs/>
          <w:sz w:val="12"/>
          <w:szCs w:val="16"/>
        </w:rPr>
        <w:t xml:space="preserve">Source: </w:t>
      </w:r>
      <w:hyperlink r:id="rId14" w:history="1">
        <w:r w:rsidRPr="00F449DA">
          <w:rPr>
            <w:rStyle w:val="Hyperlink"/>
            <w:iCs/>
            <w:sz w:val="12"/>
            <w:szCs w:val="16"/>
          </w:rPr>
          <w:t>https://commons.wikimedia.org/wiki/File:Windows_2000_architecture.svg</w:t>
        </w:r>
      </w:hyperlink>
    </w:p>
    <w:p w14:paraId="5F5D3096" w14:textId="77777777" w:rsidR="00F449DA" w:rsidRDefault="00F449DA" w:rsidP="00F449DA">
      <w:pPr>
        <w:spacing w:line="240" w:lineRule="auto"/>
        <w:rPr>
          <w:iCs/>
        </w:rPr>
      </w:pPr>
    </w:p>
    <w:p w14:paraId="45987E37" w14:textId="77777777" w:rsidR="00186F04" w:rsidRDefault="00186F04" w:rsidP="00F449DA">
      <w:pPr>
        <w:spacing w:line="240" w:lineRule="auto"/>
        <w:rPr>
          <w:iCs/>
        </w:rPr>
      </w:pPr>
      <w:r>
        <w:rPr>
          <w:iCs/>
        </w:rPr>
        <w:lastRenderedPageBreak/>
        <w:t>The kernel than passes control to the session manager (smss.exe). The initial instance (session 0) will initialize the registry, loads other drivers that were not marked BOOT_START and starts the Windows subsystem processes.</w:t>
      </w:r>
    </w:p>
    <w:p w14:paraId="50FD5C12" w14:textId="77777777" w:rsidR="00186F04" w:rsidRDefault="00186F04" w:rsidP="00F449DA">
      <w:pPr>
        <w:spacing w:line="240" w:lineRule="auto"/>
        <w:rPr>
          <w:iCs/>
        </w:rPr>
      </w:pPr>
    </w:p>
    <w:p w14:paraId="12D158FE" w14:textId="062EEB16" w:rsidR="001D554A" w:rsidRDefault="001D554A" w:rsidP="00F449DA">
      <w:pPr>
        <w:spacing w:line="240" w:lineRule="auto"/>
        <w:rPr>
          <w:iCs/>
        </w:rPr>
      </w:pPr>
      <w:r>
        <w:rPr>
          <w:iCs/>
        </w:rPr>
        <w:t xml:space="preserve">You can see the order in which Windows loads device drivers and starts services using the </w:t>
      </w:r>
      <w:r w:rsidRPr="00A76722">
        <w:rPr>
          <w:b/>
          <w:iCs/>
        </w:rPr>
        <w:t>LoadOrder</w:t>
      </w:r>
      <w:r>
        <w:rPr>
          <w:iCs/>
        </w:rPr>
        <w:t xml:space="preserve"> utility from Sysinternals.</w:t>
      </w:r>
    </w:p>
    <w:p w14:paraId="3AD802CD" w14:textId="77777777" w:rsidR="00070826" w:rsidRDefault="00070826" w:rsidP="00F449DA">
      <w:pPr>
        <w:spacing w:line="240" w:lineRule="auto"/>
        <w:rPr>
          <w:iCs/>
        </w:rPr>
      </w:pPr>
    </w:p>
    <w:p w14:paraId="721CB2CC" w14:textId="25AAA1B2" w:rsidR="003B3769" w:rsidRDefault="003B3769" w:rsidP="003B3769">
      <w:pPr>
        <w:spacing w:line="240" w:lineRule="auto"/>
      </w:pPr>
      <w:r>
        <w:t>Many Sysinternals tools have multiple versions – the command-line version has the character ‘c’ appended to the end of the name for tools that has a GUI version.</w:t>
      </w:r>
      <w:r w:rsidR="00384FB0">
        <w:t xml:space="preserve"> </w:t>
      </w:r>
      <w:r>
        <w:t>The numbers ‘64’ indicates the 64-bit version and is launched by the 32-bit counterpart when the tool starts up and detects a 64-bit environment.</w:t>
      </w:r>
    </w:p>
    <w:p w14:paraId="7F9AD650" w14:textId="77777777" w:rsidR="003B3769" w:rsidRDefault="003B3769" w:rsidP="00F449DA">
      <w:pPr>
        <w:spacing w:line="240" w:lineRule="auto"/>
        <w:rPr>
          <w:iCs/>
        </w:rPr>
      </w:pPr>
    </w:p>
    <w:p w14:paraId="52042023" w14:textId="77777777" w:rsidR="003B3769" w:rsidRDefault="003B3769" w:rsidP="00F449DA">
      <w:pPr>
        <w:spacing w:line="240" w:lineRule="auto"/>
        <w:rPr>
          <w:iCs/>
        </w:rPr>
      </w:pPr>
    </w:p>
    <w:p w14:paraId="0BF044AC" w14:textId="63687147" w:rsidR="00070826" w:rsidRDefault="00F13A08" w:rsidP="00070826">
      <w:pPr>
        <w:pStyle w:val="ListParagraph"/>
        <w:numPr>
          <w:ilvl w:val="0"/>
          <w:numId w:val="14"/>
        </w:numPr>
        <w:spacing w:line="240" w:lineRule="auto"/>
        <w:rPr>
          <w:iCs/>
        </w:rPr>
      </w:pPr>
      <w:r>
        <w:rPr>
          <w:iCs/>
        </w:rPr>
        <w:t>Run the LoadOrd</w:t>
      </w:r>
      <w:r w:rsidR="009F2DDE">
        <w:rPr>
          <w:iCs/>
        </w:rPr>
        <w:t>.exe</w:t>
      </w:r>
      <w:r>
        <w:rPr>
          <w:iCs/>
        </w:rPr>
        <w:t xml:space="preserve"> utility from the Sysinternals Suite folder.</w:t>
      </w:r>
    </w:p>
    <w:p w14:paraId="60A6650C" w14:textId="77777777" w:rsidR="009F2DDE" w:rsidRDefault="009F2DDE" w:rsidP="009F2DDE">
      <w:pPr>
        <w:spacing w:line="240" w:lineRule="auto"/>
        <w:rPr>
          <w:iCs/>
        </w:rPr>
      </w:pPr>
    </w:p>
    <w:p w14:paraId="31F6C821" w14:textId="61F74B81" w:rsidR="009F2DDE" w:rsidRPr="009F2DDE" w:rsidRDefault="009D6574" w:rsidP="009F2DDE">
      <w:pPr>
        <w:spacing w:line="240" w:lineRule="auto"/>
        <w:ind w:left="720"/>
        <w:rPr>
          <w:iCs/>
        </w:rPr>
      </w:pPr>
      <w:r>
        <w:rPr>
          <w:iCs/>
        </w:rPr>
        <w:t>How would you use this output to search for a particular device or service without looking through the list one by one?</w:t>
      </w:r>
    </w:p>
    <w:p w14:paraId="5E3E3057" w14:textId="59A1ADE4" w:rsidR="001D554A" w:rsidRDefault="001D554A">
      <w:pPr>
        <w:spacing w:line="240" w:lineRule="auto"/>
        <w:rPr>
          <w:iCs/>
        </w:rPr>
      </w:pPr>
    </w:p>
    <w:p w14:paraId="47C160AB" w14:textId="77777777" w:rsidR="009F2DDE" w:rsidRDefault="009F2DDE">
      <w:pPr>
        <w:spacing w:line="240" w:lineRule="auto"/>
        <w:rPr>
          <w:iCs/>
        </w:rPr>
      </w:pPr>
      <w:r>
        <w:rPr>
          <w:iCs/>
        </w:rPr>
        <w:br w:type="page"/>
      </w:r>
    </w:p>
    <w:p w14:paraId="6A5346FF" w14:textId="53F254D0" w:rsidR="00D766D9" w:rsidRDefault="00775108" w:rsidP="00D766D9">
      <w:pPr>
        <w:spacing w:line="240" w:lineRule="auto"/>
        <w:rPr>
          <w:iCs/>
        </w:rPr>
      </w:pPr>
      <w:r>
        <w:rPr>
          <w:iCs/>
        </w:rPr>
        <w:lastRenderedPageBreak/>
        <w:t>The Windows initialization process</w:t>
      </w:r>
      <w:r w:rsidR="005F2B8C">
        <w:rPr>
          <w:iCs/>
        </w:rPr>
        <w:t xml:space="preserve"> (wininit.exe)</w:t>
      </w:r>
      <w:r>
        <w:rPr>
          <w:iCs/>
        </w:rPr>
        <w:t xml:space="preserve"> starts the Service Control Manager (SCM), the Local Security Authority (LSASS) and the Local Session Manager (LSM). </w:t>
      </w:r>
      <w:r w:rsidR="00EE307C">
        <w:rPr>
          <w:iCs/>
        </w:rPr>
        <w:t>It also completes the initialization of the registry and performs user-mode initialization.</w:t>
      </w:r>
    </w:p>
    <w:p w14:paraId="08EB4315" w14:textId="77777777" w:rsidR="00FC1AC7" w:rsidRDefault="00FC1AC7" w:rsidP="00D766D9">
      <w:pPr>
        <w:spacing w:line="240" w:lineRule="auto"/>
        <w:rPr>
          <w:iCs/>
        </w:rPr>
      </w:pPr>
    </w:p>
    <w:p w14:paraId="44793B7E" w14:textId="4FFFCB22" w:rsidR="00FC1AC7" w:rsidRDefault="0072487E" w:rsidP="00D766D9">
      <w:pPr>
        <w:spacing w:line="240" w:lineRule="auto"/>
        <w:rPr>
          <w:iCs/>
        </w:rPr>
      </w:pPr>
      <w:r>
        <w:rPr>
          <w:iCs/>
        </w:rPr>
        <w:t xml:space="preserve">All other session instances will create its own </w:t>
      </w:r>
      <w:r w:rsidR="00DC2757">
        <w:rPr>
          <w:iCs/>
        </w:rPr>
        <w:t>Client/Server Runtime Subsystem process (csrss.exe) to handle the Graphics Device Interface (GDI) shutdown</w:t>
      </w:r>
      <w:r w:rsidR="00EF25FD">
        <w:rPr>
          <w:iCs/>
        </w:rPr>
        <w:t xml:space="preserve">, and login subsystem process (winlogon.exe) which </w:t>
      </w:r>
      <w:r w:rsidR="001F1E13">
        <w:rPr>
          <w:iCs/>
        </w:rPr>
        <w:t>coord</w:t>
      </w:r>
      <w:r w:rsidR="00FA15CA">
        <w:rPr>
          <w:iCs/>
        </w:rPr>
        <w:t>inates logon and user security.</w:t>
      </w:r>
    </w:p>
    <w:p w14:paraId="5E3FC89B" w14:textId="77777777" w:rsidR="00FA15CA" w:rsidRDefault="00FA15CA" w:rsidP="00D766D9">
      <w:pPr>
        <w:spacing w:line="240" w:lineRule="auto"/>
        <w:rPr>
          <w:iCs/>
        </w:rPr>
      </w:pPr>
    </w:p>
    <w:p w14:paraId="2320B59D" w14:textId="6E764C9A" w:rsidR="00FA15CA" w:rsidRDefault="00367B3D" w:rsidP="00D766D9">
      <w:pPr>
        <w:spacing w:line="240" w:lineRule="auto"/>
        <w:rPr>
          <w:iCs/>
        </w:rPr>
      </w:pPr>
      <w:r>
        <w:rPr>
          <w:iCs/>
        </w:rPr>
        <w:t xml:space="preserve">During the winlogon initialization stage, service.exe will load and initialize auto-start drivers and services. </w:t>
      </w:r>
      <w:r w:rsidR="00F402B2">
        <w:rPr>
          <w:iCs/>
        </w:rPr>
        <w:t xml:space="preserve">The login screen (logonui.exe) will prompt the user for login credentials and if authentication is validated, control will pass to the Windows Program Manager commonly known as the Windows Explorer (explorer.exe). </w:t>
      </w:r>
    </w:p>
    <w:p w14:paraId="2BC91251" w14:textId="77777777" w:rsidR="003B0987" w:rsidRDefault="003B0987" w:rsidP="00D766D9">
      <w:pPr>
        <w:spacing w:line="240" w:lineRule="auto"/>
        <w:rPr>
          <w:iCs/>
        </w:rPr>
      </w:pPr>
    </w:p>
    <w:p w14:paraId="5BD06FBC" w14:textId="4EAD2C8A" w:rsidR="003B0987" w:rsidRDefault="00FA3F0C" w:rsidP="00D766D9">
      <w:pPr>
        <w:spacing w:line="240" w:lineRule="auto"/>
        <w:rPr>
          <w:iCs/>
        </w:rPr>
      </w:pPr>
      <w:r>
        <w:rPr>
          <w:iCs/>
        </w:rPr>
        <w:t>Windows Explorer will create the Desktop Window Manager (dwm.exe) which initializ</w:t>
      </w:r>
      <w:r w:rsidR="00042EAD">
        <w:rPr>
          <w:iCs/>
        </w:rPr>
        <w:t>es the desktop and displays it. Now the system is ready for user input!</w:t>
      </w:r>
    </w:p>
    <w:p w14:paraId="7DEE3419" w14:textId="77777777" w:rsidR="00B14E0A" w:rsidRDefault="00B14E0A" w:rsidP="00B14E0A">
      <w:pPr>
        <w:spacing w:line="240" w:lineRule="auto"/>
      </w:pPr>
    </w:p>
    <w:p w14:paraId="045B91E5" w14:textId="77777777" w:rsidR="00103604" w:rsidRDefault="00103604" w:rsidP="00B14E0A">
      <w:pPr>
        <w:spacing w:line="240" w:lineRule="auto"/>
      </w:pPr>
    </w:p>
    <w:p w14:paraId="18DB2486" w14:textId="737E92EE" w:rsidR="00897FD9" w:rsidRDefault="006427C5" w:rsidP="00897FD9">
      <w:pPr>
        <w:pStyle w:val="ListParagraph"/>
        <w:numPr>
          <w:ilvl w:val="0"/>
          <w:numId w:val="14"/>
        </w:numPr>
        <w:spacing w:line="240" w:lineRule="auto"/>
      </w:pPr>
      <w:r>
        <w:t>Open Task Manager a</w:t>
      </w:r>
      <w:r w:rsidR="006B0B87">
        <w:t>n</w:t>
      </w:r>
      <w:r w:rsidR="00F37214">
        <w:t xml:space="preserve">d go to the Details tab to </w:t>
      </w:r>
      <w:r w:rsidR="00255F9F">
        <w:t>complete the following table:</w:t>
      </w:r>
    </w:p>
    <w:p w14:paraId="4261FE87" w14:textId="77777777" w:rsidR="006B0B87" w:rsidRDefault="006B0B87" w:rsidP="006B0B87">
      <w:pPr>
        <w:spacing w:line="240" w:lineRule="auto"/>
      </w:pPr>
    </w:p>
    <w:tbl>
      <w:tblPr>
        <w:tblStyle w:val="TableGrid"/>
        <w:tblW w:w="0" w:type="auto"/>
        <w:tblLook w:val="04A0" w:firstRow="1" w:lastRow="0" w:firstColumn="1" w:lastColumn="0" w:noHBand="0" w:noVBand="1"/>
      </w:tblPr>
      <w:tblGrid>
        <w:gridCol w:w="1855"/>
        <w:gridCol w:w="1853"/>
        <w:gridCol w:w="5850"/>
      </w:tblGrid>
      <w:tr w:rsidR="00A355FC" w14:paraId="58FE29F2" w14:textId="77777777" w:rsidTr="000042D9">
        <w:tc>
          <w:tcPr>
            <w:tcW w:w="1855" w:type="dxa"/>
          </w:tcPr>
          <w:p w14:paraId="74C430D2" w14:textId="6B58CB4E" w:rsidR="00A355FC" w:rsidRPr="00E07269" w:rsidRDefault="00A355FC" w:rsidP="00E07269">
            <w:pPr>
              <w:spacing w:line="240" w:lineRule="auto"/>
              <w:jc w:val="center"/>
              <w:rPr>
                <w:b/>
              </w:rPr>
            </w:pPr>
            <w:r w:rsidRPr="00E07269">
              <w:rPr>
                <w:b/>
              </w:rPr>
              <w:t>Process Name</w:t>
            </w:r>
          </w:p>
        </w:tc>
        <w:tc>
          <w:tcPr>
            <w:tcW w:w="1853" w:type="dxa"/>
          </w:tcPr>
          <w:p w14:paraId="2591D7DC" w14:textId="487C5936" w:rsidR="00A355FC" w:rsidRPr="00E07269" w:rsidRDefault="00A355FC" w:rsidP="00E07269">
            <w:pPr>
              <w:spacing w:line="240" w:lineRule="auto"/>
              <w:jc w:val="center"/>
              <w:rPr>
                <w:b/>
              </w:rPr>
            </w:pPr>
            <w:r w:rsidRPr="00E07269">
              <w:rPr>
                <w:b/>
              </w:rPr>
              <w:t>User Name</w:t>
            </w:r>
          </w:p>
        </w:tc>
        <w:tc>
          <w:tcPr>
            <w:tcW w:w="5850" w:type="dxa"/>
          </w:tcPr>
          <w:p w14:paraId="6712D83A" w14:textId="6577396B" w:rsidR="00A355FC" w:rsidRPr="00E07269" w:rsidRDefault="00A355FC" w:rsidP="00E07269">
            <w:pPr>
              <w:spacing w:line="240" w:lineRule="auto"/>
              <w:jc w:val="center"/>
              <w:rPr>
                <w:b/>
              </w:rPr>
            </w:pPr>
            <w:r w:rsidRPr="00E07269">
              <w:rPr>
                <w:b/>
              </w:rPr>
              <w:t>Description</w:t>
            </w:r>
          </w:p>
        </w:tc>
      </w:tr>
      <w:tr w:rsidR="00A355FC" w14:paraId="21D6BD2B" w14:textId="77777777" w:rsidTr="000042D9">
        <w:tc>
          <w:tcPr>
            <w:tcW w:w="1855" w:type="dxa"/>
          </w:tcPr>
          <w:p w14:paraId="0480BF7E" w14:textId="77777777" w:rsidR="007D4523" w:rsidRDefault="007D4523" w:rsidP="006B0B87">
            <w:pPr>
              <w:spacing w:line="240" w:lineRule="auto"/>
            </w:pPr>
          </w:p>
          <w:p w14:paraId="5A3EF6F9" w14:textId="77777777" w:rsidR="00A355FC" w:rsidRDefault="00E07269" w:rsidP="006B0B87">
            <w:pPr>
              <w:spacing w:line="240" w:lineRule="auto"/>
            </w:pPr>
            <w:r>
              <w:t>smss.exe</w:t>
            </w:r>
          </w:p>
          <w:p w14:paraId="299C12F0" w14:textId="64DF5165" w:rsidR="007D4523" w:rsidRDefault="007D4523" w:rsidP="006B0B87">
            <w:pPr>
              <w:spacing w:line="240" w:lineRule="auto"/>
            </w:pPr>
          </w:p>
        </w:tc>
        <w:tc>
          <w:tcPr>
            <w:tcW w:w="1853" w:type="dxa"/>
          </w:tcPr>
          <w:p w14:paraId="638F5BD9" w14:textId="77777777" w:rsidR="00A355FC" w:rsidRDefault="00A355FC" w:rsidP="006B0B87">
            <w:pPr>
              <w:spacing w:line="240" w:lineRule="auto"/>
            </w:pPr>
          </w:p>
        </w:tc>
        <w:tc>
          <w:tcPr>
            <w:tcW w:w="5850" w:type="dxa"/>
          </w:tcPr>
          <w:p w14:paraId="0DC38BCC" w14:textId="77777777" w:rsidR="00A355FC" w:rsidRDefault="00A355FC" w:rsidP="006B0B87">
            <w:pPr>
              <w:spacing w:line="240" w:lineRule="auto"/>
            </w:pPr>
          </w:p>
        </w:tc>
      </w:tr>
      <w:tr w:rsidR="00A355FC" w14:paraId="074FDDB5" w14:textId="77777777" w:rsidTr="000042D9">
        <w:tc>
          <w:tcPr>
            <w:tcW w:w="1855" w:type="dxa"/>
          </w:tcPr>
          <w:p w14:paraId="3C95A31F" w14:textId="77777777" w:rsidR="007D4523" w:rsidRDefault="007D4523" w:rsidP="006B0B87">
            <w:pPr>
              <w:spacing w:line="240" w:lineRule="auto"/>
            </w:pPr>
          </w:p>
          <w:p w14:paraId="728C83DE" w14:textId="77777777" w:rsidR="00A355FC" w:rsidRDefault="00E07269" w:rsidP="006B0B87">
            <w:pPr>
              <w:spacing w:line="240" w:lineRule="auto"/>
            </w:pPr>
            <w:r>
              <w:t>wininit.exe</w:t>
            </w:r>
          </w:p>
          <w:p w14:paraId="4623ECF8" w14:textId="009C36C5" w:rsidR="007D4523" w:rsidRDefault="007D4523" w:rsidP="006B0B87">
            <w:pPr>
              <w:spacing w:line="240" w:lineRule="auto"/>
            </w:pPr>
          </w:p>
        </w:tc>
        <w:tc>
          <w:tcPr>
            <w:tcW w:w="1853" w:type="dxa"/>
          </w:tcPr>
          <w:p w14:paraId="6B46B178" w14:textId="77777777" w:rsidR="00A355FC" w:rsidRDefault="00A355FC" w:rsidP="006B0B87">
            <w:pPr>
              <w:spacing w:line="240" w:lineRule="auto"/>
            </w:pPr>
          </w:p>
        </w:tc>
        <w:tc>
          <w:tcPr>
            <w:tcW w:w="5850" w:type="dxa"/>
          </w:tcPr>
          <w:p w14:paraId="12133E76" w14:textId="77777777" w:rsidR="00A355FC" w:rsidRDefault="00A355FC" w:rsidP="006B0B87">
            <w:pPr>
              <w:spacing w:line="240" w:lineRule="auto"/>
            </w:pPr>
          </w:p>
        </w:tc>
      </w:tr>
      <w:tr w:rsidR="00A355FC" w14:paraId="08D4F04C" w14:textId="77777777" w:rsidTr="000042D9">
        <w:tc>
          <w:tcPr>
            <w:tcW w:w="1855" w:type="dxa"/>
          </w:tcPr>
          <w:p w14:paraId="539FAEFB" w14:textId="77777777" w:rsidR="007D4523" w:rsidRDefault="007D4523" w:rsidP="006B0B87">
            <w:pPr>
              <w:spacing w:line="240" w:lineRule="auto"/>
            </w:pPr>
          </w:p>
          <w:p w14:paraId="13ABCEF7" w14:textId="77777777" w:rsidR="00A355FC" w:rsidRDefault="00E07269" w:rsidP="006B0B87">
            <w:pPr>
              <w:spacing w:line="240" w:lineRule="auto"/>
            </w:pPr>
            <w:r>
              <w:t>csrss.exe</w:t>
            </w:r>
          </w:p>
          <w:p w14:paraId="1DF91C02" w14:textId="2FBAE13F" w:rsidR="007D4523" w:rsidRDefault="007D4523" w:rsidP="006B0B87">
            <w:pPr>
              <w:spacing w:line="240" w:lineRule="auto"/>
            </w:pPr>
          </w:p>
        </w:tc>
        <w:tc>
          <w:tcPr>
            <w:tcW w:w="1853" w:type="dxa"/>
          </w:tcPr>
          <w:p w14:paraId="78B4357E" w14:textId="77777777" w:rsidR="00A355FC" w:rsidRDefault="00A355FC" w:rsidP="006B0B87">
            <w:pPr>
              <w:spacing w:line="240" w:lineRule="auto"/>
            </w:pPr>
          </w:p>
        </w:tc>
        <w:tc>
          <w:tcPr>
            <w:tcW w:w="5850" w:type="dxa"/>
          </w:tcPr>
          <w:p w14:paraId="34750887" w14:textId="77777777" w:rsidR="00A355FC" w:rsidRDefault="00A355FC" w:rsidP="006B0B87">
            <w:pPr>
              <w:spacing w:line="240" w:lineRule="auto"/>
            </w:pPr>
          </w:p>
        </w:tc>
      </w:tr>
      <w:tr w:rsidR="00A355FC" w14:paraId="6BAB3B15" w14:textId="77777777" w:rsidTr="000042D9">
        <w:tc>
          <w:tcPr>
            <w:tcW w:w="1855" w:type="dxa"/>
          </w:tcPr>
          <w:p w14:paraId="3008C168" w14:textId="77777777" w:rsidR="007D4523" w:rsidRDefault="007D4523" w:rsidP="006B0B87">
            <w:pPr>
              <w:spacing w:line="240" w:lineRule="auto"/>
            </w:pPr>
          </w:p>
          <w:p w14:paraId="412FA230" w14:textId="77777777" w:rsidR="00A355FC" w:rsidRDefault="00E07269" w:rsidP="006B0B87">
            <w:pPr>
              <w:spacing w:line="240" w:lineRule="auto"/>
            </w:pPr>
            <w:r>
              <w:t>winlogon.exe</w:t>
            </w:r>
          </w:p>
          <w:p w14:paraId="6C13517F" w14:textId="0EBDC2B1" w:rsidR="007D4523" w:rsidRDefault="007D4523" w:rsidP="006B0B87">
            <w:pPr>
              <w:spacing w:line="240" w:lineRule="auto"/>
            </w:pPr>
          </w:p>
        </w:tc>
        <w:tc>
          <w:tcPr>
            <w:tcW w:w="1853" w:type="dxa"/>
          </w:tcPr>
          <w:p w14:paraId="3C2A76B0" w14:textId="77777777" w:rsidR="00A355FC" w:rsidRDefault="00A355FC" w:rsidP="006B0B87">
            <w:pPr>
              <w:spacing w:line="240" w:lineRule="auto"/>
            </w:pPr>
          </w:p>
        </w:tc>
        <w:tc>
          <w:tcPr>
            <w:tcW w:w="5850" w:type="dxa"/>
          </w:tcPr>
          <w:p w14:paraId="44181A06" w14:textId="77777777" w:rsidR="00A355FC" w:rsidRDefault="00A355FC" w:rsidP="006B0B87">
            <w:pPr>
              <w:spacing w:line="240" w:lineRule="auto"/>
            </w:pPr>
          </w:p>
        </w:tc>
      </w:tr>
      <w:tr w:rsidR="00A355FC" w14:paraId="33A45D52" w14:textId="77777777" w:rsidTr="000042D9">
        <w:tc>
          <w:tcPr>
            <w:tcW w:w="1855" w:type="dxa"/>
          </w:tcPr>
          <w:p w14:paraId="5AF06DAC" w14:textId="77777777" w:rsidR="007D4523" w:rsidRDefault="007D4523" w:rsidP="006B0B87">
            <w:pPr>
              <w:spacing w:line="240" w:lineRule="auto"/>
            </w:pPr>
          </w:p>
          <w:p w14:paraId="5B6DD7B7" w14:textId="77777777" w:rsidR="00A355FC" w:rsidRDefault="00E07269" w:rsidP="006B0B87">
            <w:pPr>
              <w:spacing w:line="240" w:lineRule="auto"/>
            </w:pPr>
            <w:r>
              <w:t>explorer.exe</w:t>
            </w:r>
          </w:p>
          <w:p w14:paraId="23068BD8" w14:textId="40A126D6" w:rsidR="007D4523" w:rsidRDefault="007D4523" w:rsidP="006B0B87">
            <w:pPr>
              <w:spacing w:line="240" w:lineRule="auto"/>
            </w:pPr>
          </w:p>
        </w:tc>
        <w:tc>
          <w:tcPr>
            <w:tcW w:w="1853" w:type="dxa"/>
          </w:tcPr>
          <w:p w14:paraId="4D2F90A5" w14:textId="77777777" w:rsidR="00A355FC" w:rsidRDefault="00A355FC" w:rsidP="006B0B87">
            <w:pPr>
              <w:spacing w:line="240" w:lineRule="auto"/>
            </w:pPr>
          </w:p>
        </w:tc>
        <w:tc>
          <w:tcPr>
            <w:tcW w:w="5850" w:type="dxa"/>
          </w:tcPr>
          <w:p w14:paraId="34CCE61B" w14:textId="77777777" w:rsidR="00A355FC" w:rsidRDefault="00A355FC" w:rsidP="006B0B87">
            <w:pPr>
              <w:spacing w:line="240" w:lineRule="auto"/>
            </w:pPr>
          </w:p>
        </w:tc>
      </w:tr>
      <w:tr w:rsidR="00A355FC" w14:paraId="14A3CF6A" w14:textId="77777777" w:rsidTr="000042D9">
        <w:tc>
          <w:tcPr>
            <w:tcW w:w="1855" w:type="dxa"/>
          </w:tcPr>
          <w:p w14:paraId="54AC56D8" w14:textId="77777777" w:rsidR="007D4523" w:rsidRDefault="007D4523" w:rsidP="006B0B87">
            <w:pPr>
              <w:spacing w:line="240" w:lineRule="auto"/>
            </w:pPr>
          </w:p>
          <w:p w14:paraId="1FF95DE0" w14:textId="77777777" w:rsidR="00A355FC" w:rsidRDefault="00E07269" w:rsidP="006B0B87">
            <w:pPr>
              <w:spacing w:line="240" w:lineRule="auto"/>
            </w:pPr>
            <w:r>
              <w:t>dwm.exe</w:t>
            </w:r>
          </w:p>
          <w:p w14:paraId="439CDF84" w14:textId="37068C3B" w:rsidR="007D4523" w:rsidRDefault="007D4523" w:rsidP="006B0B87">
            <w:pPr>
              <w:spacing w:line="240" w:lineRule="auto"/>
            </w:pPr>
          </w:p>
        </w:tc>
        <w:tc>
          <w:tcPr>
            <w:tcW w:w="1853" w:type="dxa"/>
          </w:tcPr>
          <w:p w14:paraId="7437A4CA" w14:textId="77777777" w:rsidR="00A355FC" w:rsidRDefault="00A355FC" w:rsidP="006B0B87">
            <w:pPr>
              <w:spacing w:line="240" w:lineRule="auto"/>
            </w:pPr>
          </w:p>
        </w:tc>
        <w:tc>
          <w:tcPr>
            <w:tcW w:w="5850" w:type="dxa"/>
          </w:tcPr>
          <w:p w14:paraId="15B9D16C" w14:textId="77777777" w:rsidR="00A355FC" w:rsidRDefault="00A355FC" w:rsidP="006B0B87">
            <w:pPr>
              <w:spacing w:line="240" w:lineRule="auto"/>
            </w:pPr>
          </w:p>
        </w:tc>
      </w:tr>
    </w:tbl>
    <w:p w14:paraId="178768A6" w14:textId="77777777" w:rsidR="00321F25" w:rsidRDefault="00321F25" w:rsidP="006B0B87">
      <w:pPr>
        <w:spacing w:line="240" w:lineRule="auto"/>
      </w:pPr>
    </w:p>
    <w:p w14:paraId="4DBB5F31" w14:textId="77777777" w:rsidR="00B14E0A" w:rsidRDefault="00B14E0A">
      <w:pPr>
        <w:spacing w:line="240" w:lineRule="auto"/>
        <w:rPr>
          <w:b/>
          <w:sz w:val="32"/>
        </w:rPr>
      </w:pPr>
      <w:r>
        <w:br w:type="page"/>
      </w:r>
    </w:p>
    <w:p w14:paraId="6A14927D" w14:textId="5D680067" w:rsidR="00E52795" w:rsidRPr="00055B6C" w:rsidRDefault="00DD732E" w:rsidP="00E52795">
      <w:pPr>
        <w:pStyle w:val="HeadingStyle1"/>
      </w:pPr>
      <w:bookmarkStart w:id="6" w:name="_Toc472198842"/>
      <w:r>
        <w:lastRenderedPageBreak/>
        <w:t>2</w:t>
      </w:r>
      <w:r w:rsidR="00E52795">
        <w:t>.0</w:t>
      </w:r>
      <w:r w:rsidR="00E52795">
        <w:tab/>
      </w:r>
      <w:r w:rsidR="00E52795" w:rsidRPr="00F05EE0">
        <w:t>Windows Registry</w:t>
      </w:r>
      <w:bookmarkEnd w:id="6"/>
      <w:r w:rsidR="003F1253">
        <w:t xml:space="preserve">                                                 ____/12</w:t>
      </w:r>
    </w:p>
    <w:p w14:paraId="3244A372" w14:textId="1BBF0573" w:rsidR="00E52795" w:rsidRPr="00F05EE0" w:rsidRDefault="00E52795" w:rsidP="00E52795">
      <w:pPr>
        <w:rPr>
          <w:iCs/>
        </w:rPr>
      </w:pPr>
      <w:r w:rsidRPr="00F05EE0">
        <w:rPr>
          <w:iCs/>
        </w:rPr>
        <w:t xml:space="preserve">The Windows registry is a large file of settings and related information for installed programs and parts of Windows. Information is kept in groups (like folders) identified by a name called the </w:t>
      </w:r>
      <w:r w:rsidRPr="00F05EE0">
        <w:rPr>
          <w:i/>
          <w:iCs/>
        </w:rPr>
        <w:t>key</w:t>
      </w:r>
      <w:r w:rsidRPr="00F05EE0">
        <w:rPr>
          <w:iCs/>
        </w:rPr>
        <w:t xml:space="preserve">. An individual unit of information is kept in a </w:t>
      </w:r>
      <w:r w:rsidRPr="00F05EE0">
        <w:rPr>
          <w:i/>
          <w:iCs/>
        </w:rPr>
        <w:t>value</w:t>
      </w:r>
      <w:r w:rsidRPr="00F05EE0">
        <w:rPr>
          <w:iCs/>
        </w:rPr>
        <w:t xml:space="preserve"> that includes its name and its data. A key may also hold </w:t>
      </w:r>
      <w:r w:rsidRPr="00F05EE0">
        <w:rPr>
          <w:i/>
          <w:iCs/>
        </w:rPr>
        <w:t>subkeys</w:t>
      </w:r>
      <w:r w:rsidRPr="00F05EE0">
        <w:rPr>
          <w:iCs/>
        </w:rPr>
        <w:t xml:space="preserve">. For example, Windows may or may not require CTRL-ALT-DEL </w:t>
      </w:r>
      <w:r w:rsidR="000240F9">
        <w:rPr>
          <w:iCs/>
        </w:rPr>
        <w:t>(CAD</w:t>
      </w:r>
      <w:r w:rsidRPr="00F05EE0">
        <w:rPr>
          <w:iCs/>
        </w:rPr>
        <w:t>) to reach the login screen at logon time. This is controlled by a value in the registry key:</w:t>
      </w:r>
    </w:p>
    <w:p w14:paraId="0E3F24AF" w14:textId="77777777" w:rsidR="00E52795" w:rsidRPr="00F05EE0" w:rsidRDefault="00E52795" w:rsidP="00E52795">
      <w:pPr>
        <w:rPr>
          <w:iCs/>
        </w:rPr>
      </w:pPr>
    </w:p>
    <w:p w14:paraId="685FE334" w14:textId="19466920" w:rsidR="00E52795" w:rsidRPr="00F05EE0" w:rsidRDefault="00E52795" w:rsidP="006B294D">
      <w:pPr>
        <w:rPr>
          <w:iCs/>
        </w:rPr>
      </w:pPr>
      <w:r w:rsidRPr="00F05EE0">
        <w:rPr>
          <w:iCs/>
        </w:rPr>
        <w:t>HKEY_LOCALMACHINE/SOFTWARE/Microsoft/Windows NT/CurrentVersion/Winlogon</w:t>
      </w:r>
    </w:p>
    <w:p w14:paraId="419C2E9D" w14:textId="77777777" w:rsidR="00E52795" w:rsidRPr="00F05EE0" w:rsidRDefault="00E52795" w:rsidP="00E52795">
      <w:pPr>
        <w:rPr>
          <w:iCs/>
        </w:rPr>
      </w:pPr>
    </w:p>
    <w:p w14:paraId="1FB50605" w14:textId="77777777" w:rsidR="00E52795" w:rsidRPr="00F05EE0" w:rsidRDefault="00E52795" w:rsidP="00E52795">
      <w:pPr>
        <w:rPr>
          <w:iCs/>
        </w:rPr>
      </w:pPr>
      <w:r w:rsidRPr="00F05EE0">
        <w:rPr>
          <w:iCs/>
        </w:rPr>
        <w:t>The value is named: DisableCAD.  The data can be 0 (false) or 1 (true).</w:t>
      </w:r>
    </w:p>
    <w:p w14:paraId="7EB49E24" w14:textId="77777777" w:rsidR="00E52795" w:rsidRPr="00F05EE0" w:rsidRDefault="00E52795" w:rsidP="00E52795">
      <w:pPr>
        <w:rPr>
          <w:iCs/>
        </w:rPr>
      </w:pPr>
    </w:p>
    <w:p w14:paraId="7223D159" w14:textId="7BAD4B22" w:rsidR="00E52795" w:rsidRPr="00F05EE0" w:rsidRDefault="00E52795" w:rsidP="00E52795">
      <w:pPr>
        <w:numPr>
          <w:ilvl w:val="0"/>
          <w:numId w:val="11"/>
        </w:numPr>
        <w:spacing w:line="240" w:lineRule="auto"/>
        <w:rPr>
          <w:iCs/>
        </w:rPr>
      </w:pPr>
      <w:r w:rsidRPr="00F05EE0">
        <w:rPr>
          <w:iCs/>
        </w:rPr>
        <w:t xml:space="preserve">Research and briefly describe </w:t>
      </w:r>
      <w:r w:rsidR="00092D25">
        <w:rPr>
          <w:b/>
          <w:iCs/>
        </w:rPr>
        <w:t>three</w:t>
      </w:r>
      <w:r w:rsidRPr="00F05EE0">
        <w:rPr>
          <w:iCs/>
        </w:rPr>
        <w:t xml:space="preserve"> of the following registry </w:t>
      </w:r>
      <w:r w:rsidRPr="00F05EE0">
        <w:rPr>
          <w:i/>
          <w:iCs/>
        </w:rPr>
        <w:t>root</w:t>
      </w:r>
      <w:r w:rsidRPr="00F05EE0">
        <w:rPr>
          <w:iCs/>
        </w:rPr>
        <w:t xml:space="preserve"> </w:t>
      </w:r>
      <w:r w:rsidRPr="00F05EE0">
        <w:rPr>
          <w:i/>
          <w:iCs/>
        </w:rPr>
        <w:t>keys</w:t>
      </w:r>
      <w:r w:rsidRPr="00F05EE0">
        <w:rPr>
          <w:iCs/>
        </w:rPr>
        <w:t>: HKEY_CLASSES_ROOT, HKEY_CURRENT_USER, HKEY_LOCAL_MACHINE, HKEY_USERS, HKEY_CURRENT_CONFIG.</w:t>
      </w:r>
    </w:p>
    <w:p w14:paraId="6323305A" w14:textId="77777777" w:rsidR="00E52795" w:rsidRPr="00F05EE0" w:rsidRDefault="00E52795" w:rsidP="00E52795">
      <w:pPr>
        <w:rPr>
          <w:iCs/>
        </w:rPr>
      </w:pPr>
    </w:p>
    <w:p w14:paraId="5802D19F" w14:textId="77777777" w:rsidR="00E52795" w:rsidRPr="00F05EE0" w:rsidRDefault="00E52795" w:rsidP="00E52795">
      <w:pPr>
        <w:rPr>
          <w:iCs/>
        </w:rPr>
      </w:pPr>
    </w:p>
    <w:p w14:paraId="7F30B44C" w14:textId="77777777" w:rsidR="00E52795" w:rsidRPr="00F05EE0" w:rsidRDefault="00E52795" w:rsidP="00E52795">
      <w:pPr>
        <w:rPr>
          <w:iCs/>
        </w:rPr>
      </w:pPr>
    </w:p>
    <w:p w14:paraId="0A81CB43" w14:textId="77777777" w:rsidR="00E52795" w:rsidRPr="00F05EE0" w:rsidRDefault="00E52795" w:rsidP="00E52795">
      <w:pPr>
        <w:rPr>
          <w:iCs/>
        </w:rPr>
      </w:pPr>
    </w:p>
    <w:p w14:paraId="305F825D" w14:textId="77777777" w:rsidR="00E52795" w:rsidRPr="00F05EE0" w:rsidRDefault="00E52795" w:rsidP="00E52795">
      <w:pPr>
        <w:rPr>
          <w:iCs/>
        </w:rPr>
      </w:pPr>
    </w:p>
    <w:p w14:paraId="5B18E607" w14:textId="77777777" w:rsidR="00E52795" w:rsidRPr="00F05EE0" w:rsidRDefault="00E52795" w:rsidP="00E52795">
      <w:pPr>
        <w:rPr>
          <w:iCs/>
        </w:rPr>
      </w:pPr>
    </w:p>
    <w:p w14:paraId="653D75E1" w14:textId="77777777" w:rsidR="00E52795" w:rsidRPr="00F05EE0" w:rsidRDefault="00E52795" w:rsidP="00E52795">
      <w:pPr>
        <w:rPr>
          <w:iCs/>
        </w:rPr>
      </w:pPr>
    </w:p>
    <w:p w14:paraId="01E022B1" w14:textId="77777777" w:rsidR="00E52795" w:rsidRPr="00F05EE0" w:rsidRDefault="00E52795" w:rsidP="00E52795">
      <w:pPr>
        <w:rPr>
          <w:iCs/>
        </w:rPr>
      </w:pPr>
    </w:p>
    <w:p w14:paraId="0E9F8DA3" w14:textId="77777777" w:rsidR="00E52795" w:rsidRPr="00F05EE0" w:rsidRDefault="00E52795" w:rsidP="00E52795">
      <w:pPr>
        <w:rPr>
          <w:iCs/>
        </w:rPr>
      </w:pPr>
    </w:p>
    <w:p w14:paraId="1A095593" w14:textId="77777777" w:rsidR="00E52795" w:rsidRPr="00F05EE0" w:rsidRDefault="00E52795" w:rsidP="00E52795">
      <w:pPr>
        <w:rPr>
          <w:iCs/>
        </w:rPr>
      </w:pPr>
    </w:p>
    <w:p w14:paraId="7324AB16" w14:textId="77777777" w:rsidR="00E52795" w:rsidRPr="00F05EE0" w:rsidRDefault="00E52795" w:rsidP="00E52795">
      <w:pPr>
        <w:rPr>
          <w:iCs/>
        </w:rPr>
      </w:pPr>
    </w:p>
    <w:p w14:paraId="60C45E28" w14:textId="77777777" w:rsidR="00E52795" w:rsidRDefault="00E52795" w:rsidP="00E52795">
      <w:pPr>
        <w:rPr>
          <w:iCs/>
        </w:rPr>
      </w:pPr>
    </w:p>
    <w:p w14:paraId="41BB2EBD" w14:textId="77777777" w:rsidR="00E447CD" w:rsidRDefault="00E447CD" w:rsidP="00E52795">
      <w:pPr>
        <w:rPr>
          <w:iCs/>
        </w:rPr>
      </w:pPr>
    </w:p>
    <w:p w14:paraId="44FCE6EC" w14:textId="77777777" w:rsidR="00E447CD" w:rsidRDefault="00E447CD" w:rsidP="00E52795">
      <w:pPr>
        <w:rPr>
          <w:iCs/>
        </w:rPr>
      </w:pPr>
    </w:p>
    <w:p w14:paraId="3533B28B" w14:textId="77777777" w:rsidR="00E447CD" w:rsidRDefault="00E447CD" w:rsidP="00E52795">
      <w:pPr>
        <w:rPr>
          <w:iCs/>
        </w:rPr>
      </w:pPr>
    </w:p>
    <w:p w14:paraId="1B554AED" w14:textId="77777777" w:rsidR="00E447CD" w:rsidRDefault="00E447CD" w:rsidP="00E52795">
      <w:pPr>
        <w:rPr>
          <w:iCs/>
        </w:rPr>
      </w:pPr>
    </w:p>
    <w:p w14:paraId="32282411" w14:textId="77777777" w:rsidR="00E447CD" w:rsidRDefault="00E447CD" w:rsidP="00E52795">
      <w:pPr>
        <w:rPr>
          <w:iCs/>
        </w:rPr>
      </w:pPr>
    </w:p>
    <w:p w14:paraId="48FC5BF8" w14:textId="77777777" w:rsidR="00E447CD" w:rsidRDefault="00E447CD" w:rsidP="00E52795">
      <w:pPr>
        <w:rPr>
          <w:iCs/>
        </w:rPr>
      </w:pPr>
    </w:p>
    <w:p w14:paraId="146110FD" w14:textId="77777777" w:rsidR="00E447CD" w:rsidRDefault="00E447CD" w:rsidP="00E52795">
      <w:pPr>
        <w:rPr>
          <w:iCs/>
        </w:rPr>
      </w:pPr>
    </w:p>
    <w:p w14:paraId="6AD56FDB" w14:textId="77777777" w:rsidR="00E447CD" w:rsidRDefault="00E447CD" w:rsidP="00E52795">
      <w:pPr>
        <w:rPr>
          <w:iCs/>
        </w:rPr>
      </w:pPr>
    </w:p>
    <w:p w14:paraId="19311C5F" w14:textId="77777777" w:rsidR="00E447CD" w:rsidRPr="00F05EE0" w:rsidRDefault="00E447CD" w:rsidP="00E52795">
      <w:pPr>
        <w:rPr>
          <w:iCs/>
        </w:rPr>
      </w:pPr>
    </w:p>
    <w:p w14:paraId="685D0569" w14:textId="77777777" w:rsidR="00E52795" w:rsidRPr="00F05EE0" w:rsidRDefault="00E52795" w:rsidP="00E52795">
      <w:pPr>
        <w:rPr>
          <w:iCs/>
        </w:rPr>
      </w:pPr>
    </w:p>
    <w:p w14:paraId="53A58807" w14:textId="77777777" w:rsidR="00E52795" w:rsidRPr="00F05EE0" w:rsidRDefault="00E52795" w:rsidP="00E52795">
      <w:pPr>
        <w:rPr>
          <w:iCs/>
        </w:rPr>
      </w:pPr>
    </w:p>
    <w:p w14:paraId="10604A30" w14:textId="77777777" w:rsidR="00E52795" w:rsidRPr="00F05EE0" w:rsidRDefault="00E52795" w:rsidP="00E52795">
      <w:pPr>
        <w:numPr>
          <w:ilvl w:val="0"/>
          <w:numId w:val="11"/>
        </w:numPr>
        <w:spacing w:line="240" w:lineRule="auto"/>
        <w:rPr>
          <w:iCs/>
        </w:rPr>
      </w:pPr>
      <w:r w:rsidRPr="00F05EE0">
        <w:rPr>
          <w:iCs/>
        </w:rPr>
        <w:t>Which root key uses HKLM as an abbreviation?</w:t>
      </w:r>
    </w:p>
    <w:p w14:paraId="590ADE84" w14:textId="77777777" w:rsidR="00E52795" w:rsidRPr="00F05EE0" w:rsidRDefault="00E52795" w:rsidP="00E52795">
      <w:pPr>
        <w:rPr>
          <w:iCs/>
        </w:rPr>
      </w:pPr>
    </w:p>
    <w:p w14:paraId="110747F2" w14:textId="77777777" w:rsidR="00E52795" w:rsidRPr="00F05EE0" w:rsidRDefault="00E52795" w:rsidP="00E52795">
      <w:pPr>
        <w:rPr>
          <w:iCs/>
        </w:rPr>
      </w:pPr>
    </w:p>
    <w:p w14:paraId="5F5FC828" w14:textId="77777777" w:rsidR="00E52795" w:rsidRPr="00F05EE0" w:rsidRDefault="00E52795" w:rsidP="00E52795">
      <w:pPr>
        <w:rPr>
          <w:iCs/>
        </w:rPr>
      </w:pPr>
    </w:p>
    <w:p w14:paraId="788E9E0A" w14:textId="527A8815" w:rsidR="00E52795" w:rsidRPr="00F05EE0" w:rsidRDefault="00E52795" w:rsidP="00E52795">
      <w:pPr>
        <w:numPr>
          <w:ilvl w:val="0"/>
          <w:numId w:val="11"/>
        </w:numPr>
        <w:spacing w:line="240" w:lineRule="auto"/>
        <w:rPr>
          <w:iCs/>
        </w:rPr>
      </w:pPr>
      <w:r w:rsidRPr="00F05EE0">
        <w:rPr>
          <w:iCs/>
        </w:rPr>
        <w:br w:type="page"/>
      </w:r>
      <w:r w:rsidRPr="00F05EE0">
        <w:rPr>
          <w:iCs/>
        </w:rPr>
        <w:lastRenderedPageBreak/>
        <w:t xml:space="preserve">Incorrectly changing registry values can lead to serious problems, including inability to boot. Nonetheless, registry changes are made to obtain a well-tuned system. A system can be protected from serious consequences by having Windows save its most recent software configuration in a </w:t>
      </w:r>
      <w:r w:rsidRPr="00F05EE0">
        <w:rPr>
          <w:i/>
          <w:iCs/>
        </w:rPr>
        <w:t>restore point</w:t>
      </w:r>
      <w:r w:rsidRPr="00F05EE0">
        <w:rPr>
          <w:iCs/>
        </w:rPr>
        <w:t xml:space="preserve"> – a backup file for the software configuration.</w:t>
      </w:r>
    </w:p>
    <w:p w14:paraId="1251DAF9" w14:textId="77777777" w:rsidR="00E52795" w:rsidRPr="00F05EE0" w:rsidRDefault="00E52795" w:rsidP="00E52795">
      <w:pPr>
        <w:ind w:left="360" w:firstLine="360"/>
        <w:rPr>
          <w:iCs/>
        </w:rPr>
      </w:pPr>
    </w:p>
    <w:p w14:paraId="694A4750" w14:textId="33DEF093" w:rsidR="00E52795" w:rsidRPr="00F05EE0" w:rsidRDefault="00E52795" w:rsidP="00E52795">
      <w:pPr>
        <w:ind w:left="720"/>
        <w:rPr>
          <w:iCs/>
        </w:rPr>
      </w:pPr>
      <w:r w:rsidRPr="00F05EE0">
        <w:rPr>
          <w:iCs/>
        </w:rPr>
        <w:t xml:space="preserve">Use </w:t>
      </w:r>
      <w:r w:rsidR="00F731E1">
        <w:rPr>
          <w:iCs/>
        </w:rPr>
        <w:t xml:space="preserve">Start </w:t>
      </w:r>
      <w:r w:rsidR="00F731E1" w:rsidRPr="00F731E1">
        <w:rPr>
          <w:iCs/>
        </w:rPr>
        <w:sym w:font="Wingdings" w:char="F0E0"/>
      </w:r>
      <w:r w:rsidR="00F731E1">
        <w:rPr>
          <w:iCs/>
        </w:rPr>
        <w:t xml:space="preserve"> Windows System </w:t>
      </w:r>
      <w:r w:rsidR="00F731E1" w:rsidRPr="00F731E1">
        <w:rPr>
          <w:iCs/>
        </w:rPr>
        <w:sym w:font="Wingdings" w:char="F0E0"/>
      </w:r>
      <w:r w:rsidR="00F731E1">
        <w:rPr>
          <w:iCs/>
        </w:rPr>
        <w:t xml:space="preserve"> Control Panel. Select System and Security </w:t>
      </w:r>
      <w:r w:rsidR="00F731E1" w:rsidRPr="00F731E1">
        <w:rPr>
          <w:iCs/>
        </w:rPr>
        <w:sym w:font="Wingdings" w:char="F0E0"/>
      </w:r>
      <w:r w:rsidR="00F731E1">
        <w:rPr>
          <w:iCs/>
        </w:rPr>
        <w:t xml:space="preserve"> System </w:t>
      </w:r>
      <w:r w:rsidRPr="00F05EE0">
        <w:rPr>
          <w:iCs/>
        </w:rPr>
        <w:sym w:font="Wingdings" w:char="F0E0"/>
      </w:r>
      <w:r w:rsidRPr="00F05EE0">
        <w:rPr>
          <w:iCs/>
        </w:rPr>
        <w:t xml:space="preserve"> System Protection to create a restore point.</w:t>
      </w:r>
    </w:p>
    <w:p w14:paraId="619EC57E" w14:textId="77777777" w:rsidR="00E52795" w:rsidRPr="00F05EE0" w:rsidRDefault="00E52795" w:rsidP="00E52795">
      <w:pPr>
        <w:ind w:left="720"/>
        <w:rPr>
          <w:iCs/>
        </w:rPr>
      </w:pPr>
    </w:p>
    <w:p w14:paraId="230B4F2A" w14:textId="3115897F" w:rsidR="00E52795" w:rsidRPr="00F05EE0" w:rsidRDefault="00852FA3" w:rsidP="00E52795">
      <w:pPr>
        <w:numPr>
          <w:ilvl w:val="0"/>
          <w:numId w:val="11"/>
        </w:numPr>
        <w:spacing w:line="240" w:lineRule="auto"/>
        <w:rPr>
          <w:iCs/>
        </w:rPr>
      </w:pPr>
      <w:r>
        <w:rPr>
          <w:iCs/>
        </w:rPr>
        <w:t>T</w:t>
      </w:r>
      <w:r w:rsidR="00E52795" w:rsidRPr="00F05EE0">
        <w:rPr>
          <w:iCs/>
        </w:rPr>
        <w:t xml:space="preserve">he registry editor utility </w:t>
      </w:r>
      <w:r w:rsidR="00600D31">
        <w:rPr>
          <w:iCs/>
        </w:rPr>
        <w:t>is</w:t>
      </w:r>
      <w:r w:rsidR="00E52795" w:rsidRPr="00F05EE0">
        <w:rPr>
          <w:iCs/>
        </w:rPr>
        <w:t xml:space="preserve"> used often </w:t>
      </w:r>
      <w:r w:rsidR="00600D31">
        <w:rPr>
          <w:iCs/>
        </w:rPr>
        <w:t>by IT professionals</w:t>
      </w:r>
      <w:r w:rsidR="00E52795" w:rsidRPr="00F05EE0">
        <w:rPr>
          <w:iCs/>
        </w:rPr>
        <w:t>. It can be made very conveniently available by adding it to the taskbar.</w:t>
      </w:r>
    </w:p>
    <w:p w14:paraId="03E8B050" w14:textId="77777777" w:rsidR="00E52795" w:rsidRPr="00F05EE0" w:rsidRDefault="00E52795" w:rsidP="00E52795">
      <w:pPr>
        <w:ind w:left="720"/>
        <w:rPr>
          <w:iCs/>
        </w:rPr>
      </w:pPr>
    </w:p>
    <w:p w14:paraId="10C0AD6E" w14:textId="5C4C6CB7" w:rsidR="00E52795" w:rsidRPr="00F05EE0" w:rsidRDefault="00E52795" w:rsidP="00E52795">
      <w:pPr>
        <w:ind w:left="720"/>
        <w:rPr>
          <w:iCs/>
        </w:rPr>
      </w:pPr>
      <w:r w:rsidRPr="00F05EE0">
        <w:rPr>
          <w:iCs/>
        </w:rPr>
        <w:t xml:space="preserve">Start </w:t>
      </w:r>
      <w:r w:rsidRPr="00F05EE0">
        <w:rPr>
          <w:iCs/>
        </w:rPr>
        <w:sym w:font="Wingdings" w:char="F0E0"/>
      </w:r>
      <w:r w:rsidR="00EF3267">
        <w:rPr>
          <w:iCs/>
        </w:rPr>
        <w:t xml:space="preserve"> Search and run REGEDIT. </w:t>
      </w:r>
      <w:r w:rsidR="00405F5D">
        <w:rPr>
          <w:iCs/>
        </w:rPr>
        <w:t>Right-click on the RegEdit program icon on the taskbar and select “Pin to taskbar”.</w:t>
      </w:r>
      <w:r w:rsidRPr="00F05EE0">
        <w:rPr>
          <w:iCs/>
        </w:rPr>
        <w:t xml:space="preserve"> Now it will always be available for a quick start.</w:t>
      </w:r>
    </w:p>
    <w:p w14:paraId="4ACA098F" w14:textId="77777777" w:rsidR="00E52795" w:rsidRPr="00F05EE0" w:rsidRDefault="00E52795" w:rsidP="00E52795">
      <w:pPr>
        <w:ind w:left="720"/>
        <w:rPr>
          <w:iCs/>
        </w:rPr>
      </w:pPr>
    </w:p>
    <w:p w14:paraId="43DDA06B" w14:textId="77777777" w:rsidR="00E52795" w:rsidRPr="00F05EE0" w:rsidRDefault="00E52795" w:rsidP="00E52795">
      <w:pPr>
        <w:numPr>
          <w:ilvl w:val="0"/>
          <w:numId w:val="11"/>
        </w:numPr>
        <w:spacing w:line="240" w:lineRule="auto"/>
        <w:rPr>
          <w:iCs/>
        </w:rPr>
      </w:pPr>
      <w:r w:rsidRPr="00F05EE0">
        <w:rPr>
          <w:iCs/>
        </w:rPr>
        <w:t xml:space="preserve">Study the values in the registry key: </w:t>
      </w:r>
    </w:p>
    <w:p w14:paraId="2860112C" w14:textId="77777777" w:rsidR="00E52795" w:rsidRPr="00F05EE0" w:rsidRDefault="00E52795" w:rsidP="00E52795">
      <w:pPr>
        <w:ind w:left="720"/>
        <w:rPr>
          <w:iCs/>
        </w:rPr>
      </w:pPr>
    </w:p>
    <w:p w14:paraId="087F98D5" w14:textId="77777777" w:rsidR="00E52795" w:rsidRPr="00F05EE0" w:rsidRDefault="00E52795" w:rsidP="00E52795">
      <w:pPr>
        <w:ind w:left="720"/>
        <w:rPr>
          <w:iCs/>
        </w:rPr>
      </w:pPr>
      <w:r w:rsidRPr="00F05EE0">
        <w:rPr>
          <w:iCs/>
        </w:rPr>
        <w:t>HKEY_CURRENT_USER\Control Panel\Desktop</w:t>
      </w:r>
    </w:p>
    <w:p w14:paraId="2216E0AC" w14:textId="77777777" w:rsidR="00E52795" w:rsidRPr="00F05EE0" w:rsidRDefault="00E52795" w:rsidP="00E52795">
      <w:pPr>
        <w:ind w:left="720"/>
        <w:rPr>
          <w:iCs/>
        </w:rPr>
      </w:pPr>
    </w:p>
    <w:p w14:paraId="62B5F049" w14:textId="70432F2A" w:rsidR="00E52795" w:rsidRPr="00F05EE0" w:rsidRDefault="00E52795" w:rsidP="00C714C3">
      <w:pPr>
        <w:ind w:left="720"/>
        <w:rPr>
          <w:iCs/>
        </w:rPr>
      </w:pPr>
      <w:r w:rsidRPr="00F05EE0">
        <w:rPr>
          <w:iCs/>
        </w:rPr>
        <w:t xml:space="preserve">Modify two values that </w:t>
      </w:r>
      <w:r w:rsidR="00C714C3">
        <w:rPr>
          <w:iCs/>
        </w:rPr>
        <w:t xml:space="preserve">you understand and can verify. </w:t>
      </w:r>
      <w:r w:rsidRPr="00F05EE0">
        <w:rPr>
          <w:iCs/>
        </w:rPr>
        <w:t>What are the values you have modified and what does it do?</w:t>
      </w:r>
    </w:p>
    <w:p w14:paraId="78D01D7F" w14:textId="77777777" w:rsidR="00E52795" w:rsidRPr="00F05EE0" w:rsidRDefault="00E52795" w:rsidP="00E52795">
      <w:pPr>
        <w:ind w:left="720"/>
        <w:rPr>
          <w:iCs/>
        </w:rPr>
      </w:pPr>
    </w:p>
    <w:p w14:paraId="63089070" w14:textId="77777777" w:rsidR="00E52795" w:rsidRPr="00F05EE0" w:rsidRDefault="00E52795" w:rsidP="00E52795">
      <w:pPr>
        <w:ind w:left="720"/>
        <w:rPr>
          <w:iCs/>
        </w:rPr>
      </w:pPr>
    </w:p>
    <w:p w14:paraId="5A9A09E7" w14:textId="77777777" w:rsidR="00E52795" w:rsidRPr="00F05EE0" w:rsidRDefault="00E52795" w:rsidP="00E52795">
      <w:pPr>
        <w:ind w:left="720"/>
        <w:rPr>
          <w:iCs/>
        </w:rPr>
      </w:pPr>
    </w:p>
    <w:p w14:paraId="627ACE5D" w14:textId="77777777" w:rsidR="00E52795" w:rsidRPr="00F05EE0" w:rsidRDefault="00E52795" w:rsidP="00E52795">
      <w:pPr>
        <w:ind w:left="720"/>
        <w:rPr>
          <w:iCs/>
        </w:rPr>
      </w:pPr>
    </w:p>
    <w:p w14:paraId="1C4BB1C2" w14:textId="77777777" w:rsidR="00E52795" w:rsidRPr="00F05EE0" w:rsidRDefault="00E52795" w:rsidP="00E52795">
      <w:pPr>
        <w:ind w:left="720"/>
        <w:rPr>
          <w:iCs/>
        </w:rPr>
      </w:pPr>
    </w:p>
    <w:p w14:paraId="1EEF2F81" w14:textId="77777777" w:rsidR="00E52795" w:rsidRPr="00F05EE0" w:rsidRDefault="00E52795" w:rsidP="00E52795">
      <w:pPr>
        <w:ind w:left="720"/>
        <w:rPr>
          <w:iCs/>
        </w:rPr>
      </w:pPr>
    </w:p>
    <w:p w14:paraId="58FE1B0A" w14:textId="77777777" w:rsidR="00E52795" w:rsidRPr="00F05EE0" w:rsidRDefault="00E52795" w:rsidP="00E52795">
      <w:pPr>
        <w:ind w:left="720"/>
        <w:rPr>
          <w:iCs/>
        </w:rPr>
      </w:pPr>
    </w:p>
    <w:p w14:paraId="27602ACC" w14:textId="77777777" w:rsidR="00E52795" w:rsidRPr="00F05EE0" w:rsidRDefault="00E52795" w:rsidP="00E52795">
      <w:pPr>
        <w:ind w:left="720"/>
        <w:rPr>
          <w:iCs/>
        </w:rPr>
      </w:pPr>
    </w:p>
    <w:p w14:paraId="2F56979F" w14:textId="77777777" w:rsidR="00E52795" w:rsidRDefault="00E52795" w:rsidP="00E52795">
      <w:pPr>
        <w:ind w:left="720"/>
        <w:rPr>
          <w:iCs/>
        </w:rPr>
      </w:pPr>
    </w:p>
    <w:p w14:paraId="5C7552D8" w14:textId="77777777" w:rsidR="00C714C3" w:rsidRDefault="00C714C3" w:rsidP="00E52795">
      <w:pPr>
        <w:ind w:left="720"/>
        <w:rPr>
          <w:iCs/>
        </w:rPr>
      </w:pPr>
    </w:p>
    <w:p w14:paraId="1BF81A96" w14:textId="77777777" w:rsidR="00C714C3" w:rsidRDefault="00C714C3" w:rsidP="00E52795">
      <w:pPr>
        <w:ind w:left="720"/>
        <w:rPr>
          <w:iCs/>
        </w:rPr>
      </w:pPr>
    </w:p>
    <w:p w14:paraId="1820B879" w14:textId="77777777" w:rsidR="00C714C3" w:rsidRDefault="00C714C3" w:rsidP="00E52795">
      <w:pPr>
        <w:ind w:left="720"/>
        <w:rPr>
          <w:iCs/>
        </w:rPr>
      </w:pPr>
    </w:p>
    <w:p w14:paraId="3A51B47A" w14:textId="77777777" w:rsidR="00C714C3" w:rsidRDefault="00C714C3" w:rsidP="00E52795">
      <w:pPr>
        <w:ind w:left="720"/>
        <w:rPr>
          <w:iCs/>
        </w:rPr>
      </w:pPr>
    </w:p>
    <w:p w14:paraId="6B8580D6" w14:textId="77777777" w:rsidR="00C714C3" w:rsidRDefault="00C714C3" w:rsidP="00E52795">
      <w:pPr>
        <w:ind w:left="720"/>
        <w:rPr>
          <w:iCs/>
        </w:rPr>
      </w:pPr>
    </w:p>
    <w:p w14:paraId="7BAC8DBF" w14:textId="77777777" w:rsidR="00C714C3" w:rsidRDefault="00C714C3" w:rsidP="00E52795">
      <w:pPr>
        <w:ind w:left="720"/>
        <w:rPr>
          <w:iCs/>
        </w:rPr>
      </w:pPr>
    </w:p>
    <w:p w14:paraId="53208889" w14:textId="77777777" w:rsidR="00045118" w:rsidRDefault="00045118">
      <w:pPr>
        <w:spacing w:line="240" w:lineRule="auto"/>
        <w:rPr>
          <w:iCs/>
        </w:rPr>
      </w:pPr>
      <w:r>
        <w:rPr>
          <w:iCs/>
        </w:rPr>
        <w:br w:type="page"/>
      </w:r>
    </w:p>
    <w:p w14:paraId="5700D185" w14:textId="3BCD6ECD" w:rsidR="00FA7741" w:rsidRPr="00FA7741" w:rsidRDefault="00FA7741" w:rsidP="00FA7741">
      <w:pPr>
        <w:pStyle w:val="ListParagraph"/>
        <w:numPr>
          <w:ilvl w:val="0"/>
          <w:numId w:val="11"/>
        </w:numPr>
        <w:spacing w:line="240" w:lineRule="auto"/>
        <w:rPr>
          <w:iCs/>
        </w:rPr>
      </w:pPr>
      <w:r w:rsidRPr="00FA7741">
        <w:rPr>
          <w:iCs/>
        </w:rPr>
        <w:lastRenderedPageBreak/>
        <w:t>Research and briefly describe the registry key:</w:t>
      </w:r>
    </w:p>
    <w:p w14:paraId="5572BF92" w14:textId="77777777" w:rsidR="00FA7741" w:rsidRPr="00FA7741" w:rsidRDefault="00FA7741" w:rsidP="00FA7741">
      <w:pPr>
        <w:ind w:left="720"/>
        <w:rPr>
          <w:iCs/>
        </w:rPr>
      </w:pPr>
    </w:p>
    <w:p w14:paraId="6DB6D014" w14:textId="7189F6BF" w:rsidR="00FA7741" w:rsidRPr="00FA7741" w:rsidRDefault="00FA7741" w:rsidP="00D2753D">
      <w:pPr>
        <w:ind w:left="720"/>
        <w:rPr>
          <w:iCs/>
        </w:rPr>
      </w:pPr>
      <w:r w:rsidRPr="00FA7741">
        <w:t>HKEY_CURRENT_USER\Software\Microsoft\Windows\CurrentVersion\Run</w:t>
      </w:r>
    </w:p>
    <w:p w14:paraId="19599192" w14:textId="77777777" w:rsidR="00FA7741" w:rsidRPr="00FA7741" w:rsidRDefault="00FA7741" w:rsidP="00FA7741">
      <w:pPr>
        <w:ind w:left="720"/>
        <w:rPr>
          <w:iCs/>
        </w:rPr>
      </w:pPr>
    </w:p>
    <w:p w14:paraId="1C323CB9" w14:textId="77777777" w:rsidR="00FA7741" w:rsidRPr="00FA7741" w:rsidRDefault="00FA7741" w:rsidP="00FA7741">
      <w:pPr>
        <w:ind w:left="720"/>
        <w:rPr>
          <w:iCs/>
        </w:rPr>
      </w:pPr>
    </w:p>
    <w:p w14:paraId="4E503EE7" w14:textId="77777777" w:rsidR="00FA7741" w:rsidRPr="00FA7741" w:rsidRDefault="00FA7741" w:rsidP="00FA7741">
      <w:pPr>
        <w:ind w:left="720"/>
        <w:rPr>
          <w:iCs/>
        </w:rPr>
      </w:pPr>
    </w:p>
    <w:p w14:paraId="7789F882" w14:textId="77777777" w:rsidR="00FA7741" w:rsidRPr="00FA7741" w:rsidRDefault="00FA7741" w:rsidP="00FA7741">
      <w:pPr>
        <w:ind w:left="720"/>
        <w:rPr>
          <w:iCs/>
        </w:rPr>
      </w:pPr>
    </w:p>
    <w:p w14:paraId="030F9635" w14:textId="77777777" w:rsidR="00FA7741" w:rsidRPr="00FA7741" w:rsidRDefault="00FA7741" w:rsidP="00FA7741">
      <w:pPr>
        <w:ind w:left="720"/>
        <w:rPr>
          <w:iCs/>
        </w:rPr>
      </w:pPr>
    </w:p>
    <w:p w14:paraId="08020FDA" w14:textId="77777777" w:rsidR="00FA7741" w:rsidRPr="00FA7741" w:rsidRDefault="00FA7741" w:rsidP="00FA7741">
      <w:pPr>
        <w:ind w:left="720"/>
        <w:rPr>
          <w:iCs/>
        </w:rPr>
      </w:pPr>
    </w:p>
    <w:p w14:paraId="5226D232" w14:textId="77777777" w:rsidR="00FA7741" w:rsidRPr="00FA7741" w:rsidRDefault="00FA7741" w:rsidP="00FA7741">
      <w:pPr>
        <w:ind w:left="720"/>
        <w:rPr>
          <w:iCs/>
        </w:rPr>
      </w:pPr>
    </w:p>
    <w:p w14:paraId="365ABB3F" w14:textId="77777777" w:rsidR="00FA7741" w:rsidRPr="00FA7741" w:rsidRDefault="00FA7741" w:rsidP="00FA7741">
      <w:pPr>
        <w:ind w:left="720"/>
        <w:rPr>
          <w:iCs/>
        </w:rPr>
      </w:pPr>
    </w:p>
    <w:p w14:paraId="51CE2A71" w14:textId="77777777" w:rsidR="00FA7741" w:rsidRPr="00FA7741" w:rsidRDefault="00FA7741" w:rsidP="00FA7741">
      <w:pPr>
        <w:ind w:left="720"/>
        <w:rPr>
          <w:iCs/>
        </w:rPr>
      </w:pPr>
    </w:p>
    <w:p w14:paraId="6D3F009F" w14:textId="77777777" w:rsidR="00FA7741" w:rsidRPr="00FA7741" w:rsidRDefault="00FA7741" w:rsidP="00FA7741">
      <w:pPr>
        <w:ind w:left="720"/>
        <w:rPr>
          <w:iCs/>
        </w:rPr>
      </w:pPr>
      <w:r w:rsidRPr="00FA7741">
        <w:rPr>
          <w:iCs/>
        </w:rPr>
        <w:t xml:space="preserve">Contrast this key with the </w:t>
      </w:r>
      <w:r w:rsidRPr="00FA7741">
        <w:t xml:space="preserve">HKCU\…\RunOnce </w:t>
      </w:r>
      <w:r w:rsidRPr="00FA7741">
        <w:rPr>
          <w:iCs/>
        </w:rPr>
        <w:t>key:</w:t>
      </w:r>
    </w:p>
    <w:p w14:paraId="2507D038" w14:textId="77777777" w:rsidR="00FA7741" w:rsidRPr="00FA7741" w:rsidRDefault="00FA7741" w:rsidP="00FA7741">
      <w:pPr>
        <w:ind w:left="720"/>
        <w:rPr>
          <w:iCs/>
        </w:rPr>
      </w:pPr>
    </w:p>
    <w:p w14:paraId="37CBC2F2" w14:textId="77777777" w:rsidR="00FA7741" w:rsidRPr="00FA7741" w:rsidRDefault="00FA7741" w:rsidP="00FA7741">
      <w:pPr>
        <w:ind w:left="720"/>
        <w:rPr>
          <w:iCs/>
        </w:rPr>
      </w:pPr>
    </w:p>
    <w:p w14:paraId="1F028626" w14:textId="77777777" w:rsidR="00FA7741" w:rsidRPr="00FA7741" w:rsidRDefault="00FA7741" w:rsidP="00FA7741">
      <w:pPr>
        <w:ind w:left="720"/>
        <w:rPr>
          <w:iCs/>
        </w:rPr>
      </w:pPr>
    </w:p>
    <w:p w14:paraId="3EE1172D" w14:textId="77777777" w:rsidR="00FA7741" w:rsidRPr="00FA7741" w:rsidRDefault="00FA7741" w:rsidP="00FA7741">
      <w:pPr>
        <w:ind w:left="720"/>
        <w:rPr>
          <w:iCs/>
        </w:rPr>
      </w:pPr>
    </w:p>
    <w:p w14:paraId="5C42FC1A" w14:textId="77777777" w:rsidR="00FA7741" w:rsidRPr="00FA7741" w:rsidRDefault="00FA7741" w:rsidP="00FA7741">
      <w:pPr>
        <w:ind w:left="720"/>
        <w:rPr>
          <w:iCs/>
        </w:rPr>
      </w:pPr>
    </w:p>
    <w:p w14:paraId="10CE5AB9" w14:textId="77777777" w:rsidR="00FA7741" w:rsidRPr="00FA7741" w:rsidRDefault="00FA7741" w:rsidP="00FA7741">
      <w:pPr>
        <w:ind w:left="720"/>
        <w:rPr>
          <w:iCs/>
        </w:rPr>
      </w:pPr>
    </w:p>
    <w:p w14:paraId="577B268D" w14:textId="77777777" w:rsidR="00FA7741" w:rsidRPr="00FA7741" w:rsidRDefault="00FA7741" w:rsidP="00FA7741">
      <w:pPr>
        <w:ind w:left="720"/>
        <w:rPr>
          <w:iCs/>
        </w:rPr>
      </w:pPr>
    </w:p>
    <w:p w14:paraId="2A82C3AB" w14:textId="77777777" w:rsidR="00FA7741" w:rsidRPr="00FA7741" w:rsidRDefault="00FA7741" w:rsidP="00FA7741">
      <w:pPr>
        <w:ind w:left="720"/>
        <w:rPr>
          <w:iCs/>
        </w:rPr>
      </w:pPr>
    </w:p>
    <w:p w14:paraId="759945CB" w14:textId="77777777" w:rsidR="00FA7741" w:rsidRPr="00FA7741" w:rsidRDefault="00FA7741" w:rsidP="00FA7741">
      <w:pPr>
        <w:ind w:left="720"/>
        <w:rPr>
          <w:iCs/>
        </w:rPr>
      </w:pPr>
    </w:p>
    <w:p w14:paraId="14177250" w14:textId="1DAF54AE" w:rsidR="00FA7741" w:rsidRPr="00FA7741" w:rsidRDefault="00FA7741" w:rsidP="00FA7741">
      <w:pPr>
        <w:ind w:left="720"/>
        <w:rPr>
          <w:iCs/>
        </w:rPr>
      </w:pPr>
      <w:r w:rsidRPr="00FA7741">
        <w:rPr>
          <w:iCs/>
        </w:rPr>
        <w:t xml:space="preserve">Modify the relevant key value(s) to automatically start the Notepad program when a user logs in, using </w:t>
      </w:r>
      <w:r w:rsidRPr="00FA7741">
        <w:rPr>
          <w:b/>
          <w:iCs/>
        </w:rPr>
        <w:t>both</w:t>
      </w:r>
      <w:r w:rsidRPr="00FA7741">
        <w:rPr>
          <w:iCs/>
        </w:rPr>
        <w:t xml:space="preserve"> of these keys. </w:t>
      </w:r>
      <w:r w:rsidRPr="00AB5440">
        <w:rPr>
          <w:b/>
          <w:iCs/>
        </w:rPr>
        <w:t xml:space="preserve">Demonstrate </w:t>
      </w:r>
      <w:r w:rsidR="00687581" w:rsidRPr="00AB5440">
        <w:rPr>
          <w:b/>
          <w:iCs/>
        </w:rPr>
        <w:t>and explain</w:t>
      </w:r>
      <w:r w:rsidR="00687581">
        <w:rPr>
          <w:iCs/>
        </w:rPr>
        <w:t xml:space="preserve"> </w:t>
      </w:r>
      <w:r w:rsidRPr="00FA7741">
        <w:rPr>
          <w:iCs/>
        </w:rPr>
        <w:t>the results to the instructor.</w:t>
      </w:r>
    </w:p>
    <w:p w14:paraId="62891A63" w14:textId="77777777" w:rsidR="00FA7741" w:rsidRPr="00FA7741" w:rsidRDefault="00FA7741" w:rsidP="00FA7741">
      <w:pPr>
        <w:ind w:left="720"/>
        <w:rPr>
          <w:iCs/>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FA7741" w:rsidRPr="00FA7741" w14:paraId="30BBEFE4" w14:textId="77777777" w:rsidTr="001A3BFB">
        <w:trPr>
          <w:trHeight w:val="350"/>
          <w:jc w:val="center"/>
        </w:trPr>
        <w:tc>
          <w:tcPr>
            <w:tcW w:w="4788" w:type="dxa"/>
            <w:vAlign w:val="center"/>
          </w:tcPr>
          <w:p w14:paraId="40C63210" w14:textId="77777777" w:rsidR="00FA7741" w:rsidRPr="00FA7741" w:rsidRDefault="00FA7741" w:rsidP="001A3BFB">
            <w:pPr>
              <w:tabs>
                <w:tab w:val="left" w:pos="690"/>
              </w:tabs>
              <w:jc w:val="center"/>
              <w:rPr>
                <w:b/>
              </w:rPr>
            </w:pPr>
            <w:r w:rsidRPr="00FA7741">
              <w:rPr>
                <w:b/>
              </w:rPr>
              <w:t>ASK THE INSTRUCTOR TO SIGN OFF</w:t>
            </w:r>
          </w:p>
        </w:tc>
        <w:tc>
          <w:tcPr>
            <w:tcW w:w="810" w:type="dxa"/>
          </w:tcPr>
          <w:p w14:paraId="0E7B7173" w14:textId="77777777" w:rsidR="00FA7741" w:rsidRPr="00FA7741" w:rsidRDefault="00FA7741" w:rsidP="001A3BFB">
            <w:pPr>
              <w:tabs>
                <w:tab w:val="left" w:pos="690"/>
              </w:tabs>
              <w:rPr>
                <w:b/>
              </w:rPr>
            </w:pPr>
          </w:p>
        </w:tc>
      </w:tr>
    </w:tbl>
    <w:p w14:paraId="34EED0A0" w14:textId="77777777" w:rsidR="00FA7741" w:rsidRDefault="00FA7741" w:rsidP="00FA7741">
      <w:pPr>
        <w:ind w:left="720"/>
        <w:rPr>
          <w:iCs/>
        </w:rPr>
      </w:pPr>
    </w:p>
    <w:p w14:paraId="3C4999C7" w14:textId="77777777" w:rsidR="00287A4A" w:rsidRPr="00FA7741" w:rsidRDefault="00287A4A" w:rsidP="00FA7741">
      <w:pPr>
        <w:ind w:left="720"/>
        <w:rPr>
          <w:iCs/>
        </w:rPr>
      </w:pPr>
    </w:p>
    <w:p w14:paraId="18461BBE" w14:textId="77777777" w:rsidR="00FB286E" w:rsidRDefault="00FB286E">
      <w:pPr>
        <w:spacing w:line="240" w:lineRule="auto"/>
        <w:rPr>
          <w:iCs/>
        </w:rPr>
      </w:pPr>
      <w:r>
        <w:rPr>
          <w:iCs/>
        </w:rPr>
        <w:br w:type="page"/>
      </w:r>
    </w:p>
    <w:p w14:paraId="7F7990D9" w14:textId="5983F93C" w:rsidR="00E52795" w:rsidRDefault="00287A4A" w:rsidP="00E52795">
      <w:pPr>
        <w:rPr>
          <w:iCs/>
        </w:rPr>
      </w:pPr>
      <w:r>
        <w:rPr>
          <w:iCs/>
        </w:rPr>
        <w:lastRenderedPageBreak/>
        <w:t xml:space="preserve">Sysinternals includes </w:t>
      </w:r>
      <w:r w:rsidR="0012363C">
        <w:rPr>
          <w:iCs/>
        </w:rPr>
        <w:t>a</w:t>
      </w:r>
      <w:r>
        <w:rPr>
          <w:iCs/>
        </w:rPr>
        <w:t xml:space="preserve"> useful tool called Registry Usage (RU)</w:t>
      </w:r>
      <w:r w:rsidR="0012363C">
        <w:rPr>
          <w:iCs/>
        </w:rPr>
        <w:t xml:space="preserve"> that </w:t>
      </w:r>
      <w:r w:rsidR="00E5502C">
        <w:rPr>
          <w:iCs/>
        </w:rPr>
        <w:t xml:space="preserve">reports the space consumed by the registry key you specify. Beyond this ability to address a bloated registry key, RU </w:t>
      </w:r>
      <w:r w:rsidR="00583D09">
        <w:rPr>
          <w:iCs/>
        </w:rPr>
        <w:t xml:space="preserve">can </w:t>
      </w:r>
      <w:r w:rsidR="00E5502C">
        <w:rPr>
          <w:iCs/>
        </w:rPr>
        <w:t>also re</w:t>
      </w:r>
      <w:r w:rsidR="00583D09">
        <w:rPr>
          <w:iCs/>
        </w:rPr>
        <w:t>port</w:t>
      </w:r>
      <w:r w:rsidR="00E5502C">
        <w:rPr>
          <w:iCs/>
        </w:rPr>
        <w:t xml:space="preserve"> </w:t>
      </w:r>
      <w:r w:rsidR="00583D09">
        <w:rPr>
          <w:iCs/>
        </w:rPr>
        <w:t>the date and time</w:t>
      </w:r>
      <w:r w:rsidR="00E5502C">
        <w:rPr>
          <w:iCs/>
        </w:rPr>
        <w:t xml:space="preserve"> </w:t>
      </w:r>
      <w:r w:rsidR="00583D09">
        <w:rPr>
          <w:iCs/>
        </w:rPr>
        <w:t xml:space="preserve">a registry key </w:t>
      </w:r>
      <w:r w:rsidR="006E5DB0">
        <w:rPr>
          <w:iCs/>
        </w:rPr>
        <w:t xml:space="preserve">or its content </w:t>
      </w:r>
      <w:r w:rsidR="00583D09">
        <w:rPr>
          <w:iCs/>
        </w:rPr>
        <w:t xml:space="preserve">was last </w:t>
      </w:r>
      <w:r w:rsidR="00827323">
        <w:rPr>
          <w:iCs/>
        </w:rPr>
        <w:t>modified</w:t>
      </w:r>
      <w:r w:rsidR="00583D09">
        <w:rPr>
          <w:iCs/>
        </w:rPr>
        <w:t xml:space="preserve"> when outputted to a comma-separated values (CSV) file.</w:t>
      </w:r>
    </w:p>
    <w:p w14:paraId="1B92ADB9" w14:textId="77777777" w:rsidR="00926E66" w:rsidRDefault="00926E66" w:rsidP="00E52795">
      <w:pPr>
        <w:rPr>
          <w:iCs/>
        </w:rPr>
      </w:pPr>
    </w:p>
    <w:p w14:paraId="651F5C76" w14:textId="057889DB" w:rsidR="00926E66" w:rsidRDefault="0029581C" w:rsidP="00926E66">
      <w:pPr>
        <w:pStyle w:val="ListParagraph"/>
        <w:numPr>
          <w:ilvl w:val="0"/>
          <w:numId w:val="11"/>
        </w:numPr>
        <w:rPr>
          <w:iCs/>
        </w:rPr>
      </w:pPr>
      <w:r>
        <w:rPr>
          <w:iCs/>
        </w:rPr>
        <w:t>Open a console windows and run the following command:</w:t>
      </w:r>
    </w:p>
    <w:p w14:paraId="13B8F82C" w14:textId="77777777" w:rsidR="00457292" w:rsidRDefault="00457292" w:rsidP="00457292">
      <w:pPr>
        <w:ind w:left="720"/>
        <w:rPr>
          <w:iCs/>
        </w:rPr>
      </w:pPr>
    </w:p>
    <w:p w14:paraId="21317144" w14:textId="25252BA6" w:rsidR="00457292" w:rsidRPr="00BD57F9" w:rsidRDefault="006F5581" w:rsidP="00BD57F9">
      <w:pPr>
        <w:ind w:left="720"/>
        <w:rPr>
          <w:rFonts w:ascii="Courier New" w:hAnsi="Courier New" w:cs="Courier New"/>
          <w:iCs/>
        </w:rPr>
      </w:pPr>
      <w:r w:rsidRPr="00BD57F9">
        <w:rPr>
          <w:rFonts w:ascii="Courier New" w:hAnsi="Courier New" w:cs="Courier New"/>
          <w:iCs/>
        </w:rPr>
        <w:t>ru -c hkcu\software\microsoft\windows\currentversion\run | clip</w:t>
      </w:r>
    </w:p>
    <w:p w14:paraId="1E0833E8" w14:textId="77777777" w:rsidR="006F5581" w:rsidRDefault="006F5581" w:rsidP="00457292">
      <w:pPr>
        <w:ind w:left="720"/>
        <w:rPr>
          <w:iCs/>
        </w:rPr>
      </w:pPr>
    </w:p>
    <w:p w14:paraId="2AA1404E" w14:textId="77777777" w:rsidR="004854E9" w:rsidRDefault="004854E9" w:rsidP="00457292">
      <w:pPr>
        <w:ind w:left="720"/>
        <w:rPr>
          <w:iCs/>
        </w:rPr>
      </w:pPr>
    </w:p>
    <w:p w14:paraId="3BBC1264" w14:textId="50C85A80" w:rsidR="006F5581" w:rsidRDefault="00730119" w:rsidP="00B00821">
      <w:pPr>
        <w:pStyle w:val="ListParagraph"/>
        <w:numPr>
          <w:ilvl w:val="0"/>
          <w:numId w:val="11"/>
        </w:numPr>
        <w:rPr>
          <w:iCs/>
        </w:rPr>
      </w:pPr>
      <w:r>
        <w:rPr>
          <w:iCs/>
        </w:rPr>
        <w:t xml:space="preserve">Open Notepad and paste the contents of the clipboard into the </w:t>
      </w:r>
      <w:r w:rsidR="003034E0">
        <w:rPr>
          <w:iCs/>
        </w:rPr>
        <w:t>editor to view the results.</w:t>
      </w:r>
    </w:p>
    <w:p w14:paraId="36018071" w14:textId="77777777" w:rsidR="001E74B6" w:rsidRDefault="001E74B6" w:rsidP="001E74B6">
      <w:pPr>
        <w:pStyle w:val="ListParagraph"/>
        <w:rPr>
          <w:iCs/>
        </w:rPr>
      </w:pPr>
    </w:p>
    <w:p w14:paraId="72A93A80" w14:textId="36FD5B3F" w:rsidR="001E74B6" w:rsidRPr="00B00821" w:rsidRDefault="00827323" w:rsidP="001E74B6">
      <w:pPr>
        <w:pStyle w:val="ListParagraph"/>
        <w:rPr>
          <w:iCs/>
        </w:rPr>
      </w:pPr>
      <w:r>
        <w:rPr>
          <w:iCs/>
        </w:rPr>
        <w:t>Why would knowing the last modified time of a registry key</w:t>
      </w:r>
      <w:r w:rsidR="00B41048">
        <w:rPr>
          <w:iCs/>
        </w:rPr>
        <w:t xml:space="preserve"> be useful?</w:t>
      </w:r>
    </w:p>
    <w:p w14:paraId="7DD7D07D" w14:textId="77777777" w:rsidR="00E52795" w:rsidRDefault="00E52795">
      <w:pPr>
        <w:spacing w:line="240" w:lineRule="auto"/>
        <w:rPr>
          <w:b/>
          <w:sz w:val="32"/>
        </w:rPr>
      </w:pPr>
      <w:r>
        <w:br w:type="page"/>
      </w:r>
    </w:p>
    <w:p w14:paraId="4FCB8ECF" w14:textId="5E2D6428" w:rsidR="00E7789B" w:rsidRPr="00B14E0A" w:rsidRDefault="00E52795" w:rsidP="00B14E0A">
      <w:pPr>
        <w:pStyle w:val="HeadingStyle1"/>
        <w:rPr>
          <w:iCs/>
        </w:rPr>
      </w:pPr>
      <w:bookmarkStart w:id="7" w:name="_Toc472198843"/>
      <w:r>
        <w:lastRenderedPageBreak/>
        <w:t>3</w:t>
      </w:r>
      <w:r w:rsidR="00B14E0A">
        <w:t xml:space="preserve">.0 </w:t>
      </w:r>
      <w:r w:rsidR="00B14E0A">
        <w:tab/>
      </w:r>
      <w:r w:rsidR="009549ED">
        <w:t>Analyz</w:t>
      </w:r>
      <w:r w:rsidR="00AD6493">
        <w:t>ing System Start-up</w:t>
      </w:r>
      <w:bookmarkEnd w:id="7"/>
      <w:r w:rsidR="00A50B97">
        <w:t xml:space="preserve">                                     ___/10</w:t>
      </w:r>
    </w:p>
    <w:p w14:paraId="09200770" w14:textId="39E9171E" w:rsidR="003C15A5" w:rsidRDefault="00505356" w:rsidP="00267F67">
      <w:pPr>
        <w:spacing w:line="240" w:lineRule="auto"/>
        <w:rPr>
          <w:iCs/>
        </w:rPr>
      </w:pPr>
      <w:r>
        <w:rPr>
          <w:iCs/>
        </w:rPr>
        <w:t>Windows provides a basic tool that can be used to configure boot and startup system settings.</w:t>
      </w:r>
    </w:p>
    <w:p w14:paraId="75FDEB4E" w14:textId="77777777" w:rsidR="00267F67" w:rsidRPr="00267F67" w:rsidRDefault="00267F67" w:rsidP="00267F67">
      <w:pPr>
        <w:spacing w:line="240" w:lineRule="auto"/>
        <w:rPr>
          <w:iCs/>
        </w:rPr>
      </w:pPr>
    </w:p>
    <w:p w14:paraId="640683D0" w14:textId="38B20B69" w:rsidR="00B85406" w:rsidRDefault="00B85406" w:rsidP="003C15A5">
      <w:pPr>
        <w:pStyle w:val="ListParagraph"/>
        <w:numPr>
          <w:ilvl w:val="0"/>
          <w:numId w:val="18"/>
        </w:numPr>
        <w:spacing w:line="240" w:lineRule="auto"/>
        <w:rPr>
          <w:iCs/>
        </w:rPr>
      </w:pPr>
      <w:r w:rsidRPr="00E7789B">
        <w:rPr>
          <w:iCs/>
        </w:rPr>
        <w:t xml:space="preserve">Start </w:t>
      </w:r>
      <w:r w:rsidRPr="00B85406">
        <w:sym w:font="Wingdings" w:char="F0E0"/>
      </w:r>
      <w:r w:rsidRPr="00E7789B">
        <w:rPr>
          <w:iCs/>
        </w:rPr>
        <w:t xml:space="preserve"> Search programs for MSCONFIG. Run that program.</w:t>
      </w:r>
    </w:p>
    <w:p w14:paraId="29B2DA12" w14:textId="77777777" w:rsidR="00DF45C0" w:rsidRPr="00DF45C0" w:rsidRDefault="00DF45C0" w:rsidP="00DF45C0">
      <w:pPr>
        <w:spacing w:line="240" w:lineRule="auto"/>
        <w:rPr>
          <w:iCs/>
        </w:rPr>
      </w:pPr>
    </w:p>
    <w:p w14:paraId="19413ADC" w14:textId="7F750CAD" w:rsidR="00B85406" w:rsidRPr="00B85406" w:rsidRDefault="00B85406" w:rsidP="00B85406">
      <w:pPr>
        <w:numPr>
          <w:ilvl w:val="0"/>
          <w:numId w:val="16"/>
        </w:numPr>
        <w:spacing w:line="240" w:lineRule="auto"/>
        <w:rPr>
          <w:iCs/>
        </w:rPr>
      </w:pPr>
      <w:r w:rsidRPr="00B85406">
        <w:rPr>
          <w:iCs/>
        </w:rPr>
        <w:t xml:space="preserve">Use the program’s help and/or research to describe the differences </w:t>
      </w:r>
      <w:r w:rsidR="00C12661">
        <w:rPr>
          <w:iCs/>
        </w:rPr>
        <w:t>between</w:t>
      </w:r>
      <w:r w:rsidRPr="00B85406">
        <w:rPr>
          <w:iCs/>
        </w:rPr>
        <w:t xml:space="preserve"> Normal, Diagnostic and Selective startup.</w:t>
      </w:r>
    </w:p>
    <w:p w14:paraId="767BB753" w14:textId="77777777" w:rsidR="00B85406" w:rsidRPr="00B85406" w:rsidRDefault="00B85406" w:rsidP="00B85406">
      <w:pPr>
        <w:ind w:left="720"/>
        <w:rPr>
          <w:iCs/>
        </w:rPr>
      </w:pPr>
    </w:p>
    <w:p w14:paraId="0334EE35" w14:textId="77777777" w:rsidR="00B85406" w:rsidRPr="00B85406" w:rsidRDefault="00B85406" w:rsidP="00B85406">
      <w:pPr>
        <w:ind w:left="720"/>
        <w:rPr>
          <w:iCs/>
        </w:rPr>
      </w:pPr>
    </w:p>
    <w:p w14:paraId="20A30EE5" w14:textId="77777777" w:rsidR="00B85406" w:rsidRPr="00B85406" w:rsidRDefault="00B85406" w:rsidP="00B85406">
      <w:pPr>
        <w:ind w:left="720"/>
        <w:rPr>
          <w:iCs/>
        </w:rPr>
      </w:pPr>
    </w:p>
    <w:p w14:paraId="2A7F1E0B" w14:textId="77777777" w:rsidR="00B85406" w:rsidRPr="00B85406" w:rsidRDefault="00B85406" w:rsidP="00B85406">
      <w:pPr>
        <w:ind w:left="720"/>
        <w:rPr>
          <w:iCs/>
        </w:rPr>
      </w:pPr>
    </w:p>
    <w:p w14:paraId="69B054F9" w14:textId="77777777" w:rsidR="00B85406" w:rsidRPr="00B85406" w:rsidRDefault="00B85406" w:rsidP="00B85406">
      <w:pPr>
        <w:ind w:left="720"/>
        <w:rPr>
          <w:iCs/>
        </w:rPr>
      </w:pPr>
    </w:p>
    <w:p w14:paraId="2CB8D184" w14:textId="77777777" w:rsidR="00B85406" w:rsidRPr="00B85406" w:rsidRDefault="00B85406" w:rsidP="00B85406">
      <w:pPr>
        <w:ind w:left="720"/>
        <w:rPr>
          <w:iCs/>
        </w:rPr>
      </w:pPr>
    </w:p>
    <w:p w14:paraId="494A6E7F" w14:textId="77777777" w:rsidR="00B85406" w:rsidRPr="00B85406" w:rsidRDefault="00B85406" w:rsidP="00B85406">
      <w:pPr>
        <w:ind w:left="720"/>
        <w:rPr>
          <w:iCs/>
        </w:rPr>
      </w:pPr>
    </w:p>
    <w:p w14:paraId="477DEB28" w14:textId="77777777" w:rsidR="00B85406" w:rsidRPr="00B85406" w:rsidRDefault="00B85406" w:rsidP="00B85406">
      <w:pPr>
        <w:ind w:left="720"/>
        <w:rPr>
          <w:iCs/>
        </w:rPr>
      </w:pPr>
    </w:p>
    <w:p w14:paraId="44B34263" w14:textId="77777777" w:rsidR="00B85406" w:rsidRPr="00B85406" w:rsidRDefault="00B85406" w:rsidP="00B85406">
      <w:pPr>
        <w:ind w:left="720"/>
        <w:rPr>
          <w:iCs/>
        </w:rPr>
      </w:pPr>
    </w:p>
    <w:p w14:paraId="2C06962D" w14:textId="77777777" w:rsidR="00B85406" w:rsidRPr="00B85406" w:rsidRDefault="00B85406" w:rsidP="00B85406">
      <w:pPr>
        <w:ind w:left="720"/>
        <w:rPr>
          <w:iCs/>
        </w:rPr>
      </w:pPr>
    </w:p>
    <w:p w14:paraId="13BBF765" w14:textId="77777777" w:rsidR="00B85406" w:rsidRPr="00B85406" w:rsidRDefault="00B85406" w:rsidP="00B85406">
      <w:pPr>
        <w:ind w:left="720"/>
        <w:rPr>
          <w:iCs/>
        </w:rPr>
      </w:pPr>
    </w:p>
    <w:p w14:paraId="2D0E9644" w14:textId="77777777" w:rsidR="00B85406" w:rsidRPr="00B85406" w:rsidRDefault="00B85406" w:rsidP="00B85406">
      <w:pPr>
        <w:ind w:left="720"/>
        <w:rPr>
          <w:iCs/>
        </w:rPr>
      </w:pPr>
    </w:p>
    <w:p w14:paraId="23A76780" w14:textId="77777777" w:rsidR="00B85406" w:rsidRPr="00B85406" w:rsidRDefault="00B85406" w:rsidP="00B85406">
      <w:pPr>
        <w:ind w:left="720"/>
        <w:rPr>
          <w:iCs/>
        </w:rPr>
      </w:pPr>
    </w:p>
    <w:p w14:paraId="683A6733" w14:textId="77777777" w:rsidR="00B85406" w:rsidRPr="00B85406" w:rsidRDefault="00B85406" w:rsidP="00B85406">
      <w:pPr>
        <w:ind w:left="720"/>
        <w:rPr>
          <w:iCs/>
        </w:rPr>
      </w:pPr>
    </w:p>
    <w:p w14:paraId="2395F73B" w14:textId="77777777" w:rsidR="00B85406" w:rsidRPr="00B85406" w:rsidRDefault="00B85406" w:rsidP="00B85406">
      <w:pPr>
        <w:ind w:left="720"/>
        <w:rPr>
          <w:iCs/>
        </w:rPr>
      </w:pPr>
    </w:p>
    <w:p w14:paraId="4B3A54E5" w14:textId="77777777" w:rsidR="00B85406" w:rsidRPr="00B85406" w:rsidRDefault="00B85406" w:rsidP="00B85406">
      <w:pPr>
        <w:ind w:left="720"/>
        <w:rPr>
          <w:iCs/>
        </w:rPr>
      </w:pPr>
    </w:p>
    <w:p w14:paraId="17D7B374" w14:textId="77777777" w:rsidR="00B85406" w:rsidRPr="00B85406" w:rsidRDefault="00B85406" w:rsidP="00B85406">
      <w:pPr>
        <w:ind w:left="720"/>
        <w:rPr>
          <w:iCs/>
        </w:rPr>
      </w:pPr>
    </w:p>
    <w:p w14:paraId="490C2FF3" w14:textId="77777777" w:rsidR="00B85406" w:rsidRPr="00B85406" w:rsidRDefault="00B85406" w:rsidP="00B85406">
      <w:pPr>
        <w:ind w:left="720"/>
        <w:rPr>
          <w:iCs/>
        </w:rPr>
      </w:pPr>
    </w:p>
    <w:p w14:paraId="739849B4" w14:textId="77777777" w:rsidR="00B85406" w:rsidRPr="00B85406" w:rsidRDefault="00B85406" w:rsidP="00B85406">
      <w:pPr>
        <w:ind w:left="720"/>
        <w:rPr>
          <w:iCs/>
        </w:rPr>
      </w:pPr>
    </w:p>
    <w:p w14:paraId="345062B8" w14:textId="77777777" w:rsidR="00B85406" w:rsidRPr="00B85406" w:rsidRDefault="00B85406" w:rsidP="00B85406">
      <w:pPr>
        <w:ind w:left="720"/>
        <w:rPr>
          <w:iCs/>
        </w:rPr>
      </w:pPr>
    </w:p>
    <w:p w14:paraId="0AE80F14" w14:textId="3752F9A1" w:rsidR="00B85406" w:rsidRDefault="00B85406" w:rsidP="00B85406">
      <w:pPr>
        <w:numPr>
          <w:ilvl w:val="0"/>
          <w:numId w:val="16"/>
        </w:numPr>
        <w:spacing w:line="240" w:lineRule="auto"/>
        <w:rPr>
          <w:iCs/>
        </w:rPr>
      </w:pPr>
      <w:r w:rsidRPr="00B85406">
        <w:rPr>
          <w:iCs/>
        </w:rPr>
        <w:t>List the items that are run at startup. In what situation would it be useful to disable one or more startup items?</w:t>
      </w:r>
    </w:p>
    <w:p w14:paraId="7A3CA5F8" w14:textId="77777777" w:rsidR="00DF45C0" w:rsidRDefault="00DF45C0" w:rsidP="00DF45C0">
      <w:pPr>
        <w:spacing w:line="240" w:lineRule="auto"/>
      </w:pPr>
    </w:p>
    <w:p w14:paraId="03B8147B" w14:textId="77777777" w:rsidR="00DF45C0" w:rsidRDefault="00DF45C0" w:rsidP="00DF45C0">
      <w:pPr>
        <w:spacing w:line="240" w:lineRule="auto"/>
      </w:pPr>
    </w:p>
    <w:p w14:paraId="47F6700D" w14:textId="77777777" w:rsidR="00DF45C0" w:rsidRDefault="00DF45C0" w:rsidP="00DF45C0">
      <w:pPr>
        <w:spacing w:line="240" w:lineRule="auto"/>
      </w:pPr>
    </w:p>
    <w:p w14:paraId="5435737F" w14:textId="77777777" w:rsidR="00DF45C0" w:rsidRDefault="00DF45C0" w:rsidP="00DF45C0">
      <w:pPr>
        <w:spacing w:line="240" w:lineRule="auto"/>
      </w:pPr>
    </w:p>
    <w:p w14:paraId="219CA1A3" w14:textId="77777777" w:rsidR="00DF45C0" w:rsidRDefault="00DF45C0" w:rsidP="00DF45C0">
      <w:pPr>
        <w:spacing w:line="240" w:lineRule="auto"/>
      </w:pPr>
    </w:p>
    <w:p w14:paraId="10F19D2B" w14:textId="77777777" w:rsidR="00DF45C0" w:rsidRDefault="00DF45C0" w:rsidP="00DF45C0">
      <w:pPr>
        <w:spacing w:line="240" w:lineRule="auto"/>
      </w:pPr>
    </w:p>
    <w:p w14:paraId="202741E1" w14:textId="77777777" w:rsidR="00DF45C0" w:rsidRDefault="00DF45C0" w:rsidP="00DF45C0">
      <w:pPr>
        <w:spacing w:line="240" w:lineRule="auto"/>
      </w:pPr>
    </w:p>
    <w:p w14:paraId="1D17249D" w14:textId="77777777" w:rsidR="00DF45C0" w:rsidRDefault="00DF45C0" w:rsidP="00DF45C0">
      <w:pPr>
        <w:spacing w:line="240" w:lineRule="auto"/>
      </w:pPr>
    </w:p>
    <w:p w14:paraId="1BE466A4" w14:textId="77777777" w:rsidR="00DF45C0" w:rsidRDefault="00DF45C0" w:rsidP="00DF45C0">
      <w:pPr>
        <w:spacing w:line="240" w:lineRule="auto"/>
      </w:pPr>
    </w:p>
    <w:p w14:paraId="215B1986" w14:textId="77777777" w:rsidR="00DF45C0" w:rsidRDefault="00DF45C0">
      <w:pPr>
        <w:spacing w:line="240" w:lineRule="auto"/>
      </w:pPr>
      <w:r>
        <w:br w:type="page"/>
      </w:r>
    </w:p>
    <w:p w14:paraId="62CFE6EF" w14:textId="77777777" w:rsidR="00820956" w:rsidRDefault="00DF45C0" w:rsidP="00DF45C0">
      <w:pPr>
        <w:spacing w:line="240" w:lineRule="auto"/>
      </w:pPr>
      <w:r>
        <w:lastRenderedPageBreak/>
        <w:t xml:space="preserve">The system configuration utility provided by operating system only shows a small subset of software that runs automatically during boot. </w:t>
      </w:r>
      <w:r w:rsidRPr="002604CD">
        <w:rPr>
          <w:b/>
        </w:rPr>
        <w:t>Autoruns</w:t>
      </w:r>
      <w:r>
        <w:t xml:space="preserve"> is a powerful tool from the Sysinternals Suite you had downloaded in the previous lab. </w:t>
      </w:r>
    </w:p>
    <w:p w14:paraId="66102A44" w14:textId="77777777" w:rsidR="00820956" w:rsidRDefault="00820956" w:rsidP="00DF45C0">
      <w:pPr>
        <w:spacing w:line="240" w:lineRule="auto"/>
      </w:pPr>
    </w:p>
    <w:p w14:paraId="64F93E36" w14:textId="15326007" w:rsidR="00DF45C0" w:rsidRDefault="00DF45C0" w:rsidP="00DF45C0">
      <w:pPr>
        <w:spacing w:line="240" w:lineRule="auto"/>
      </w:pPr>
      <w:r>
        <w:t>This tool allows you to view every program that has been configured to start automatically and make it easy to disable or remove these programs.</w:t>
      </w:r>
      <w:r w:rsidR="00F97639">
        <w:t xml:space="preserve"> It goes beyond system startup and can show startup of any application and extensions.</w:t>
      </w:r>
      <w:r w:rsidR="00820956">
        <w:t xml:space="preserve"> It can even analyze offline systems from a virtual disk image.</w:t>
      </w:r>
    </w:p>
    <w:p w14:paraId="48D48265" w14:textId="77777777" w:rsidR="00DF45C0" w:rsidRDefault="00DF45C0" w:rsidP="00DF45C0">
      <w:pPr>
        <w:pStyle w:val="ListParagraph"/>
        <w:spacing w:line="240" w:lineRule="auto"/>
        <w:ind w:left="1080"/>
      </w:pPr>
    </w:p>
    <w:p w14:paraId="1B9B424C" w14:textId="0013C51E" w:rsidR="00DF45C0" w:rsidRPr="00DF45C0" w:rsidRDefault="00DF45C0" w:rsidP="00DF45C0">
      <w:pPr>
        <w:spacing w:line="240" w:lineRule="auto"/>
        <w:rPr>
          <w:i/>
        </w:rPr>
      </w:pPr>
      <w:r w:rsidRPr="00DF45C0">
        <w:rPr>
          <w:i/>
        </w:rPr>
        <w:t>Note: Autoruns is not magic! It exposes as many programs as possible but some very clev</w:t>
      </w:r>
      <w:r w:rsidR="00FB1232">
        <w:rPr>
          <w:i/>
        </w:rPr>
        <w:t>er malware may not be uncovered (such as kernel-mode rootkits).</w:t>
      </w:r>
    </w:p>
    <w:p w14:paraId="2E4B1CC6" w14:textId="77777777" w:rsidR="00DF45C0" w:rsidRDefault="00DF45C0" w:rsidP="00DF45C0">
      <w:pPr>
        <w:pStyle w:val="ListParagraph"/>
        <w:spacing w:line="240" w:lineRule="auto"/>
        <w:ind w:left="1080"/>
      </w:pPr>
    </w:p>
    <w:p w14:paraId="129BB67E" w14:textId="3F4E4468" w:rsidR="00DF45C0" w:rsidRDefault="00DF45C0" w:rsidP="00DF45C0">
      <w:pPr>
        <w:spacing w:line="240" w:lineRule="auto"/>
      </w:pPr>
      <w:r>
        <w:t xml:space="preserve">Another advantage of the Sysinternals Suite is its integration with VirusTotal – an Antivirus as a Service (AaaS) which checks the </w:t>
      </w:r>
      <w:r w:rsidR="00B262A2">
        <w:t>programs</w:t>
      </w:r>
      <w:r>
        <w:t xml:space="preserve"> against 50+ malware engines to identify suspicious programs.</w:t>
      </w:r>
    </w:p>
    <w:p w14:paraId="7AB4BC16" w14:textId="77777777" w:rsidR="00DF45C0" w:rsidRDefault="00DF45C0" w:rsidP="00DF45C0">
      <w:pPr>
        <w:spacing w:line="240" w:lineRule="auto"/>
      </w:pPr>
    </w:p>
    <w:p w14:paraId="790D09D8" w14:textId="77777777" w:rsidR="00DD3C14" w:rsidRDefault="00DD3C14" w:rsidP="00DF45C0">
      <w:pPr>
        <w:spacing w:line="240" w:lineRule="auto"/>
      </w:pPr>
    </w:p>
    <w:p w14:paraId="5385FB47" w14:textId="6BFB402D" w:rsidR="00DF45C0" w:rsidRDefault="00E52795" w:rsidP="00DF45C0">
      <w:pPr>
        <w:pStyle w:val="ListParagraph"/>
        <w:numPr>
          <w:ilvl w:val="0"/>
          <w:numId w:val="18"/>
        </w:numPr>
        <w:spacing w:line="240" w:lineRule="auto"/>
      </w:pPr>
      <w:r>
        <w:t>Start Autoruns</w:t>
      </w:r>
      <w:r w:rsidR="00C0208D">
        <w:t xml:space="preserve"> and study the user interface.</w:t>
      </w:r>
      <w:r w:rsidR="006D137D">
        <w:t xml:space="preserve"> The 20 tabs may seem intimidating at first but it’s really just a breakdown of the </w:t>
      </w:r>
      <w:r w:rsidR="006D137D" w:rsidRPr="00A50B97">
        <w:rPr>
          <w:b/>
        </w:rPr>
        <w:t>Everything</w:t>
      </w:r>
      <w:r w:rsidR="006D137D">
        <w:t xml:space="preserve"> tab into specific categories.</w:t>
      </w:r>
    </w:p>
    <w:p w14:paraId="5C71D73D" w14:textId="77777777" w:rsidR="00A213E5" w:rsidRDefault="00A213E5" w:rsidP="00A213E5">
      <w:pPr>
        <w:spacing w:line="240" w:lineRule="auto"/>
      </w:pPr>
    </w:p>
    <w:p w14:paraId="5E682575" w14:textId="617CCBE4" w:rsidR="00A213E5" w:rsidRDefault="00B262A2" w:rsidP="00DF45C0">
      <w:pPr>
        <w:pStyle w:val="ListParagraph"/>
        <w:numPr>
          <w:ilvl w:val="0"/>
          <w:numId w:val="18"/>
        </w:numPr>
        <w:spacing w:line="240" w:lineRule="auto"/>
      </w:pPr>
      <w:r>
        <w:t>The Publisher column shows the company name of the file. Anyone can write a program and put the company name as “Microsoft Corporation”! You can verify the entry’s digital signature</w:t>
      </w:r>
      <w:r w:rsidR="000178A0">
        <w:t xml:space="preserve"> by right-clicking any entry and select Verify Image.</w:t>
      </w:r>
    </w:p>
    <w:p w14:paraId="3FB1198D" w14:textId="77777777" w:rsidR="00663EF0" w:rsidRDefault="00663EF0" w:rsidP="00663EF0">
      <w:pPr>
        <w:pStyle w:val="ListParagraph"/>
      </w:pPr>
    </w:p>
    <w:p w14:paraId="697DF3E7" w14:textId="27A72442" w:rsidR="00663EF0" w:rsidRDefault="00663EF0" w:rsidP="00663EF0">
      <w:pPr>
        <w:pStyle w:val="ListParagraph"/>
      </w:pPr>
      <w:r>
        <w:t>Instead of verifying each entry one by one, do the following:</w:t>
      </w:r>
    </w:p>
    <w:p w14:paraId="2002D4B7" w14:textId="442E800F" w:rsidR="00663EF0" w:rsidRDefault="00DD3C52" w:rsidP="00992404">
      <w:pPr>
        <w:pStyle w:val="ListParagraph"/>
        <w:numPr>
          <w:ilvl w:val="0"/>
          <w:numId w:val="20"/>
        </w:numPr>
      </w:pPr>
      <w:r>
        <w:t xml:space="preserve">Click on Options from the menu and </w:t>
      </w:r>
      <w:r w:rsidR="00CE3A0D">
        <w:t xml:space="preserve">select </w:t>
      </w:r>
      <w:r w:rsidR="00367B7B">
        <w:t>S</w:t>
      </w:r>
      <w:r w:rsidR="00CE3A0D">
        <w:t xml:space="preserve">can </w:t>
      </w:r>
      <w:r w:rsidR="00367B7B">
        <w:t>O</w:t>
      </w:r>
      <w:r w:rsidR="00CE3A0D">
        <w:t>ptions.</w:t>
      </w:r>
    </w:p>
    <w:p w14:paraId="42C4DF60" w14:textId="19D21D72" w:rsidR="00816614" w:rsidRDefault="00816614" w:rsidP="00816614">
      <w:pPr>
        <w:pStyle w:val="ListParagraph"/>
        <w:numPr>
          <w:ilvl w:val="0"/>
          <w:numId w:val="20"/>
        </w:numPr>
      </w:pPr>
      <w:r>
        <w:t>Enable Verify code signatures.</w:t>
      </w:r>
    </w:p>
    <w:p w14:paraId="59EDFB64" w14:textId="6CBE5F35" w:rsidR="00816614" w:rsidRDefault="00816614" w:rsidP="00816614">
      <w:pPr>
        <w:pStyle w:val="ListParagraph"/>
        <w:numPr>
          <w:ilvl w:val="0"/>
          <w:numId w:val="20"/>
        </w:numPr>
      </w:pPr>
      <w:r>
        <w:t>Rescan.</w:t>
      </w:r>
    </w:p>
    <w:p w14:paraId="729987CD" w14:textId="77777777" w:rsidR="00992404" w:rsidRDefault="00992404" w:rsidP="00992404"/>
    <w:p w14:paraId="57D55C85" w14:textId="278A9345" w:rsidR="0064082B" w:rsidRDefault="0064082B" w:rsidP="0064082B">
      <w:pPr>
        <w:ind w:left="720"/>
      </w:pPr>
      <w:r>
        <w:t>If the file has been signed with a valid code-signing certificate that derived from a root certificate authority that is trusted, the text in the Publisher column changes to “(Verified)”.</w:t>
      </w:r>
    </w:p>
    <w:p w14:paraId="0EF7E9EA" w14:textId="77777777" w:rsidR="0064082B" w:rsidRDefault="0064082B" w:rsidP="00992404"/>
    <w:p w14:paraId="4D9A9E20" w14:textId="54FA579A" w:rsidR="00663EF0" w:rsidRDefault="002D33AB" w:rsidP="00DF45C0">
      <w:pPr>
        <w:pStyle w:val="ListParagraph"/>
        <w:numPr>
          <w:ilvl w:val="0"/>
          <w:numId w:val="18"/>
        </w:numPr>
        <w:spacing w:line="240" w:lineRule="auto"/>
      </w:pPr>
      <w:r>
        <w:t>Repeat the above steps to check</w:t>
      </w:r>
      <w:r w:rsidR="003B4906">
        <w:t xml:space="preserve"> all </w:t>
      </w:r>
      <w:r>
        <w:t>the entries against VirusTotal.com.</w:t>
      </w:r>
    </w:p>
    <w:p w14:paraId="59505307" w14:textId="77777777" w:rsidR="00B85406" w:rsidRPr="00B85406" w:rsidRDefault="00B85406" w:rsidP="00B85406">
      <w:pPr>
        <w:rPr>
          <w:iCs/>
        </w:rPr>
      </w:pPr>
    </w:p>
    <w:p w14:paraId="6C0C2780" w14:textId="0A2E106E" w:rsidR="008E1F00" w:rsidRDefault="008E1F00" w:rsidP="008E1F00">
      <w:pPr>
        <w:spacing w:line="240" w:lineRule="auto"/>
        <w:rPr>
          <w:i/>
        </w:rPr>
      </w:pPr>
      <w:r w:rsidRPr="00DF45C0">
        <w:rPr>
          <w:i/>
        </w:rPr>
        <w:t>Pro-tip: Crackers check this too! So if you think you’re under a targeted attack, don’</w:t>
      </w:r>
      <w:r w:rsidR="00EF4434">
        <w:rPr>
          <w:i/>
        </w:rPr>
        <w:t xml:space="preserve">t submit </w:t>
      </w:r>
      <w:r w:rsidRPr="00DF45C0">
        <w:rPr>
          <w:i/>
        </w:rPr>
        <w:t xml:space="preserve">upload the suspected </w:t>
      </w:r>
      <w:r w:rsidR="00AC3BDF">
        <w:rPr>
          <w:i/>
        </w:rPr>
        <w:t>file!</w:t>
      </w:r>
    </w:p>
    <w:p w14:paraId="5279152C" w14:textId="77777777" w:rsidR="00AC3BDF" w:rsidRDefault="00AC3BDF" w:rsidP="008E1F00">
      <w:pPr>
        <w:spacing w:line="240" w:lineRule="auto"/>
        <w:rPr>
          <w:i/>
        </w:rPr>
      </w:pPr>
    </w:p>
    <w:p w14:paraId="78BAF84A" w14:textId="77777777" w:rsidR="00104BAC" w:rsidRDefault="00104BAC" w:rsidP="008E1F00">
      <w:pPr>
        <w:spacing w:line="240" w:lineRule="auto"/>
        <w:rPr>
          <w:i/>
        </w:rPr>
      </w:pPr>
    </w:p>
    <w:p w14:paraId="06276B3D" w14:textId="37C4A8BF" w:rsidR="00AC3BDF" w:rsidRDefault="00AC3BDF" w:rsidP="006B5354">
      <w:pPr>
        <w:rPr>
          <w:iCs/>
        </w:rPr>
      </w:pPr>
      <w:r w:rsidRPr="00AB5440">
        <w:rPr>
          <w:b/>
          <w:iCs/>
        </w:rPr>
        <w:t>Demonstrate</w:t>
      </w:r>
      <w:r w:rsidR="00D225F6">
        <w:rPr>
          <w:b/>
          <w:iCs/>
        </w:rPr>
        <w:t xml:space="preserve"> and explain</w:t>
      </w:r>
      <w:r w:rsidRPr="00AB5440">
        <w:rPr>
          <w:b/>
          <w:iCs/>
        </w:rPr>
        <w:t xml:space="preserve"> </w:t>
      </w:r>
      <w:r w:rsidR="00372C83">
        <w:rPr>
          <w:iCs/>
        </w:rPr>
        <w:t>the</w:t>
      </w:r>
      <w:r w:rsidRPr="00FA7741">
        <w:rPr>
          <w:iCs/>
        </w:rPr>
        <w:t xml:space="preserve"> results to the instructor.</w:t>
      </w:r>
    </w:p>
    <w:p w14:paraId="2C56D661" w14:textId="77777777" w:rsidR="00D45387" w:rsidRPr="00FA7741" w:rsidRDefault="00D45387" w:rsidP="006B5354">
      <w:pPr>
        <w:rPr>
          <w:iCs/>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AC3BDF" w:rsidRPr="00FA7741" w14:paraId="22A549E9" w14:textId="77777777" w:rsidTr="001A3BFB">
        <w:trPr>
          <w:trHeight w:val="350"/>
          <w:jc w:val="center"/>
        </w:trPr>
        <w:tc>
          <w:tcPr>
            <w:tcW w:w="4788" w:type="dxa"/>
            <w:vAlign w:val="center"/>
          </w:tcPr>
          <w:p w14:paraId="3149A627" w14:textId="77777777" w:rsidR="00AC3BDF" w:rsidRPr="00FA7741" w:rsidRDefault="00AC3BDF" w:rsidP="001A3BFB">
            <w:pPr>
              <w:tabs>
                <w:tab w:val="left" w:pos="690"/>
              </w:tabs>
              <w:jc w:val="center"/>
              <w:rPr>
                <w:b/>
              </w:rPr>
            </w:pPr>
            <w:r w:rsidRPr="00FA7741">
              <w:rPr>
                <w:b/>
              </w:rPr>
              <w:t>ASK THE INSTRUCTOR TO SIGN OFF</w:t>
            </w:r>
          </w:p>
        </w:tc>
        <w:tc>
          <w:tcPr>
            <w:tcW w:w="810" w:type="dxa"/>
          </w:tcPr>
          <w:p w14:paraId="7177F956" w14:textId="77777777" w:rsidR="00AC3BDF" w:rsidRPr="00FA7741" w:rsidRDefault="00AC3BDF" w:rsidP="001A3BFB">
            <w:pPr>
              <w:tabs>
                <w:tab w:val="left" w:pos="690"/>
              </w:tabs>
              <w:rPr>
                <w:b/>
              </w:rPr>
            </w:pPr>
          </w:p>
        </w:tc>
      </w:tr>
    </w:tbl>
    <w:p w14:paraId="3AF773BB" w14:textId="77777777" w:rsidR="00AC3BDF" w:rsidRPr="00255E24" w:rsidRDefault="00AC3BDF" w:rsidP="00E026F5">
      <w:pPr>
        <w:rPr>
          <w:iCs/>
        </w:rPr>
        <w:sectPr w:rsidR="00AC3BDF" w:rsidRPr="00255E24" w:rsidSect="00512D26">
          <w:headerReference w:type="default" r:id="rId15"/>
          <w:footerReference w:type="default" r:id="rId16"/>
          <w:headerReference w:type="first" r:id="rId17"/>
          <w:footerReference w:type="first" r:id="rId18"/>
          <w:pgSz w:w="12240" w:h="15840" w:code="1"/>
          <w:pgMar w:top="1872" w:right="1440" w:bottom="1152" w:left="1440" w:header="720" w:footer="720" w:gutter="0"/>
          <w:cols w:space="720"/>
          <w:titlePg/>
          <w:docGrid w:linePitch="360"/>
        </w:sectPr>
      </w:pPr>
    </w:p>
    <w:p w14:paraId="610DF024" w14:textId="77777777" w:rsidR="00C642EA" w:rsidRPr="002B2CF9" w:rsidRDefault="00C642EA" w:rsidP="00C642EA">
      <w:r w:rsidRPr="009C1796">
        <w:rPr>
          <w:b/>
        </w:rPr>
        <w:lastRenderedPageBreak/>
        <w:t>EVALUATION</w:t>
      </w:r>
      <w:r>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668"/>
        <w:gridCol w:w="810"/>
        <w:gridCol w:w="810"/>
      </w:tblGrid>
      <w:tr w:rsidR="003F1253" w:rsidRPr="002B2CF9" w14:paraId="2EC3FB80" w14:textId="77777777" w:rsidTr="00763897">
        <w:tc>
          <w:tcPr>
            <w:tcW w:w="7668" w:type="dxa"/>
            <w:tcBorders>
              <w:right w:val="single" w:sz="4" w:space="0" w:color="auto"/>
            </w:tcBorders>
          </w:tcPr>
          <w:p w14:paraId="6EC26E04" w14:textId="543C5AC9" w:rsidR="003F1253" w:rsidRPr="002B2CF9" w:rsidRDefault="003F1253" w:rsidP="003F1253">
            <w:r>
              <w:t>System b</w:t>
            </w:r>
            <w:r w:rsidRPr="002B2CF9">
              <w:t>oot process</w:t>
            </w:r>
          </w:p>
        </w:tc>
        <w:tc>
          <w:tcPr>
            <w:tcW w:w="810" w:type="dxa"/>
            <w:tcBorders>
              <w:left w:val="nil"/>
            </w:tcBorders>
          </w:tcPr>
          <w:p w14:paraId="34038099" w14:textId="1787E235" w:rsidR="003F1253" w:rsidRPr="002B2CF9" w:rsidRDefault="003F1253" w:rsidP="003F1253">
            <w:r>
              <w:t xml:space="preserve">   18</w:t>
            </w:r>
          </w:p>
        </w:tc>
        <w:tc>
          <w:tcPr>
            <w:tcW w:w="810" w:type="dxa"/>
            <w:tcBorders>
              <w:left w:val="nil"/>
            </w:tcBorders>
          </w:tcPr>
          <w:p w14:paraId="05692BDA" w14:textId="77777777" w:rsidR="003F1253" w:rsidRPr="002B2CF9" w:rsidRDefault="003F1253" w:rsidP="003F1253"/>
        </w:tc>
      </w:tr>
      <w:tr w:rsidR="003F1253" w:rsidRPr="002B2CF9" w14:paraId="14AE366C" w14:textId="77777777" w:rsidTr="00763897">
        <w:tc>
          <w:tcPr>
            <w:tcW w:w="7668" w:type="dxa"/>
            <w:tcBorders>
              <w:right w:val="single" w:sz="4" w:space="0" w:color="auto"/>
            </w:tcBorders>
          </w:tcPr>
          <w:p w14:paraId="2F9424E8" w14:textId="1BFB6CF5" w:rsidR="003F1253" w:rsidRDefault="003F1253" w:rsidP="003F1253">
            <w:r>
              <w:t>Windows</w:t>
            </w:r>
            <w:r w:rsidRPr="002B2CF9">
              <w:t xml:space="preserve"> </w:t>
            </w:r>
            <w:r>
              <w:t>r</w:t>
            </w:r>
            <w:r w:rsidRPr="002B2CF9">
              <w:t>egistry</w:t>
            </w:r>
          </w:p>
        </w:tc>
        <w:tc>
          <w:tcPr>
            <w:tcW w:w="810" w:type="dxa"/>
            <w:tcBorders>
              <w:left w:val="nil"/>
            </w:tcBorders>
          </w:tcPr>
          <w:p w14:paraId="6158B617" w14:textId="462BB707" w:rsidR="003F1253" w:rsidRDefault="003F1253" w:rsidP="003F1253">
            <w:r>
              <w:t xml:space="preserve">   12</w:t>
            </w:r>
          </w:p>
        </w:tc>
        <w:tc>
          <w:tcPr>
            <w:tcW w:w="810" w:type="dxa"/>
            <w:tcBorders>
              <w:left w:val="nil"/>
            </w:tcBorders>
          </w:tcPr>
          <w:p w14:paraId="234E7A15" w14:textId="77777777" w:rsidR="003F1253" w:rsidRPr="002B2CF9" w:rsidRDefault="003F1253" w:rsidP="003F1253"/>
        </w:tc>
      </w:tr>
      <w:tr w:rsidR="003F1253" w:rsidRPr="002B2CF9" w14:paraId="779C6575" w14:textId="77777777" w:rsidTr="00763897">
        <w:tc>
          <w:tcPr>
            <w:tcW w:w="7668" w:type="dxa"/>
            <w:tcBorders>
              <w:right w:val="single" w:sz="4" w:space="0" w:color="auto"/>
            </w:tcBorders>
          </w:tcPr>
          <w:p w14:paraId="7A6A88F3" w14:textId="600AAC3F" w:rsidR="003F1253" w:rsidRPr="002B2CF9" w:rsidRDefault="00714E61" w:rsidP="003F1253">
            <w:r>
              <w:t>Analy</w:t>
            </w:r>
            <w:r w:rsidR="00A50B97">
              <w:t>zing Start up process</w:t>
            </w:r>
          </w:p>
        </w:tc>
        <w:tc>
          <w:tcPr>
            <w:tcW w:w="810" w:type="dxa"/>
            <w:tcBorders>
              <w:left w:val="nil"/>
            </w:tcBorders>
          </w:tcPr>
          <w:p w14:paraId="6414C990" w14:textId="0E682F12" w:rsidR="003F1253" w:rsidRPr="002B2CF9" w:rsidRDefault="00A50B97" w:rsidP="003F1253">
            <w:r>
              <w:t xml:space="preserve">   10</w:t>
            </w:r>
          </w:p>
        </w:tc>
        <w:tc>
          <w:tcPr>
            <w:tcW w:w="810" w:type="dxa"/>
            <w:tcBorders>
              <w:left w:val="nil"/>
            </w:tcBorders>
          </w:tcPr>
          <w:p w14:paraId="0C8579C0" w14:textId="77777777" w:rsidR="003F1253" w:rsidRPr="002B2CF9" w:rsidRDefault="003F1253" w:rsidP="003F1253"/>
        </w:tc>
      </w:tr>
      <w:tr w:rsidR="003F1253" w:rsidRPr="002B2CF9" w14:paraId="686B3812" w14:textId="77777777" w:rsidTr="00763897">
        <w:tc>
          <w:tcPr>
            <w:tcW w:w="7668" w:type="dxa"/>
            <w:tcBorders>
              <w:right w:val="single" w:sz="4" w:space="0" w:color="auto"/>
            </w:tcBorders>
          </w:tcPr>
          <w:p w14:paraId="09828E04" w14:textId="77777777" w:rsidR="003F1253" w:rsidRPr="002B2CF9" w:rsidRDefault="003F1253" w:rsidP="003F1253">
            <w:r>
              <w:t>TOTAL</w:t>
            </w:r>
            <w:r w:rsidRPr="002B2CF9">
              <w:t xml:space="preserve">  MARK</w:t>
            </w:r>
          </w:p>
        </w:tc>
        <w:tc>
          <w:tcPr>
            <w:tcW w:w="810" w:type="dxa"/>
            <w:tcBorders>
              <w:left w:val="nil"/>
            </w:tcBorders>
          </w:tcPr>
          <w:p w14:paraId="708ED7D6" w14:textId="06296A88" w:rsidR="003F1253" w:rsidRPr="002B2CF9" w:rsidRDefault="00A50B97" w:rsidP="003F1253">
            <w:pPr>
              <w:jc w:val="center"/>
            </w:pPr>
            <w:r>
              <w:t>40</w:t>
            </w:r>
            <w:bookmarkStart w:id="8" w:name="_GoBack"/>
            <w:bookmarkEnd w:id="8"/>
          </w:p>
        </w:tc>
        <w:tc>
          <w:tcPr>
            <w:tcW w:w="810" w:type="dxa"/>
            <w:tcBorders>
              <w:left w:val="nil"/>
            </w:tcBorders>
          </w:tcPr>
          <w:p w14:paraId="32FB2946" w14:textId="77777777" w:rsidR="003F1253" w:rsidRPr="002B2CF9" w:rsidRDefault="003F1253" w:rsidP="003F1253"/>
        </w:tc>
      </w:tr>
    </w:tbl>
    <w:p w14:paraId="4D177E7F" w14:textId="7452FBFA" w:rsidR="00433B33" w:rsidRPr="001B0A05" w:rsidRDefault="00C642EA" w:rsidP="00017FD6">
      <w:r w:rsidRPr="002B2CF9">
        <w:rPr>
          <w:sz w:val="28"/>
          <w:szCs w:val="28"/>
        </w:rPr>
        <w:br w:type="page"/>
      </w:r>
    </w:p>
    <w:sectPr w:rsidR="00433B33" w:rsidRPr="001B0A05" w:rsidSect="00512D26">
      <w:headerReference w:type="first" r:id="rId19"/>
      <w:footerReference w:type="first" r:id="rId20"/>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619BB" w14:textId="77777777" w:rsidR="00DB2CC0" w:rsidRDefault="00DB2CC0" w:rsidP="007F2B57">
      <w:r>
        <w:separator/>
      </w:r>
    </w:p>
    <w:p w14:paraId="04D5DA54" w14:textId="77777777" w:rsidR="00DB2CC0" w:rsidRDefault="00DB2CC0" w:rsidP="007F2B57"/>
    <w:p w14:paraId="1B256F42" w14:textId="77777777" w:rsidR="00DB2CC0" w:rsidRDefault="00DB2CC0" w:rsidP="007F2B57"/>
  </w:endnote>
  <w:endnote w:type="continuationSeparator" w:id="0">
    <w:p w14:paraId="13FF3837" w14:textId="77777777" w:rsidR="00DB2CC0" w:rsidRDefault="00DB2CC0" w:rsidP="007F2B57">
      <w:r>
        <w:continuationSeparator/>
      </w:r>
    </w:p>
    <w:p w14:paraId="411C6046" w14:textId="77777777" w:rsidR="00DB2CC0" w:rsidRDefault="00DB2CC0" w:rsidP="007F2B57"/>
    <w:p w14:paraId="78A627CB" w14:textId="77777777" w:rsidR="00DB2CC0" w:rsidRDefault="00DB2CC0"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altName w:val="Arial"/>
    <w:panose1 w:val="00000000000000000000"/>
    <w:charset w:val="00"/>
    <w:family w:val="modern"/>
    <w:notTrueType/>
    <w:pitch w:val="variable"/>
    <w:sig w:usb0="00000007" w:usb1="00000001" w:usb2="00000000" w:usb3="00000000" w:csb0="00000093" w:csb1="00000000"/>
  </w:font>
  <w:font w:name="Titillium Bd">
    <w:altName w:val="Arial"/>
    <w:panose1 w:val="00000000000000000000"/>
    <w:charset w:val="00"/>
    <w:family w:val="modern"/>
    <w:notTrueType/>
    <w:pitch w:val="variable"/>
    <w:sig w:usb0="00000007" w:usb1="00000001" w:usb2="00000000" w:usb3="00000000" w:csb0="00000093"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993"/>
      <w:gridCol w:w="8583"/>
    </w:tblGrid>
    <w:tr w:rsidR="00900BDB" w:rsidRPr="00A70299" w14:paraId="1C15721F" w14:textId="77777777" w:rsidTr="00F76802">
      <w:tc>
        <w:tcPr>
          <w:tcW w:w="918" w:type="dxa"/>
        </w:tcPr>
        <w:p w14:paraId="722DA5C6" w14:textId="77777777" w:rsidR="00900BDB" w:rsidRPr="001E692B" w:rsidRDefault="00900BDB" w:rsidP="00900BDB">
          <w:pPr>
            <w:pStyle w:val="PageNo"/>
          </w:pPr>
          <w:r w:rsidRPr="001E692B">
            <w:fldChar w:fldCharType="begin"/>
          </w:r>
          <w:r w:rsidRPr="001E692B">
            <w:instrText xml:space="preserve"> PAGE   \* MERGEFORMAT </w:instrText>
          </w:r>
          <w:r w:rsidRPr="001E692B">
            <w:fldChar w:fldCharType="separate"/>
          </w:r>
          <w:r w:rsidR="00901BD9">
            <w:rPr>
              <w:noProof/>
            </w:rPr>
            <w:t>15</w:t>
          </w:r>
          <w:r w:rsidRPr="001E692B">
            <w:fldChar w:fldCharType="end"/>
          </w:r>
        </w:p>
      </w:tc>
      <w:tc>
        <w:tcPr>
          <w:tcW w:w="7938" w:type="dxa"/>
        </w:tcPr>
        <w:p w14:paraId="196B2990" w14:textId="5DCA55D7" w:rsidR="00A00DDD" w:rsidRPr="00A70299" w:rsidRDefault="00A00DDD" w:rsidP="00A00DDD">
          <w:pPr>
            <w:pStyle w:val="Footer"/>
          </w:pPr>
          <w:r>
            <w:t>ITSC205</w:t>
          </w:r>
          <w:r w:rsidRPr="00A70299">
            <w:t xml:space="preserve">: </w:t>
          </w:r>
          <w:r>
            <w:t xml:space="preserve">Lab </w:t>
          </w:r>
          <w:r w:rsidR="000661CB">
            <w:t>2</w:t>
          </w:r>
        </w:p>
        <w:p w14:paraId="40BC8A61" w14:textId="77777777" w:rsidR="00900BDB" w:rsidRPr="00A70299" w:rsidRDefault="00900BDB" w:rsidP="00900BDB">
          <w:pPr>
            <w:pStyle w:val="Copyright"/>
          </w:pPr>
          <w:r w:rsidRPr="00A70299">
            <w:t>© 201</w:t>
          </w:r>
          <w:r>
            <w:t>6, Southern Alberta Institute of Technology</w:t>
          </w:r>
        </w:p>
      </w:tc>
    </w:tr>
  </w:tbl>
  <w:p w14:paraId="30BAB2F1" w14:textId="77777777" w:rsidR="00900BDB" w:rsidRPr="00900BDB" w:rsidRDefault="00900BDB" w:rsidP="00900B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993"/>
      <w:gridCol w:w="8583"/>
    </w:tblGrid>
    <w:tr w:rsidR="0088153E" w:rsidRPr="00A70299" w14:paraId="543F3E41" w14:textId="77777777" w:rsidTr="0043796C">
      <w:tc>
        <w:tcPr>
          <w:tcW w:w="918" w:type="dxa"/>
        </w:tcPr>
        <w:p w14:paraId="27ECEF91" w14:textId="77777777" w:rsidR="0088153E" w:rsidRPr="001E692B" w:rsidRDefault="0088153E" w:rsidP="0088153E">
          <w:pPr>
            <w:pStyle w:val="PageNo"/>
          </w:pPr>
          <w:r w:rsidRPr="001E692B">
            <w:fldChar w:fldCharType="begin"/>
          </w:r>
          <w:r w:rsidRPr="001E692B">
            <w:instrText xml:space="preserve"> PAGE   \* MERGEFORMAT </w:instrText>
          </w:r>
          <w:r w:rsidRPr="001E692B">
            <w:fldChar w:fldCharType="separate"/>
          </w:r>
          <w:r w:rsidR="00542478">
            <w:rPr>
              <w:noProof/>
            </w:rPr>
            <w:t>2</w:t>
          </w:r>
          <w:r w:rsidRPr="001E692B">
            <w:fldChar w:fldCharType="end"/>
          </w:r>
        </w:p>
      </w:tc>
      <w:tc>
        <w:tcPr>
          <w:tcW w:w="7938" w:type="dxa"/>
        </w:tcPr>
        <w:p w14:paraId="47AF57EE" w14:textId="095D7D5F" w:rsidR="0088153E" w:rsidRPr="00A70299" w:rsidRDefault="003A3288" w:rsidP="0088153E">
          <w:pPr>
            <w:pStyle w:val="Footer"/>
          </w:pPr>
          <w:r>
            <w:t>ITSC205</w:t>
          </w:r>
          <w:r w:rsidR="0088153E" w:rsidRPr="00A70299">
            <w:t xml:space="preserve">: </w:t>
          </w:r>
          <w:r w:rsidR="007B6BA5">
            <w:t xml:space="preserve">Lab </w:t>
          </w:r>
          <w:r w:rsidR="00F42225">
            <w:t>2</w:t>
          </w:r>
        </w:p>
        <w:p w14:paraId="2CCD1F87" w14:textId="77777777" w:rsidR="0088153E" w:rsidRPr="00A70299" w:rsidRDefault="0088153E" w:rsidP="0088153E">
          <w:pPr>
            <w:pStyle w:val="Copyright"/>
          </w:pPr>
          <w:r w:rsidRPr="00A70299">
            <w:t>© 201</w:t>
          </w:r>
          <w:r>
            <w:t>6, Southern Alberta Institute of Technology</w:t>
          </w:r>
        </w:p>
      </w:tc>
    </w:tr>
  </w:tbl>
  <w:p w14:paraId="3104E230" w14:textId="77777777" w:rsidR="002C6414" w:rsidRPr="0088153E" w:rsidRDefault="002C6414" w:rsidP="008815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802A" w14:textId="704D6F75" w:rsidR="00017FD6" w:rsidRDefault="00017FD6" w:rsidP="00017FD6">
    <w:r>
      <w:t>© 2016, Southern Alberta Institute of Technology. All rights reserved.</w:t>
    </w:r>
  </w:p>
  <w:p w14:paraId="6B81DECE" w14:textId="232C2329" w:rsidR="00017FD6" w:rsidRDefault="00017FD6" w:rsidP="00017FD6">
    <w:r>
      <w:t>This publication and materials herein are protected by applicable intellectual property laws.</w:t>
    </w:r>
  </w:p>
  <w:p w14:paraId="65B9C7A0" w14:textId="130561B0" w:rsidR="00017FD6" w:rsidRDefault="00017FD6" w:rsidP="00017FD6">
    <w:r>
      <w:t>Unauthorized reproduction and distribution of this publication in whole or part is prohibited.</w:t>
    </w:r>
  </w:p>
  <w:p w14:paraId="6F4DB428" w14:textId="77777777" w:rsidR="00017FD6" w:rsidRDefault="00017FD6" w:rsidP="00017FD6"/>
  <w:p w14:paraId="508159DB" w14:textId="5B791053" w:rsidR="00017FD6" w:rsidRDefault="00017FD6" w:rsidP="00017FD6">
    <w:r>
      <w:t>For more information, contact:</w:t>
    </w:r>
  </w:p>
  <w:p w14:paraId="0D60F3E3" w14:textId="56AB9BBB" w:rsidR="00017FD6" w:rsidRDefault="00017FD6" w:rsidP="00017FD6">
    <w:r>
      <w:t>Director, Centre for Instructional Technology and Development</w:t>
    </w:r>
  </w:p>
  <w:p w14:paraId="4E741738" w14:textId="6D12960E" w:rsidR="00017FD6" w:rsidRDefault="00017FD6" w:rsidP="00017FD6">
    <w:r>
      <w:t>Southern Alberta Institute of Technology</w:t>
    </w:r>
  </w:p>
  <w:p w14:paraId="10822D5A" w14:textId="73CAE1C3" w:rsidR="00017FD6" w:rsidRDefault="00017FD6" w:rsidP="00017FD6">
    <w:r>
      <w:t>1301 16 Ave. N.W., Calgary, AB T2M 0L4</w:t>
    </w:r>
  </w:p>
  <w:p w14:paraId="7D139869" w14:textId="77777777" w:rsidR="00017FD6" w:rsidRDefault="00017FD6" w:rsidP="00017FD6"/>
  <w:p w14:paraId="4943EC27" w14:textId="77777777" w:rsidR="00017FD6" w:rsidRPr="0088153E" w:rsidRDefault="00017FD6" w:rsidP="00017FD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DA427" w14:textId="77777777" w:rsidR="00DB2CC0" w:rsidRDefault="00DB2CC0" w:rsidP="007F2B57">
      <w:r>
        <w:separator/>
      </w:r>
    </w:p>
    <w:p w14:paraId="2D3F4FC0" w14:textId="77777777" w:rsidR="00DB2CC0" w:rsidRDefault="00DB2CC0" w:rsidP="007F2B57"/>
    <w:p w14:paraId="70E33BA9" w14:textId="77777777" w:rsidR="00DB2CC0" w:rsidRDefault="00DB2CC0" w:rsidP="007F2B57"/>
  </w:footnote>
  <w:footnote w:type="continuationSeparator" w:id="0">
    <w:p w14:paraId="0DC84DE5" w14:textId="77777777" w:rsidR="00DB2CC0" w:rsidRDefault="00DB2CC0" w:rsidP="007F2B57">
      <w:r>
        <w:continuationSeparator/>
      </w:r>
    </w:p>
    <w:p w14:paraId="5860F280" w14:textId="77777777" w:rsidR="00DB2CC0" w:rsidRDefault="00DB2CC0" w:rsidP="007F2B57"/>
    <w:p w14:paraId="1A440E11" w14:textId="77777777" w:rsidR="00DB2CC0" w:rsidRDefault="00DB2CC0" w:rsidP="007F2B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94CAE" w14:textId="7C93E373" w:rsidR="002C6414" w:rsidRPr="0088153E" w:rsidRDefault="0088153E" w:rsidP="0088153E">
    <w:pPr>
      <w:pStyle w:val="Header"/>
    </w:pPr>
    <w:r w:rsidRPr="0088153E">
      <w:rPr>
        <w:noProof/>
        <w:lang w:val="en-CA" w:eastAsia="en-CA"/>
      </w:rPr>
      <w:drawing>
        <wp:anchor distT="0" distB="0" distL="114300" distR="114300" simplePos="0" relativeHeight="251659264" behindDoc="1" locked="0" layoutInCell="1" allowOverlap="1" wp14:anchorId="61928881" wp14:editId="6804B71A">
          <wp:simplePos x="0" y="0"/>
          <wp:positionH relativeFrom="column">
            <wp:posOffset>4800600</wp:posOffset>
          </wp:positionH>
          <wp:positionV relativeFrom="page">
            <wp:posOffset>228600</wp:posOffset>
          </wp:positionV>
          <wp:extent cx="1261745" cy="520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1312" behindDoc="0" locked="0" layoutInCell="1" allowOverlap="1" wp14:anchorId="0051FB5C" wp14:editId="2AB4754C">
              <wp:simplePos x="0" y="0"/>
              <wp:positionH relativeFrom="column">
                <wp:posOffset>-9525</wp:posOffset>
              </wp:positionH>
              <wp:positionV relativeFrom="paragraph">
                <wp:posOffset>324485</wp:posOffset>
              </wp:positionV>
              <wp:extent cx="5943600" cy="0"/>
              <wp:effectExtent l="19050" t="19050" r="0" b="19050"/>
              <wp:wrapNone/>
              <wp:docPr id="6" name="Straight Connector 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B010A3" id="Straight Connector 6"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75pt,25.55pt" to="467.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" strokecolor="#005eb8" strokeweight="2.2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377F" w14:textId="6321CB9C" w:rsidR="002C6414" w:rsidRPr="00EF5C89" w:rsidRDefault="0088153E"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55168" behindDoc="1" locked="0" layoutInCell="1" allowOverlap="1" wp14:anchorId="57322C47" wp14:editId="343A4B53">
          <wp:simplePos x="0" y="0"/>
          <wp:positionH relativeFrom="column">
            <wp:posOffset>4787900</wp:posOffset>
          </wp:positionH>
          <wp:positionV relativeFrom="page">
            <wp:posOffset>228600</wp:posOffset>
          </wp:positionV>
          <wp:extent cx="1261745" cy="520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57216" behindDoc="0" locked="0" layoutInCell="1" allowOverlap="1" wp14:anchorId="4632B578" wp14:editId="2801DA07">
              <wp:simplePos x="0" y="0"/>
              <wp:positionH relativeFrom="column">
                <wp:posOffset>-34925</wp:posOffset>
              </wp:positionH>
              <wp:positionV relativeFrom="paragraph">
                <wp:posOffset>324485</wp:posOffset>
              </wp:positionV>
              <wp:extent cx="5943600" cy="0"/>
              <wp:effectExtent l="19050" t="19050" r="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03FC1" id="Straight Connector 5" o:spid="_x0000_s1026"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" strokecolor="#005eb8" strokeweight="2.2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213C6" w14:textId="77777777" w:rsidR="00512D26" w:rsidRPr="00EF5C89" w:rsidRDefault="00512D26"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306C4A"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0598"/>
    <w:multiLevelType w:val="multilevel"/>
    <w:tmpl w:val="7B167C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4295088"/>
    <w:multiLevelType w:val="hybridMultilevel"/>
    <w:tmpl w:val="FAEA8A04"/>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51CE3"/>
    <w:multiLevelType w:val="hybridMultilevel"/>
    <w:tmpl w:val="BBECC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62549"/>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BA7CE4"/>
    <w:multiLevelType w:val="hybridMultilevel"/>
    <w:tmpl w:val="8FBA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67775"/>
    <w:multiLevelType w:val="hybridMultilevel"/>
    <w:tmpl w:val="E3585894"/>
    <w:lvl w:ilvl="0" w:tplc="04EEA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597879"/>
    <w:multiLevelType w:val="hybridMultilevel"/>
    <w:tmpl w:val="00622140"/>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F90D0E"/>
    <w:multiLevelType w:val="hybridMultilevel"/>
    <w:tmpl w:val="9014B7F4"/>
    <w:lvl w:ilvl="0" w:tplc="D0DC365A">
      <w:start w:val="2"/>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C61392"/>
    <w:multiLevelType w:val="multilevel"/>
    <w:tmpl w:val="D78A7FAA"/>
    <w:lvl w:ilvl="0">
      <w:start w:val="1"/>
      <w:numFmt w:val="decimal"/>
      <w:lvlText w:val="%1."/>
      <w:lvlJc w:val="left"/>
      <w:pPr>
        <w:ind w:left="720" w:hanging="360"/>
      </w:pPr>
      <w:rPr>
        <w:rFonts w:hint="default"/>
      </w:rPr>
    </w:lvl>
    <w:lvl w:ilv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3B3630B"/>
    <w:multiLevelType w:val="hybridMultilevel"/>
    <w:tmpl w:val="09B4C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57C4E"/>
    <w:multiLevelType w:val="hybridMultilevel"/>
    <w:tmpl w:val="BBECC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76F72"/>
    <w:multiLevelType w:val="hybridMultilevel"/>
    <w:tmpl w:val="64A45D8E"/>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E5A32"/>
    <w:multiLevelType w:val="hybridMultilevel"/>
    <w:tmpl w:val="C33C74D6"/>
    <w:lvl w:ilvl="0" w:tplc="FDF42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A74AE3"/>
    <w:multiLevelType w:val="hybridMultilevel"/>
    <w:tmpl w:val="CF92C12E"/>
    <w:lvl w:ilvl="0" w:tplc="24FAE23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61FA6E88"/>
    <w:multiLevelType w:val="hybridMultilevel"/>
    <w:tmpl w:val="CAD00CD6"/>
    <w:lvl w:ilvl="0" w:tplc="A1A23E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FD74E5"/>
    <w:multiLevelType w:val="hybridMultilevel"/>
    <w:tmpl w:val="6706DEC4"/>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F12997"/>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631205"/>
    <w:multiLevelType w:val="hybridMultilevel"/>
    <w:tmpl w:val="9EA81AE8"/>
    <w:lvl w:ilvl="0" w:tplc="0409000F">
      <w:start w:val="1"/>
      <w:numFmt w:val="decimal"/>
      <w:lvlText w:val="%1."/>
      <w:lvlJc w:val="left"/>
      <w:pPr>
        <w:ind w:left="720" w:hanging="360"/>
      </w:pPr>
      <w:rPr>
        <w:rFonts w:hint="default"/>
      </w:rPr>
    </w:lvl>
    <w:lvl w:ilvl="1" w:tplc="93D4AD7C">
      <w:start w:val="1"/>
      <w:numFmt w:val="lowerLetter"/>
      <w:lvlText w:val="%2."/>
      <w:lvlJc w:val="left"/>
      <w:pPr>
        <w:ind w:left="1440" w:hanging="360"/>
      </w:pPr>
      <w:rPr>
        <w:rFonts w:ascii="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1C1DB9"/>
    <w:multiLevelType w:val="hybridMultilevel"/>
    <w:tmpl w:val="3E4EAB0C"/>
    <w:lvl w:ilvl="0" w:tplc="E45882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2"/>
  </w:num>
  <w:num w:numId="3">
    <w:abstractNumId w:val="7"/>
  </w:num>
  <w:num w:numId="4">
    <w:abstractNumId w:val="2"/>
  </w:num>
  <w:num w:numId="5">
    <w:abstractNumId w:val="16"/>
  </w:num>
  <w:num w:numId="6">
    <w:abstractNumId w:val="4"/>
  </w:num>
  <w:num w:numId="7">
    <w:abstractNumId w:val="18"/>
  </w:num>
  <w:num w:numId="8">
    <w:abstractNumId w:val="0"/>
  </w:num>
  <w:num w:numId="9">
    <w:abstractNumId w:val="10"/>
  </w:num>
  <w:num w:numId="10">
    <w:abstractNumId w:val="8"/>
  </w:num>
  <w:num w:numId="11">
    <w:abstractNumId w:val="3"/>
  </w:num>
  <w:num w:numId="12">
    <w:abstractNumId w:val="19"/>
  </w:num>
  <w:num w:numId="13">
    <w:abstractNumId w:val="5"/>
  </w:num>
  <w:num w:numId="14">
    <w:abstractNumId w:val="9"/>
  </w:num>
  <w:num w:numId="15">
    <w:abstractNumId w:val="13"/>
  </w:num>
  <w:num w:numId="16">
    <w:abstractNumId w:val="6"/>
  </w:num>
  <w:num w:numId="17">
    <w:abstractNumId w:val="20"/>
  </w:num>
  <w:num w:numId="18">
    <w:abstractNumId w:val="15"/>
  </w:num>
  <w:num w:numId="19">
    <w:abstractNumId w:val="14"/>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4EC"/>
    <w:rsid w:val="000042D9"/>
    <w:rsid w:val="000045FD"/>
    <w:rsid w:val="000110C1"/>
    <w:rsid w:val="00011D38"/>
    <w:rsid w:val="000178A0"/>
    <w:rsid w:val="00017FD6"/>
    <w:rsid w:val="000240F9"/>
    <w:rsid w:val="000362BD"/>
    <w:rsid w:val="00036E50"/>
    <w:rsid w:val="00036F15"/>
    <w:rsid w:val="00041B5E"/>
    <w:rsid w:val="00042EAD"/>
    <w:rsid w:val="0004384D"/>
    <w:rsid w:val="00045118"/>
    <w:rsid w:val="0005300F"/>
    <w:rsid w:val="000537E5"/>
    <w:rsid w:val="00053992"/>
    <w:rsid w:val="000554E3"/>
    <w:rsid w:val="00055B6C"/>
    <w:rsid w:val="000579BB"/>
    <w:rsid w:val="000661CB"/>
    <w:rsid w:val="00066D23"/>
    <w:rsid w:val="00070826"/>
    <w:rsid w:val="000818A6"/>
    <w:rsid w:val="000864F7"/>
    <w:rsid w:val="00086E79"/>
    <w:rsid w:val="0009096F"/>
    <w:rsid w:val="00090ACB"/>
    <w:rsid w:val="00092D25"/>
    <w:rsid w:val="00095D68"/>
    <w:rsid w:val="000A39AB"/>
    <w:rsid w:val="000A69AC"/>
    <w:rsid w:val="000C1F37"/>
    <w:rsid w:val="000D3418"/>
    <w:rsid w:val="000D5A67"/>
    <w:rsid w:val="000D6CD4"/>
    <w:rsid w:val="000E6508"/>
    <w:rsid w:val="001026AF"/>
    <w:rsid w:val="00103604"/>
    <w:rsid w:val="00104BAC"/>
    <w:rsid w:val="0010711D"/>
    <w:rsid w:val="00110C2C"/>
    <w:rsid w:val="00115E72"/>
    <w:rsid w:val="00117156"/>
    <w:rsid w:val="0012142F"/>
    <w:rsid w:val="0012363C"/>
    <w:rsid w:val="00131895"/>
    <w:rsid w:val="001328B2"/>
    <w:rsid w:val="00144315"/>
    <w:rsid w:val="00144E22"/>
    <w:rsid w:val="001547CE"/>
    <w:rsid w:val="0016421B"/>
    <w:rsid w:val="00164D3A"/>
    <w:rsid w:val="00186F04"/>
    <w:rsid w:val="00191493"/>
    <w:rsid w:val="00194C6E"/>
    <w:rsid w:val="001A0A50"/>
    <w:rsid w:val="001A56B4"/>
    <w:rsid w:val="001A7B2E"/>
    <w:rsid w:val="001B0A05"/>
    <w:rsid w:val="001B2801"/>
    <w:rsid w:val="001C3021"/>
    <w:rsid w:val="001C77AE"/>
    <w:rsid w:val="001D399F"/>
    <w:rsid w:val="001D554A"/>
    <w:rsid w:val="001E2684"/>
    <w:rsid w:val="001E4EC0"/>
    <w:rsid w:val="001E53ED"/>
    <w:rsid w:val="001E692B"/>
    <w:rsid w:val="001E74B6"/>
    <w:rsid w:val="001F0A92"/>
    <w:rsid w:val="001F0E66"/>
    <w:rsid w:val="001F1E13"/>
    <w:rsid w:val="001F6D9D"/>
    <w:rsid w:val="00207DBA"/>
    <w:rsid w:val="002332FB"/>
    <w:rsid w:val="0024019A"/>
    <w:rsid w:val="00242511"/>
    <w:rsid w:val="00253EC4"/>
    <w:rsid w:val="00255E24"/>
    <w:rsid w:val="00255F9F"/>
    <w:rsid w:val="002604CD"/>
    <w:rsid w:val="00264C10"/>
    <w:rsid w:val="00267F67"/>
    <w:rsid w:val="00276B8F"/>
    <w:rsid w:val="00282174"/>
    <w:rsid w:val="00287A4A"/>
    <w:rsid w:val="00291336"/>
    <w:rsid w:val="0029581C"/>
    <w:rsid w:val="002B26F6"/>
    <w:rsid w:val="002B4235"/>
    <w:rsid w:val="002B572E"/>
    <w:rsid w:val="002C6414"/>
    <w:rsid w:val="002D316C"/>
    <w:rsid w:val="002D33AB"/>
    <w:rsid w:val="002F3569"/>
    <w:rsid w:val="00301009"/>
    <w:rsid w:val="003034E0"/>
    <w:rsid w:val="00311CEF"/>
    <w:rsid w:val="00311F98"/>
    <w:rsid w:val="003152BC"/>
    <w:rsid w:val="00321F25"/>
    <w:rsid w:val="003247B0"/>
    <w:rsid w:val="00337BAE"/>
    <w:rsid w:val="00342C34"/>
    <w:rsid w:val="00350155"/>
    <w:rsid w:val="00350648"/>
    <w:rsid w:val="00357496"/>
    <w:rsid w:val="0036333D"/>
    <w:rsid w:val="00365F0E"/>
    <w:rsid w:val="00367B3D"/>
    <w:rsid w:val="00367B7B"/>
    <w:rsid w:val="00372C83"/>
    <w:rsid w:val="00373D1D"/>
    <w:rsid w:val="003802D2"/>
    <w:rsid w:val="00384FB0"/>
    <w:rsid w:val="003939FE"/>
    <w:rsid w:val="00393D87"/>
    <w:rsid w:val="003A1C69"/>
    <w:rsid w:val="003A3288"/>
    <w:rsid w:val="003B0987"/>
    <w:rsid w:val="003B3769"/>
    <w:rsid w:val="003B4906"/>
    <w:rsid w:val="003C15A5"/>
    <w:rsid w:val="003D368C"/>
    <w:rsid w:val="003D481D"/>
    <w:rsid w:val="003D6CC9"/>
    <w:rsid w:val="003E784F"/>
    <w:rsid w:val="003F1253"/>
    <w:rsid w:val="003F12CC"/>
    <w:rsid w:val="003F1384"/>
    <w:rsid w:val="003F3614"/>
    <w:rsid w:val="004014C5"/>
    <w:rsid w:val="00405F5D"/>
    <w:rsid w:val="00412481"/>
    <w:rsid w:val="004204D1"/>
    <w:rsid w:val="00423310"/>
    <w:rsid w:val="00426F5E"/>
    <w:rsid w:val="0043384B"/>
    <w:rsid w:val="00433B33"/>
    <w:rsid w:val="00435C8A"/>
    <w:rsid w:val="00441546"/>
    <w:rsid w:val="004503C5"/>
    <w:rsid w:val="004540D0"/>
    <w:rsid w:val="00457292"/>
    <w:rsid w:val="00457729"/>
    <w:rsid w:val="00462487"/>
    <w:rsid w:val="00464AA9"/>
    <w:rsid w:val="004675D9"/>
    <w:rsid w:val="00472DAB"/>
    <w:rsid w:val="00475522"/>
    <w:rsid w:val="00475F4C"/>
    <w:rsid w:val="004837C1"/>
    <w:rsid w:val="004854E9"/>
    <w:rsid w:val="004974D2"/>
    <w:rsid w:val="004A121E"/>
    <w:rsid w:val="004A51BA"/>
    <w:rsid w:val="004B3928"/>
    <w:rsid w:val="004C4C4D"/>
    <w:rsid w:val="004C6B67"/>
    <w:rsid w:val="004D3D3E"/>
    <w:rsid w:val="004E2235"/>
    <w:rsid w:val="004E3A9B"/>
    <w:rsid w:val="004E513A"/>
    <w:rsid w:val="004E7ED7"/>
    <w:rsid w:val="0050120A"/>
    <w:rsid w:val="00505356"/>
    <w:rsid w:val="00512D26"/>
    <w:rsid w:val="00520ABE"/>
    <w:rsid w:val="00523A62"/>
    <w:rsid w:val="00526A67"/>
    <w:rsid w:val="00542478"/>
    <w:rsid w:val="00543212"/>
    <w:rsid w:val="00551EE2"/>
    <w:rsid w:val="0056520C"/>
    <w:rsid w:val="00571505"/>
    <w:rsid w:val="00572BC5"/>
    <w:rsid w:val="00583D09"/>
    <w:rsid w:val="00586ABE"/>
    <w:rsid w:val="00590F16"/>
    <w:rsid w:val="00595E89"/>
    <w:rsid w:val="005A25B4"/>
    <w:rsid w:val="005B2B6A"/>
    <w:rsid w:val="005F2B8C"/>
    <w:rsid w:val="00600D31"/>
    <w:rsid w:val="006075E7"/>
    <w:rsid w:val="006148DC"/>
    <w:rsid w:val="00616A9F"/>
    <w:rsid w:val="0062353F"/>
    <w:rsid w:val="0064082B"/>
    <w:rsid w:val="006427C5"/>
    <w:rsid w:val="00644444"/>
    <w:rsid w:val="00657374"/>
    <w:rsid w:val="00663EF0"/>
    <w:rsid w:val="00666EA3"/>
    <w:rsid w:val="00686411"/>
    <w:rsid w:val="00687581"/>
    <w:rsid w:val="00694001"/>
    <w:rsid w:val="006A1CDF"/>
    <w:rsid w:val="006A6D5A"/>
    <w:rsid w:val="006B0B87"/>
    <w:rsid w:val="006B294D"/>
    <w:rsid w:val="006B5354"/>
    <w:rsid w:val="006C16DE"/>
    <w:rsid w:val="006C2010"/>
    <w:rsid w:val="006C2CB1"/>
    <w:rsid w:val="006D137D"/>
    <w:rsid w:val="006D2735"/>
    <w:rsid w:val="006E5DB0"/>
    <w:rsid w:val="006F0381"/>
    <w:rsid w:val="006F3E71"/>
    <w:rsid w:val="006F5581"/>
    <w:rsid w:val="00714E61"/>
    <w:rsid w:val="007164E4"/>
    <w:rsid w:val="007223A4"/>
    <w:rsid w:val="00723368"/>
    <w:rsid w:val="0072487E"/>
    <w:rsid w:val="00730119"/>
    <w:rsid w:val="00743D23"/>
    <w:rsid w:val="0076738B"/>
    <w:rsid w:val="00773A15"/>
    <w:rsid w:val="00775108"/>
    <w:rsid w:val="0078261C"/>
    <w:rsid w:val="00785D53"/>
    <w:rsid w:val="00794EDD"/>
    <w:rsid w:val="007A5107"/>
    <w:rsid w:val="007B4C7A"/>
    <w:rsid w:val="007B6BA5"/>
    <w:rsid w:val="007C12F5"/>
    <w:rsid w:val="007D01AD"/>
    <w:rsid w:val="007D4523"/>
    <w:rsid w:val="007D7FF1"/>
    <w:rsid w:val="007E5769"/>
    <w:rsid w:val="007F2B57"/>
    <w:rsid w:val="00805CB4"/>
    <w:rsid w:val="008124F1"/>
    <w:rsid w:val="00812F17"/>
    <w:rsid w:val="00816614"/>
    <w:rsid w:val="00820956"/>
    <w:rsid w:val="00824BFE"/>
    <w:rsid w:val="008267D1"/>
    <w:rsid w:val="00827323"/>
    <w:rsid w:val="008354D5"/>
    <w:rsid w:val="00835E23"/>
    <w:rsid w:val="008411EE"/>
    <w:rsid w:val="00852FA3"/>
    <w:rsid w:val="008745D2"/>
    <w:rsid w:val="00880B97"/>
    <w:rsid w:val="0088153E"/>
    <w:rsid w:val="008853E9"/>
    <w:rsid w:val="00897B0B"/>
    <w:rsid w:val="00897FD9"/>
    <w:rsid w:val="008A1EC8"/>
    <w:rsid w:val="008B2EBF"/>
    <w:rsid w:val="008B573D"/>
    <w:rsid w:val="008B5F02"/>
    <w:rsid w:val="008B6EED"/>
    <w:rsid w:val="008C2999"/>
    <w:rsid w:val="008C2E88"/>
    <w:rsid w:val="008C6580"/>
    <w:rsid w:val="008D2B18"/>
    <w:rsid w:val="008D6EE6"/>
    <w:rsid w:val="008D77E7"/>
    <w:rsid w:val="008E1F00"/>
    <w:rsid w:val="008E58AF"/>
    <w:rsid w:val="008E7039"/>
    <w:rsid w:val="008E7053"/>
    <w:rsid w:val="008F1296"/>
    <w:rsid w:val="00900BDB"/>
    <w:rsid w:val="00901BD9"/>
    <w:rsid w:val="00917CFE"/>
    <w:rsid w:val="009213A0"/>
    <w:rsid w:val="009241B6"/>
    <w:rsid w:val="00926A68"/>
    <w:rsid w:val="00926E66"/>
    <w:rsid w:val="00935B3E"/>
    <w:rsid w:val="009549ED"/>
    <w:rsid w:val="00955C37"/>
    <w:rsid w:val="00956AFF"/>
    <w:rsid w:val="009609F2"/>
    <w:rsid w:val="00970B47"/>
    <w:rsid w:val="009744B7"/>
    <w:rsid w:val="009811F2"/>
    <w:rsid w:val="00992404"/>
    <w:rsid w:val="009A1BFA"/>
    <w:rsid w:val="009A51DC"/>
    <w:rsid w:val="009A557C"/>
    <w:rsid w:val="009B77C6"/>
    <w:rsid w:val="009C1F3C"/>
    <w:rsid w:val="009C5EFA"/>
    <w:rsid w:val="009C77F7"/>
    <w:rsid w:val="009D6574"/>
    <w:rsid w:val="009E180A"/>
    <w:rsid w:val="009E54B9"/>
    <w:rsid w:val="009F2DDE"/>
    <w:rsid w:val="009F6C19"/>
    <w:rsid w:val="00A00DDD"/>
    <w:rsid w:val="00A07387"/>
    <w:rsid w:val="00A213D6"/>
    <w:rsid w:val="00A213E5"/>
    <w:rsid w:val="00A300E3"/>
    <w:rsid w:val="00A355FC"/>
    <w:rsid w:val="00A40478"/>
    <w:rsid w:val="00A4403A"/>
    <w:rsid w:val="00A453A4"/>
    <w:rsid w:val="00A45EC3"/>
    <w:rsid w:val="00A45FB0"/>
    <w:rsid w:val="00A47F29"/>
    <w:rsid w:val="00A504CA"/>
    <w:rsid w:val="00A5077E"/>
    <w:rsid w:val="00A50B97"/>
    <w:rsid w:val="00A5644C"/>
    <w:rsid w:val="00A60BBB"/>
    <w:rsid w:val="00A70299"/>
    <w:rsid w:val="00A76722"/>
    <w:rsid w:val="00A82731"/>
    <w:rsid w:val="00A86C79"/>
    <w:rsid w:val="00A90521"/>
    <w:rsid w:val="00A91E5B"/>
    <w:rsid w:val="00AA216F"/>
    <w:rsid w:val="00AB152B"/>
    <w:rsid w:val="00AB5440"/>
    <w:rsid w:val="00AC0083"/>
    <w:rsid w:val="00AC3BDF"/>
    <w:rsid w:val="00AD27F3"/>
    <w:rsid w:val="00AD6493"/>
    <w:rsid w:val="00AE669C"/>
    <w:rsid w:val="00B00821"/>
    <w:rsid w:val="00B06DED"/>
    <w:rsid w:val="00B074E1"/>
    <w:rsid w:val="00B07A46"/>
    <w:rsid w:val="00B10EF0"/>
    <w:rsid w:val="00B14549"/>
    <w:rsid w:val="00B14E0A"/>
    <w:rsid w:val="00B15173"/>
    <w:rsid w:val="00B23D81"/>
    <w:rsid w:val="00B262A2"/>
    <w:rsid w:val="00B301A2"/>
    <w:rsid w:val="00B317F4"/>
    <w:rsid w:val="00B34AF2"/>
    <w:rsid w:val="00B41048"/>
    <w:rsid w:val="00B4401E"/>
    <w:rsid w:val="00B53BF5"/>
    <w:rsid w:val="00B5759A"/>
    <w:rsid w:val="00B611EA"/>
    <w:rsid w:val="00B706E1"/>
    <w:rsid w:val="00B76C55"/>
    <w:rsid w:val="00B85406"/>
    <w:rsid w:val="00B97938"/>
    <w:rsid w:val="00B97B1D"/>
    <w:rsid w:val="00BA4726"/>
    <w:rsid w:val="00BB3F7A"/>
    <w:rsid w:val="00BD57F9"/>
    <w:rsid w:val="00BD6125"/>
    <w:rsid w:val="00BF377E"/>
    <w:rsid w:val="00BF7290"/>
    <w:rsid w:val="00C01287"/>
    <w:rsid w:val="00C0208D"/>
    <w:rsid w:val="00C10994"/>
    <w:rsid w:val="00C10B87"/>
    <w:rsid w:val="00C12661"/>
    <w:rsid w:val="00C13E2A"/>
    <w:rsid w:val="00C24CD4"/>
    <w:rsid w:val="00C335D2"/>
    <w:rsid w:val="00C43AB3"/>
    <w:rsid w:val="00C52086"/>
    <w:rsid w:val="00C577BB"/>
    <w:rsid w:val="00C60278"/>
    <w:rsid w:val="00C642EA"/>
    <w:rsid w:val="00C714C3"/>
    <w:rsid w:val="00C72591"/>
    <w:rsid w:val="00C7418D"/>
    <w:rsid w:val="00C801B3"/>
    <w:rsid w:val="00C91BB9"/>
    <w:rsid w:val="00C964E5"/>
    <w:rsid w:val="00CA3585"/>
    <w:rsid w:val="00CA6F61"/>
    <w:rsid w:val="00CC08CE"/>
    <w:rsid w:val="00CC0FE8"/>
    <w:rsid w:val="00CC5558"/>
    <w:rsid w:val="00CC55E1"/>
    <w:rsid w:val="00CC6265"/>
    <w:rsid w:val="00CD0BF9"/>
    <w:rsid w:val="00CE3A0D"/>
    <w:rsid w:val="00CE6287"/>
    <w:rsid w:val="00CF70E8"/>
    <w:rsid w:val="00D1086A"/>
    <w:rsid w:val="00D14E50"/>
    <w:rsid w:val="00D15186"/>
    <w:rsid w:val="00D16AAD"/>
    <w:rsid w:val="00D225F6"/>
    <w:rsid w:val="00D24BAD"/>
    <w:rsid w:val="00D250AC"/>
    <w:rsid w:val="00D25641"/>
    <w:rsid w:val="00D26144"/>
    <w:rsid w:val="00D2753D"/>
    <w:rsid w:val="00D31581"/>
    <w:rsid w:val="00D45211"/>
    <w:rsid w:val="00D45387"/>
    <w:rsid w:val="00D4672E"/>
    <w:rsid w:val="00D60049"/>
    <w:rsid w:val="00D601EB"/>
    <w:rsid w:val="00D6093F"/>
    <w:rsid w:val="00D62670"/>
    <w:rsid w:val="00D64C64"/>
    <w:rsid w:val="00D664EC"/>
    <w:rsid w:val="00D6743B"/>
    <w:rsid w:val="00D74B2C"/>
    <w:rsid w:val="00D766D9"/>
    <w:rsid w:val="00D806EC"/>
    <w:rsid w:val="00D807E6"/>
    <w:rsid w:val="00D833FF"/>
    <w:rsid w:val="00D933A7"/>
    <w:rsid w:val="00DB01A0"/>
    <w:rsid w:val="00DB0871"/>
    <w:rsid w:val="00DB2CC0"/>
    <w:rsid w:val="00DC2757"/>
    <w:rsid w:val="00DC3BFD"/>
    <w:rsid w:val="00DC55FB"/>
    <w:rsid w:val="00DC7B81"/>
    <w:rsid w:val="00DD3C14"/>
    <w:rsid w:val="00DD3C52"/>
    <w:rsid w:val="00DD612B"/>
    <w:rsid w:val="00DD732E"/>
    <w:rsid w:val="00DE3B34"/>
    <w:rsid w:val="00DE4B75"/>
    <w:rsid w:val="00DE73AD"/>
    <w:rsid w:val="00DF14C4"/>
    <w:rsid w:val="00DF45C0"/>
    <w:rsid w:val="00E00E9B"/>
    <w:rsid w:val="00E026F5"/>
    <w:rsid w:val="00E02798"/>
    <w:rsid w:val="00E070CA"/>
    <w:rsid w:val="00E07269"/>
    <w:rsid w:val="00E0749B"/>
    <w:rsid w:val="00E22232"/>
    <w:rsid w:val="00E22447"/>
    <w:rsid w:val="00E40B96"/>
    <w:rsid w:val="00E43315"/>
    <w:rsid w:val="00E447CD"/>
    <w:rsid w:val="00E44C20"/>
    <w:rsid w:val="00E454A1"/>
    <w:rsid w:val="00E45F6E"/>
    <w:rsid w:val="00E52795"/>
    <w:rsid w:val="00E528C4"/>
    <w:rsid w:val="00E5353D"/>
    <w:rsid w:val="00E548FA"/>
    <w:rsid w:val="00E5502C"/>
    <w:rsid w:val="00E552DA"/>
    <w:rsid w:val="00E56E10"/>
    <w:rsid w:val="00E64327"/>
    <w:rsid w:val="00E7012B"/>
    <w:rsid w:val="00E7789B"/>
    <w:rsid w:val="00E85697"/>
    <w:rsid w:val="00E957FA"/>
    <w:rsid w:val="00EA0ED5"/>
    <w:rsid w:val="00EB176F"/>
    <w:rsid w:val="00EC5E6E"/>
    <w:rsid w:val="00ED277A"/>
    <w:rsid w:val="00ED3282"/>
    <w:rsid w:val="00ED40B3"/>
    <w:rsid w:val="00EE307C"/>
    <w:rsid w:val="00EE6780"/>
    <w:rsid w:val="00EF25FD"/>
    <w:rsid w:val="00EF2EBA"/>
    <w:rsid w:val="00EF3267"/>
    <w:rsid w:val="00EF4434"/>
    <w:rsid w:val="00EF5C89"/>
    <w:rsid w:val="00F002A7"/>
    <w:rsid w:val="00F03265"/>
    <w:rsid w:val="00F0551D"/>
    <w:rsid w:val="00F05EE0"/>
    <w:rsid w:val="00F116E0"/>
    <w:rsid w:val="00F13A08"/>
    <w:rsid w:val="00F16D82"/>
    <w:rsid w:val="00F25059"/>
    <w:rsid w:val="00F33A84"/>
    <w:rsid w:val="00F37214"/>
    <w:rsid w:val="00F402B2"/>
    <w:rsid w:val="00F42225"/>
    <w:rsid w:val="00F449DA"/>
    <w:rsid w:val="00F47FED"/>
    <w:rsid w:val="00F57D0C"/>
    <w:rsid w:val="00F606A0"/>
    <w:rsid w:val="00F62EC0"/>
    <w:rsid w:val="00F731E1"/>
    <w:rsid w:val="00F75636"/>
    <w:rsid w:val="00F8588C"/>
    <w:rsid w:val="00F85D77"/>
    <w:rsid w:val="00F91646"/>
    <w:rsid w:val="00F97639"/>
    <w:rsid w:val="00FA15CA"/>
    <w:rsid w:val="00FA3F0C"/>
    <w:rsid w:val="00FA7741"/>
    <w:rsid w:val="00FB1232"/>
    <w:rsid w:val="00FB286E"/>
    <w:rsid w:val="00FB3AC4"/>
    <w:rsid w:val="00FB3D74"/>
    <w:rsid w:val="00FC1AC7"/>
    <w:rsid w:val="00FC1CFE"/>
    <w:rsid w:val="00FC2CF1"/>
    <w:rsid w:val="00FE0460"/>
    <w:rsid w:val="00FF2185"/>
    <w:rsid w:val="00FF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F82A5"/>
  <w15:docId w15:val="{BAEB6BF4-F85C-434F-AE1F-FADF574D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0537E5"/>
    <w:pPr>
      <w:spacing w:before="120" w:after="120"/>
      <w:jc w:val="center"/>
    </w:pPr>
    <w:rPr>
      <w:b/>
    </w:rPr>
  </w:style>
  <w:style w:type="paragraph" w:customStyle="1" w:styleId="Source">
    <w:name w:val="Source"/>
    <w:basedOn w:val="SAITCaption"/>
    <w:qFormat/>
    <w:rsid w:val="00C72591"/>
    <w:pPr>
      <w:spacing w:before="0" w:after="0"/>
    </w:pPr>
    <w:rPr>
      <w:b w:val="0"/>
      <w:sz w:val="20"/>
      <w:szCs w:val="20"/>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msdn.sec.s-msft.com/en-us/windows/hardware/drivers/bringup/images/oem-boot-flow-detail.pn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cial.technet.microsoft.com/wiki/cfs-filesystemfile.ashx/__key/communityserver-wikis-components-files/00-00-00-00-05/1538.WindowsBootProcess.pn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mmons.wikimedia.org/wiki/File:Windows_2000_architecture.sv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2E40F-0394-49AE-9E78-06F4A2D48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0</TotalTime>
  <Pages>17</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Patricia Castillo</cp:lastModifiedBy>
  <cp:revision>2</cp:revision>
  <cp:lastPrinted>2016-10-25T21:35:00Z</cp:lastPrinted>
  <dcterms:created xsi:type="dcterms:W3CDTF">2019-01-07T04:00:00Z</dcterms:created>
  <dcterms:modified xsi:type="dcterms:W3CDTF">2019-01-07T04:00:00Z</dcterms:modified>
</cp:coreProperties>
</file>