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66237353" w:rsidR="00D24BAD" w:rsidRDefault="00160770" w:rsidP="00D24BAD">
                                <w:pPr>
                                  <w:pStyle w:val="TitlePageCourseName"/>
                                  <w:rPr>
                                    <w:rFonts w:ascii="Titillium Bd" w:hAnsi="Titillium Bd"/>
                                  </w:rPr>
                                </w:pPr>
                                <w:r>
                                  <w:rPr>
                                    <w:rFonts w:ascii="Titillium Bd" w:hAnsi="Titillium Bd"/>
                                  </w:rPr>
                                  <w:t>Lab 5</w:t>
                                </w:r>
                              </w:p>
                              <w:p w14:paraId="5BD1B0D6" w14:textId="29CFF959" w:rsidR="00D24BAD" w:rsidRPr="00182471" w:rsidRDefault="00064F3B" w:rsidP="00D24BAD">
                                <w:pPr>
                                  <w:pStyle w:val="TitlePageCourseName"/>
                                  <w:rPr>
                                    <w:rFonts w:ascii="Titillium Bd" w:hAnsi="Titillium Bd"/>
                                    <w:sz w:val="56"/>
                                    <w:szCs w:val="56"/>
                                  </w:rPr>
                                </w:pPr>
                                <w:r>
                                  <w:rPr>
                                    <w:rFonts w:ascii="Titillium Bd" w:hAnsi="Titillium Bd"/>
                                    <w:sz w:val="56"/>
                                    <w:szCs w:val="56"/>
                                  </w:rPr>
                                  <w:t xml:space="preserve">Process/Threads </w:t>
                                </w:r>
                                <w:r w:rsidR="00EE79EE">
                                  <w:rPr>
                                    <w:rFonts w:ascii="Titillium Bd" w:hAnsi="Titillium Bd"/>
                                    <w:sz w:val="56"/>
                                    <w:szCs w:val="56"/>
                                  </w:rPr>
                                  <w:t xml:space="preserve">Synchronization and </w:t>
                                </w:r>
                                <w:r w:rsidR="00160770">
                                  <w:rPr>
                                    <w:rFonts w:ascii="Titillium Bd" w:hAnsi="Titillium Bd"/>
                                    <w:sz w:val="56"/>
                                    <w:szCs w:val="56"/>
                                  </w:rPr>
                                  <w:t>Communication</w:t>
                                </w:r>
                                <w:r w:rsidR="00EE79EE">
                                  <w:rPr>
                                    <w:rFonts w:ascii="Titillium Bd" w:hAnsi="Titillium Bd"/>
                                    <w:sz w:val="56"/>
                                    <w:szCs w:val="56"/>
                                  </w:rPr>
                                  <w:t xml:space="preserve"> (IPC)</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66237353" w:rsidR="00D24BAD" w:rsidRDefault="00160770" w:rsidP="00D24BAD">
                          <w:pPr>
                            <w:pStyle w:val="TitlePageCourseName"/>
                            <w:rPr>
                              <w:rFonts w:ascii="Titillium Bd" w:hAnsi="Titillium Bd"/>
                            </w:rPr>
                          </w:pPr>
                          <w:r>
                            <w:rPr>
                              <w:rFonts w:ascii="Titillium Bd" w:hAnsi="Titillium Bd"/>
                            </w:rPr>
                            <w:t>Lab 5</w:t>
                          </w:r>
                        </w:p>
                        <w:p w14:paraId="5BD1B0D6" w14:textId="29CFF959" w:rsidR="00D24BAD" w:rsidRPr="00182471" w:rsidRDefault="00064F3B" w:rsidP="00D24BAD">
                          <w:pPr>
                            <w:pStyle w:val="TitlePageCourseName"/>
                            <w:rPr>
                              <w:rFonts w:ascii="Titillium Bd" w:hAnsi="Titillium Bd"/>
                              <w:sz w:val="56"/>
                              <w:szCs w:val="56"/>
                            </w:rPr>
                          </w:pPr>
                          <w:r>
                            <w:rPr>
                              <w:rFonts w:ascii="Titillium Bd" w:hAnsi="Titillium Bd"/>
                              <w:sz w:val="56"/>
                              <w:szCs w:val="56"/>
                            </w:rPr>
                            <w:t xml:space="preserve">Process/Threads </w:t>
                          </w:r>
                          <w:r w:rsidR="00EE79EE">
                            <w:rPr>
                              <w:rFonts w:ascii="Titillium Bd" w:hAnsi="Titillium Bd"/>
                              <w:sz w:val="56"/>
                              <w:szCs w:val="56"/>
                            </w:rPr>
                            <w:t xml:space="preserve">Synchronization and </w:t>
                          </w:r>
                          <w:r w:rsidR="00160770">
                            <w:rPr>
                              <w:rFonts w:ascii="Titillium Bd" w:hAnsi="Titillium Bd"/>
                              <w:sz w:val="56"/>
                              <w:szCs w:val="56"/>
                            </w:rPr>
                            <w:t>Communication</w:t>
                          </w:r>
                          <w:r w:rsidR="00EE79EE">
                            <w:rPr>
                              <w:rFonts w:ascii="Titillium Bd" w:hAnsi="Titillium Bd"/>
                              <w:sz w:val="56"/>
                              <w:szCs w:val="56"/>
                            </w:rPr>
                            <w:t xml:space="preserve"> (IPC)</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645826E4" w14:textId="77777777" w:rsidR="002A6802"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727817" w:history="1">
            <w:r w:rsidR="002A6802" w:rsidRPr="001603C6">
              <w:rPr>
                <w:rStyle w:val="Hyperlink"/>
              </w:rPr>
              <w:t>Lab Outcome(s)</w:t>
            </w:r>
            <w:r w:rsidR="002A6802">
              <w:rPr>
                <w:webHidden/>
              </w:rPr>
              <w:tab/>
            </w:r>
            <w:r w:rsidR="002A6802">
              <w:rPr>
                <w:webHidden/>
              </w:rPr>
              <w:fldChar w:fldCharType="begin"/>
            </w:r>
            <w:r w:rsidR="002A6802">
              <w:rPr>
                <w:webHidden/>
              </w:rPr>
              <w:instrText xml:space="preserve"> PAGEREF _Toc472727817 \h </w:instrText>
            </w:r>
            <w:r w:rsidR="002A6802">
              <w:rPr>
                <w:webHidden/>
              </w:rPr>
            </w:r>
            <w:r w:rsidR="002A6802">
              <w:rPr>
                <w:webHidden/>
              </w:rPr>
              <w:fldChar w:fldCharType="separate"/>
            </w:r>
            <w:r w:rsidR="002A6802">
              <w:rPr>
                <w:webHidden/>
              </w:rPr>
              <w:t>3</w:t>
            </w:r>
            <w:r w:rsidR="002A6802">
              <w:rPr>
                <w:webHidden/>
              </w:rPr>
              <w:fldChar w:fldCharType="end"/>
            </w:r>
          </w:hyperlink>
        </w:p>
        <w:p w14:paraId="24D8E76D" w14:textId="77777777" w:rsidR="002A6802" w:rsidRDefault="00407045">
          <w:pPr>
            <w:pStyle w:val="TOC1"/>
            <w:rPr>
              <w:rFonts w:asciiTheme="minorHAnsi" w:eastAsiaTheme="minorEastAsia" w:hAnsiTheme="minorHAnsi" w:cstheme="minorBidi"/>
              <w:bCs w:val="0"/>
              <w:szCs w:val="22"/>
              <w:lang w:val="en-CA" w:eastAsia="en-CA"/>
            </w:rPr>
          </w:pPr>
          <w:hyperlink w:anchor="_Toc472727818" w:history="1">
            <w:r w:rsidR="002A6802" w:rsidRPr="001603C6">
              <w:rPr>
                <w:rStyle w:val="Hyperlink"/>
              </w:rPr>
              <w:t>Reading</w:t>
            </w:r>
            <w:r w:rsidR="002A6802">
              <w:rPr>
                <w:webHidden/>
              </w:rPr>
              <w:tab/>
            </w:r>
            <w:r w:rsidR="002A6802">
              <w:rPr>
                <w:webHidden/>
              </w:rPr>
              <w:fldChar w:fldCharType="begin"/>
            </w:r>
            <w:r w:rsidR="002A6802">
              <w:rPr>
                <w:webHidden/>
              </w:rPr>
              <w:instrText xml:space="preserve"> PAGEREF _Toc472727818 \h </w:instrText>
            </w:r>
            <w:r w:rsidR="002A6802">
              <w:rPr>
                <w:webHidden/>
              </w:rPr>
            </w:r>
            <w:r w:rsidR="002A6802">
              <w:rPr>
                <w:webHidden/>
              </w:rPr>
              <w:fldChar w:fldCharType="separate"/>
            </w:r>
            <w:r w:rsidR="002A6802">
              <w:rPr>
                <w:webHidden/>
              </w:rPr>
              <w:t>3</w:t>
            </w:r>
            <w:r w:rsidR="002A6802">
              <w:rPr>
                <w:webHidden/>
              </w:rPr>
              <w:fldChar w:fldCharType="end"/>
            </w:r>
          </w:hyperlink>
        </w:p>
        <w:p w14:paraId="3032F7F9" w14:textId="77777777" w:rsidR="002A6802" w:rsidRDefault="00407045">
          <w:pPr>
            <w:pStyle w:val="TOC1"/>
            <w:rPr>
              <w:rFonts w:asciiTheme="minorHAnsi" w:eastAsiaTheme="minorEastAsia" w:hAnsiTheme="minorHAnsi" w:cstheme="minorBidi"/>
              <w:bCs w:val="0"/>
              <w:szCs w:val="22"/>
              <w:lang w:val="en-CA" w:eastAsia="en-CA"/>
            </w:rPr>
          </w:pPr>
          <w:hyperlink w:anchor="_Toc472727819" w:history="1">
            <w:r w:rsidR="002A6802" w:rsidRPr="001603C6">
              <w:rPr>
                <w:rStyle w:val="Hyperlink"/>
              </w:rPr>
              <w:t>Introduction</w:t>
            </w:r>
            <w:r w:rsidR="002A6802">
              <w:rPr>
                <w:webHidden/>
              </w:rPr>
              <w:tab/>
            </w:r>
            <w:r w:rsidR="002A6802">
              <w:rPr>
                <w:webHidden/>
              </w:rPr>
              <w:fldChar w:fldCharType="begin"/>
            </w:r>
            <w:r w:rsidR="002A6802">
              <w:rPr>
                <w:webHidden/>
              </w:rPr>
              <w:instrText xml:space="preserve"> PAGEREF _Toc472727819 \h </w:instrText>
            </w:r>
            <w:r w:rsidR="002A6802">
              <w:rPr>
                <w:webHidden/>
              </w:rPr>
            </w:r>
            <w:r w:rsidR="002A6802">
              <w:rPr>
                <w:webHidden/>
              </w:rPr>
              <w:fldChar w:fldCharType="separate"/>
            </w:r>
            <w:r w:rsidR="002A6802">
              <w:rPr>
                <w:webHidden/>
              </w:rPr>
              <w:t>3</w:t>
            </w:r>
            <w:r w:rsidR="002A6802">
              <w:rPr>
                <w:webHidden/>
              </w:rPr>
              <w:fldChar w:fldCharType="end"/>
            </w:r>
          </w:hyperlink>
        </w:p>
        <w:p w14:paraId="2E5FC7DA" w14:textId="4FA5223F" w:rsidR="002A6802" w:rsidRDefault="00407045">
          <w:pPr>
            <w:pStyle w:val="TOC1"/>
            <w:tabs>
              <w:tab w:val="left" w:pos="660"/>
            </w:tabs>
            <w:rPr>
              <w:rFonts w:asciiTheme="minorHAnsi" w:eastAsiaTheme="minorEastAsia" w:hAnsiTheme="minorHAnsi" w:cstheme="minorBidi"/>
              <w:bCs w:val="0"/>
              <w:szCs w:val="22"/>
              <w:lang w:val="en-CA" w:eastAsia="en-CA"/>
            </w:rPr>
          </w:pPr>
          <w:hyperlink w:anchor="_Toc472727820" w:history="1">
            <w:r w:rsidR="002A6802" w:rsidRPr="001603C6">
              <w:rPr>
                <w:rStyle w:val="Hyperlink"/>
              </w:rPr>
              <w:t>1.0</w:t>
            </w:r>
            <w:r w:rsidR="002A6802">
              <w:rPr>
                <w:rFonts w:asciiTheme="minorHAnsi" w:eastAsiaTheme="minorEastAsia" w:hAnsiTheme="minorHAnsi" w:cstheme="minorBidi"/>
                <w:bCs w:val="0"/>
                <w:szCs w:val="22"/>
                <w:lang w:val="en-CA" w:eastAsia="en-CA"/>
              </w:rPr>
              <w:tab/>
            </w:r>
            <w:r w:rsidR="00610CF5" w:rsidRPr="00610CF5">
              <w:rPr>
                <w:rStyle w:val="Hyperlink"/>
              </w:rPr>
              <w:t>Race Condition and Synchronization</w:t>
            </w:r>
            <w:r w:rsidR="002A6802">
              <w:rPr>
                <w:webHidden/>
              </w:rPr>
              <w:tab/>
            </w:r>
            <w:r w:rsidR="002A6802">
              <w:rPr>
                <w:webHidden/>
              </w:rPr>
              <w:fldChar w:fldCharType="begin"/>
            </w:r>
            <w:r w:rsidR="002A6802">
              <w:rPr>
                <w:webHidden/>
              </w:rPr>
              <w:instrText xml:space="preserve"> PAGEREF _Toc472727820 \h </w:instrText>
            </w:r>
            <w:r w:rsidR="002A6802">
              <w:rPr>
                <w:webHidden/>
              </w:rPr>
            </w:r>
            <w:r w:rsidR="002A6802">
              <w:rPr>
                <w:webHidden/>
              </w:rPr>
              <w:fldChar w:fldCharType="separate"/>
            </w:r>
            <w:r w:rsidR="002A6802">
              <w:rPr>
                <w:webHidden/>
              </w:rPr>
              <w:t>4</w:t>
            </w:r>
            <w:r w:rsidR="002A6802">
              <w:rPr>
                <w:webHidden/>
              </w:rPr>
              <w:fldChar w:fldCharType="end"/>
            </w:r>
          </w:hyperlink>
        </w:p>
        <w:p w14:paraId="2B82B91C" w14:textId="61B1E45C" w:rsidR="002A6802" w:rsidRDefault="00407045">
          <w:pPr>
            <w:pStyle w:val="TOC1"/>
            <w:tabs>
              <w:tab w:val="left" w:pos="660"/>
            </w:tabs>
            <w:rPr>
              <w:rFonts w:asciiTheme="minorHAnsi" w:eastAsiaTheme="minorEastAsia" w:hAnsiTheme="minorHAnsi" w:cstheme="minorBidi"/>
              <w:bCs w:val="0"/>
              <w:szCs w:val="22"/>
              <w:lang w:val="en-CA" w:eastAsia="en-CA"/>
            </w:rPr>
          </w:pPr>
          <w:hyperlink w:anchor="_Toc472727821" w:history="1">
            <w:r w:rsidR="002A6802" w:rsidRPr="001603C6">
              <w:rPr>
                <w:rStyle w:val="Hyperlink"/>
              </w:rPr>
              <w:t>2.0</w:t>
            </w:r>
            <w:r w:rsidR="002A6802">
              <w:rPr>
                <w:rFonts w:asciiTheme="minorHAnsi" w:eastAsiaTheme="minorEastAsia" w:hAnsiTheme="minorHAnsi" w:cstheme="minorBidi"/>
                <w:bCs w:val="0"/>
                <w:szCs w:val="22"/>
                <w:lang w:val="en-CA" w:eastAsia="en-CA"/>
              </w:rPr>
              <w:tab/>
            </w:r>
            <w:r w:rsidR="00610CF5">
              <w:rPr>
                <w:rStyle w:val="Hyperlink"/>
              </w:rPr>
              <w:t>I</w:t>
            </w:r>
            <w:r w:rsidR="00610CF5" w:rsidRPr="00610CF5">
              <w:rPr>
                <w:rStyle w:val="Hyperlink"/>
              </w:rPr>
              <w:t>nterprocess Communication (IPC) and Synchronization</w:t>
            </w:r>
            <w:r w:rsidR="002A6802">
              <w:rPr>
                <w:webHidden/>
              </w:rPr>
              <w:tab/>
            </w:r>
            <w:r w:rsidR="00961149">
              <w:rPr>
                <w:webHidden/>
              </w:rPr>
              <w:t>5</w:t>
            </w:r>
          </w:hyperlink>
        </w:p>
        <w:p w14:paraId="51042284" w14:textId="03F680D5" w:rsidR="002A6802" w:rsidRDefault="00407045">
          <w:pPr>
            <w:pStyle w:val="TOC1"/>
            <w:tabs>
              <w:tab w:val="left" w:pos="660"/>
            </w:tabs>
          </w:pPr>
          <w:hyperlink w:anchor="_Toc472727822" w:history="1">
            <w:r w:rsidR="002A6802" w:rsidRPr="001603C6">
              <w:rPr>
                <w:rStyle w:val="Hyperlink"/>
              </w:rPr>
              <w:t>3.0</w:t>
            </w:r>
            <w:r w:rsidR="002A6802">
              <w:rPr>
                <w:rFonts w:asciiTheme="minorHAnsi" w:eastAsiaTheme="minorEastAsia" w:hAnsiTheme="minorHAnsi" w:cstheme="minorBidi"/>
                <w:bCs w:val="0"/>
                <w:szCs w:val="22"/>
                <w:lang w:val="en-CA" w:eastAsia="en-CA"/>
              </w:rPr>
              <w:tab/>
            </w:r>
            <w:r w:rsidR="00610CF5">
              <w:rPr>
                <w:rStyle w:val="Hyperlink"/>
              </w:rPr>
              <w:t>W</w:t>
            </w:r>
            <w:r w:rsidR="00610CF5" w:rsidRPr="00610CF5">
              <w:rPr>
                <w:rStyle w:val="Hyperlink"/>
              </w:rPr>
              <w:t>indows Synchronization</w:t>
            </w:r>
            <w:r w:rsidR="002A6802">
              <w:rPr>
                <w:webHidden/>
              </w:rPr>
              <w:tab/>
            </w:r>
            <w:r w:rsidR="002A6802">
              <w:rPr>
                <w:webHidden/>
              </w:rPr>
              <w:fldChar w:fldCharType="begin"/>
            </w:r>
            <w:r w:rsidR="002A6802">
              <w:rPr>
                <w:webHidden/>
              </w:rPr>
              <w:instrText xml:space="preserve"> PAGEREF _Toc472727822 \h </w:instrText>
            </w:r>
            <w:r w:rsidR="002A6802">
              <w:rPr>
                <w:webHidden/>
              </w:rPr>
            </w:r>
            <w:r w:rsidR="002A6802">
              <w:rPr>
                <w:webHidden/>
              </w:rPr>
              <w:fldChar w:fldCharType="separate"/>
            </w:r>
            <w:r w:rsidR="002A6802">
              <w:rPr>
                <w:webHidden/>
              </w:rPr>
              <w:t>7</w:t>
            </w:r>
            <w:r w:rsidR="002A6802">
              <w:rPr>
                <w:webHidden/>
              </w:rPr>
              <w:fldChar w:fldCharType="end"/>
            </w:r>
          </w:hyperlink>
        </w:p>
        <w:p w14:paraId="3EE9DCBB" w14:textId="1AF0E2B5" w:rsidR="002B473E" w:rsidRPr="002B473E" w:rsidRDefault="002B473E" w:rsidP="002B473E">
          <w:pPr>
            <w:rPr>
              <w:rFonts w:eastAsiaTheme="minorEastAsia"/>
            </w:rPr>
          </w:pPr>
          <w:r>
            <w:rPr>
              <w:rFonts w:eastAsiaTheme="minorEastAsia"/>
            </w:rPr>
            <w:t>4.0      IPC -Remote Procedure Call (RPC)……………………………………………………………</w:t>
          </w:r>
          <w:r w:rsidR="00961149">
            <w:rPr>
              <w:rFonts w:eastAsiaTheme="minorEastAsia"/>
              <w:webHidden/>
            </w:rPr>
            <w:t>8</w:t>
          </w:r>
        </w:p>
        <w:p w14:paraId="033C2724" w14:textId="4E7ABA48" w:rsidR="002B473E" w:rsidRPr="002B473E" w:rsidRDefault="00F62EC0" w:rsidP="002B473E">
          <w:pPr>
            <w:rPr>
              <w:rFonts w:eastAsiaTheme="minorEastAsia"/>
            </w:rPr>
          </w:pPr>
          <w:r w:rsidRPr="00A70299">
            <w:fldChar w:fldCharType="end"/>
          </w:r>
          <w:r w:rsidR="002B473E">
            <w:rPr>
              <w:rFonts w:eastAsiaTheme="minorEastAsia"/>
            </w:rPr>
            <w:t>5.</w:t>
          </w:r>
          <w:r w:rsidR="002B473E">
            <w:rPr>
              <w:rFonts w:eastAsiaTheme="minorEastAsia"/>
            </w:rPr>
            <w:t>0      DLL………………………………………………………………………………………………</w:t>
          </w:r>
          <w:r w:rsidR="00D06B95">
            <w:rPr>
              <w:rFonts w:eastAsiaTheme="minorEastAsia"/>
            </w:rPr>
            <w:t>.</w:t>
          </w:r>
          <w:r w:rsidR="00D06B95">
            <w:rPr>
              <w:rFonts w:eastAsiaTheme="minorEastAsia"/>
              <w:webHidden/>
            </w:rPr>
            <w:t>10</w:t>
          </w:r>
        </w:p>
        <w:p w14:paraId="6F93916A" w14:textId="2C580040" w:rsidR="008C2E88" w:rsidRPr="007D01AD" w:rsidRDefault="00407045" w:rsidP="007F2B57">
          <w:pPr>
            <w:pStyle w:val="TOC1"/>
            <w:rPr>
              <w:rStyle w:val="Hyperlink"/>
              <w:color w:val="auto"/>
            </w:rPr>
          </w:pPr>
        </w:p>
      </w:sdtContent>
    </w:sdt>
    <w:p w14:paraId="5BD8AE23" w14:textId="77777777" w:rsidR="00082F87" w:rsidRPr="006B79DF" w:rsidRDefault="00082F87" w:rsidP="00082F87">
      <w:pPr>
        <w:rPr>
          <w:b/>
        </w:rPr>
      </w:pPr>
      <w:r>
        <w:rPr>
          <w:b/>
        </w:rPr>
        <w:t>EVALUATION</w:t>
      </w:r>
      <w:r w:rsidRPr="008C7E8A">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8"/>
        <w:gridCol w:w="844"/>
        <w:gridCol w:w="776"/>
      </w:tblGrid>
      <w:tr w:rsidR="00BF6F5A" w:rsidRPr="00590CAD" w14:paraId="1C2420F3" w14:textId="77777777" w:rsidTr="000C06CA">
        <w:tc>
          <w:tcPr>
            <w:tcW w:w="6948" w:type="dxa"/>
            <w:tcBorders>
              <w:right w:val="single" w:sz="4" w:space="0" w:color="auto"/>
            </w:tcBorders>
          </w:tcPr>
          <w:p w14:paraId="229D5334" w14:textId="0EFC1943" w:rsidR="00BF6F5A" w:rsidRPr="00590CAD" w:rsidRDefault="00BF6F5A" w:rsidP="00BF6F5A">
            <w:r>
              <w:t>Race Condition and Synchronization</w:t>
            </w:r>
          </w:p>
        </w:tc>
        <w:tc>
          <w:tcPr>
            <w:tcW w:w="844" w:type="dxa"/>
            <w:tcBorders>
              <w:right w:val="single" w:sz="4" w:space="0" w:color="auto"/>
            </w:tcBorders>
          </w:tcPr>
          <w:p w14:paraId="088DA73E" w14:textId="064914DA" w:rsidR="00BF6F5A" w:rsidRPr="00364428" w:rsidRDefault="00BF6F5A" w:rsidP="00BF6F5A">
            <w:pPr>
              <w:jc w:val="center"/>
              <w:rPr>
                <w:bCs/>
              </w:rPr>
            </w:pPr>
            <w:r>
              <w:t xml:space="preserve">  10</w:t>
            </w:r>
          </w:p>
        </w:tc>
        <w:tc>
          <w:tcPr>
            <w:tcW w:w="776" w:type="dxa"/>
            <w:tcBorders>
              <w:left w:val="single" w:sz="4" w:space="0" w:color="auto"/>
            </w:tcBorders>
          </w:tcPr>
          <w:p w14:paraId="3D55B596" w14:textId="77777777" w:rsidR="00BF6F5A" w:rsidRPr="00590CAD" w:rsidRDefault="00BF6F5A" w:rsidP="00BF6F5A"/>
        </w:tc>
      </w:tr>
      <w:tr w:rsidR="00BF6F5A" w:rsidRPr="00590CAD" w14:paraId="6EE15249" w14:textId="77777777" w:rsidTr="000C06CA">
        <w:trPr>
          <w:trHeight w:val="350"/>
        </w:trPr>
        <w:tc>
          <w:tcPr>
            <w:tcW w:w="6948" w:type="dxa"/>
            <w:tcBorders>
              <w:right w:val="single" w:sz="4" w:space="0" w:color="auto"/>
            </w:tcBorders>
          </w:tcPr>
          <w:p w14:paraId="3110BB82" w14:textId="5BDE8DBA" w:rsidR="00BF6F5A" w:rsidRPr="00590CAD" w:rsidRDefault="00BF6F5A" w:rsidP="00BF6F5A">
            <w:r>
              <w:t>IPC and Synchronization</w:t>
            </w:r>
          </w:p>
        </w:tc>
        <w:tc>
          <w:tcPr>
            <w:tcW w:w="844" w:type="dxa"/>
            <w:tcBorders>
              <w:right w:val="single" w:sz="4" w:space="0" w:color="auto"/>
            </w:tcBorders>
          </w:tcPr>
          <w:p w14:paraId="69F62AAA" w14:textId="06CB85E0" w:rsidR="00BF6F5A" w:rsidRPr="00590CAD" w:rsidRDefault="00BF6F5A" w:rsidP="00BF6F5A">
            <w:pPr>
              <w:jc w:val="center"/>
            </w:pPr>
            <w:r>
              <w:t xml:space="preserve">  10</w:t>
            </w:r>
          </w:p>
        </w:tc>
        <w:tc>
          <w:tcPr>
            <w:tcW w:w="776" w:type="dxa"/>
            <w:tcBorders>
              <w:left w:val="single" w:sz="4" w:space="0" w:color="auto"/>
            </w:tcBorders>
          </w:tcPr>
          <w:p w14:paraId="23CF9DB1" w14:textId="77777777" w:rsidR="00BF6F5A" w:rsidRPr="00590CAD" w:rsidRDefault="00BF6F5A" w:rsidP="00BF6F5A"/>
        </w:tc>
      </w:tr>
      <w:tr w:rsidR="00BF6F5A" w:rsidRPr="00590CAD" w14:paraId="76CE736F" w14:textId="77777777" w:rsidTr="000C06CA">
        <w:trPr>
          <w:trHeight w:val="350"/>
        </w:trPr>
        <w:tc>
          <w:tcPr>
            <w:tcW w:w="6948" w:type="dxa"/>
            <w:tcBorders>
              <w:right w:val="single" w:sz="4" w:space="0" w:color="auto"/>
            </w:tcBorders>
          </w:tcPr>
          <w:p w14:paraId="551EA332" w14:textId="27C3315A" w:rsidR="00BF6F5A" w:rsidRPr="00590CAD" w:rsidRDefault="00BF6F5A" w:rsidP="00BF6F5A">
            <w:r>
              <w:t>Windows Synchronization</w:t>
            </w:r>
          </w:p>
        </w:tc>
        <w:tc>
          <w:tcPr>
            <w:tcW w:w="844" w:type="dxa"/>
            <w:tcBorders>
              <w:right w:val="single" w:sz="4" w:space="0" w:color="auto"/>
            </w:tcBorders>
          </w:tcPr>
          <w:p w14:paraId="13678591" w14:textId="48DB8D89" w:rsidR="00BF6F5A" w:rsidRDefault="00BF6F5A" w:rsidP="00BF6F5A">
            <w:r>
              <w:t xml:space="preserve">      5</w:t>
            </w:r>
          </w:p>
        </w:tc>
        <w:tc>
          <w:tcPr>
            <w:tcW w:w="776" w:type="dxa"/>
            <w:tcBorders>
              <w:left w:val="single" w:sz="4" w:space="0" w:color="auto"/>
            </w:tcBorders>
          </w:tcPr>
          <w:p w14:paraId="057BBB56" w14:textId="77777777" w:rsidR="00BF6F5A" w:rsidRPr="00590CAD" w:rsidRDefault="00BF6F5A" w:rsidP="00BF6F5A"/>
        </w:tc>
      </w:tr>
      <w:tr w:rsidR="00BF6F5A" w:rsidRPr="00590CAD" w14:paraId="14FC0FAA" w14:textId="77777777" w:rsidTr="000C06CA">
        <w:trPr>
          <w:trHeight w:val="350"/>
        </w:trPr>
        <w:tc>
          <w:tcPr>
            <w:tcW w:w="6948" w:type="dxa"/>
            <w:tcBorders>
              <w:right w:val="single" w:sz="4" w:space="0" w:color="auto"/>
            </w:tcBorders>
          </w:tcPr>
          <w:p w14:paraId="692F5512" w14:textId="1D90F523" w:rsidR="00BF6F5A" w:rsidRPr="00590CAD" w:rsidRDefault="00BF6F5A" w:rsidP="00BF6F5A">
            <w:r>
              <w:t>IPC – Remote Procedure Call (RPC)</w:t>
            </w:r>
          </w:p>
        </w:tc>
        <w:tc>
          <w:tcPr>
            <w:tcW w:w="844" w:type="dxa"/>
            <w:tcBorders>
              <w:right w:val="single" w:sz="4" w:space="0" w:color="auto"/>
            </w:tcBorders>
          </w:tcPr>
          <w:p w14:paraId="57DF752B" w14:textId="29D18C39" w:rsidR="00BF6F5A" w:rsidRDefault="00BF6F5A" w:rsidP="00BF6F5A">
            <w:pPr>
              <w:jc w:val="center"/>
            </w:pPr>
            <w:r>
              <w:t xml:space="preserve">   5</w:t>
            </w:r>
          </w:p>
        </w:tc>
        <w:tc>
          <w:tcPr>
            <w:tcW w:w="776" w:type="dxa"/>
            <w:tcBorders>
              <w:left w:val="single" w:sz="4" w:space="0" w:color="auto"/>
            </w:tcBorders>
          </w:tcPr>
          <w:p w14:paraId="329EE676" w14:textId="77777777" w:rsidR="00BF6F5A" w:rsidRPr="00590CAD" w:rsidRDefault="00BF6F5A" w:rsidP="00BF6F5A"/>
        </w:tc>
      </w:tr>
      <w:tr w:rsidR="00BF6F5A" w:rsidRPr="00590CAD" w14:paraId="695696C8" w14:textId="77777777" w:rsidTr="000C06CA">
        <w:trPr>
          <w:trHeight w:val="350"/>
        </w:trPr>
        <w:tc>
          <w:tcPr>
            <w:tcW w:w="6948" w:type="dxa"/>
            <w:tcBorders>
              <w:right w:val="single" w:sz="4" w:space="0" w:color="auto"/>
            </w:tcBorders>
          </w:tcPr>
          <w:p w14:paraId="24F1BB96" w14:textId="5D190A6B" w:rsidR="00BF6F5A" w:rsidRPr="00590CAD" w:rsidRDefault="00BF6F5A" w:rsidP="00BF6F5A">
            <w:r>
              <w:t>DLL</w:t>
            </w:r>
          </w:p>
        </w:tc>
        <w:tc>
          <w:tcPr>
            <w:tcW w:w="844" w:type="dxa"/>
            <w:tcBorders>
              <w:right w:val="single" w:sz="4" w:space="0" w:color="auto"/>
            </w:tcBorders>
          </w:tcPr>
          <w:p w14:paraId="68B62043" w14:textId="7DBE9096" w:rsidR="00BF6F5A" w:rsidRDefault="00415808" w:rsidP="00415808">
            <w:r>
              <w:t xml:space="preserve">    10</w:t>
            </w:r>
          </w:p>
        </w:tc>
        <w:tc>
          <w:tcPr>
            <w:tcW w:w="776" w:type="dxa"/>
            <w:tcBorders>
              <w:left w:val="single" w:sz="4" w:space="0" w:color="auto"/>
            </w:tcBorders>
          </w:tcPr>
          <w:p w14:paraId="2E00A214" w14:textId="77777777" w:rsidR="00BF6F5A" w:rsidRPr="00590CAD" w:rsidRDefault="00BF6F5A" w:rsidP="00BF6F5A"/>
        </w:tc>
      </w:tr>
      <w:tr w:rsidR="00BF6F5A" w:rsidRPr="00590CAD" w14:paraId="318E6343" w14:textId="77777777" w:rsidTr="000C06CA">
        <w:tc>
          <w:tcPr>
            <w:tcW w:w="6948" w:type="dxa"/>
            <w:tcBorders>
              <w:right w:val="single" w:sz="4" w:space="0" w:color="auto"/>
            </w:tcBorders>
          </w:tcPr>
          <w:p w14:paraId="39E3555E" w14:textId="77777777" w:rsidR="00BF6F5A" w:rsidRPr="00590CAD" w:rsidRDefault="00BF6F5A" w:rsidP="00BF6F5A">
            <w:r>
              <w:t>TOTAL</w:t>
            </w:r>
            <w:r w:rsidRPr="00590CAD">
              <w:t xml:space="preserve">  MARK</w:t>
            </w:r>
          </w:p>
        </w:tc>
        <w:tc>
          <w:tcPr>
            <w:tcW w:w="844" w:type="dxa"/>
            <w:tcBorders>
              <w:right w:val="single" w:sz="4" w:space="0" w:color="auto"/>
            </w:tcBorders>
          </w:tcPr>
          <w:p w14:paraId="614EC167" w14:textId="54F13579" w:rsidR="00BF6F5A" w:rsidRPr="00590CAD" w:rsidRDefault="00E47366" w:rsidP="00BF6F5A">
            <w:r>
              <w:t xml:space="preserve">    4</w:t>
            </w:r>
            <w:bookmarkStart w:id="0" w:name="_GoBack"/>
            <w:bookmarkEnd w:id="0"/>
            <w:r w:rsidR="00415808">
              <w:t>0</w:t>
            </w:r>
          </w:p>
        </w:tc>
        <w:tc>
          <w:tcPr>
            <w:tcW w:w="776" w:type="dxa"/>
            <w:tcBorders>
              <w:left w:val="single" w:sz="4" w:space="0" w:color="auto"/>
            </w:tcBorders>
          </w:tcPr>
          <w:p w14:paraId="255E667C" w14:textId="77777777" w:rsidR="00BF6F5A" w:rsidRPr="00590CAD" w:rsidRDefault="00BF6F5A" w:rsidP="00BF6F5A"/>
        </w:tc>
      </w:tr>
    </w:tbl>
    <w:p w14:paraId="3E82CE5E" w14:textId="77777777" w:rsidR="00082F87" w:rsidRDefault="00082F87" w:rsidP="00082F87">
      <w:r>
        <w:rPr>
          <w:b/>
          <w:sz w:val="28"/>
          <w:szCs w:val="28"/>
        </w:rPr>
        <w:br w:type="page"/>
      </w:r>
    </w:p>
    <w:p w14:paraId="72DE1E43" w14:textId="0A5CE755" w:rsidR="007B6BA5" w:rsidRPr="000537E5" w:rsidRDefault="00FB3AC4" w:rsidP="007B6BA5">
      <w:pPr>
        <w:pStyle w:val="HeadingStyle1"/>
      </w:pPr>
      <w:bookmarkStart w:id="1" w:name="_Toc452022643"/>
      <w:bookmarkStart w:id="2" w:name="_Toc472727817"/>
      <w:r>
        <w:lastRenderedPageBreak/>
        <w:t xml:space="preserve">Lab </w:t>
      </w:r>
      <w:r w:rsidR="007B6BA5" w:rsidRPr="000537E5">
        <w:t>Outcome</w:t>
      </w:r>
      <w:bookmarkEnd w:id="1"/>
      <w:r>
        <w:t>(s)</w:t>
      </w:r>
      <w:bookmarkEnd w:id="2"/>
    </w:p>
    <w:p w14:paraId="277B6636" w14:textId="69863367" w:rsidR="007B6BA5" w:rsidRDefault="00DB106A" w:rsidP="00DB106A">
      <w:pPr>
        <w:pStyle w:val="ListParagraph"/>
        <w:numPr>
          <w:ilvl w:val="0"/>
          <w:numId w:val="4"/>
        </w:numPr>
      </w:pPr>
      <w:r>
        <w:t>Examine Windows communications model</w:t>
      </w:r>
      <w:r w:rsidR="007D6AAD">
        <w:t>s</w:t>
      </w:r>
      <w:r w:rsidR="00F50D2C">
        <w:t>.</w:t>
      </w:r>
    </w:p>
    <w:p w14:paraId="5C6EDECB" w14:textId="0BBA1852" w:rsidR="00E962A7" w:rsidRDefault="00E962A7" w:rsidP="00DB106A">
      <w:pPr>
        <w:pStyle w:val="ListParagraph"/>
        <w:numPr>
          <w:ilvl w:val="0"/>
          <w:numId w:val="4"/>
        </w:numPr>
      </w:pPr>
      <w:r>
        <w:t>Examine Windows synchronization methods.</w:t>
      </w:r>
    </w:p>
    <w:p w14:paraId="30F93EAE" w14:textId="77777777" w:rsidR="001D399F" w:rsidRDefault="001D399F" w:rsidP="007F2B57"/>
    <w:p w14:paraId="5089985F" w14:textId="77777777" w:rsidR="00FB3AC4" w:rsidRDefault="00FB3AC4" w:rsidP="00FB3AC4">
      <w:pPr>
        <w:pStyle w:val="HeadingStyle1"/>
      </w:pPr>
      <w:bookmarkStart w:id="3" w:name="_Toc472727818"/>
      <w:r>
        <w:t>Reading</w:t>
      </w:r>
      <w:bookmarkEnd w:id="3"/>
    </w:p>
    <w:p w14:paraId="3C94ECAD" w14:textId="686506CB" w:rsidR="00FB4B81" w:rsidRDefault="00FB4B81" w:rsidP="00FB4B81">
      <w:pPr>
        <w:pStyle w:val="ListParagraph"/>
        <w:numPr>
          <w:ilvl w:val="0"/>
          <w:numId w:val="5"/>
        </w:numPr>
      </w:pPr>
      <w:r>
        <w:t xml:space="preserve">Textbook sections </w:t>
      </w:r>
      <w:r w:rsidR="00424E56">
        <w:t>synchronization 6.2 ( Critical Section problem) , 6.5 (</w:t>
      </w:r>
      <w:r w:rsidR="002723AC">
        <w:t xml:space="preserve"> </w:t>
      </w:r>
      <w:proofErr w:type="spellStart"/>
      <w:r w:rsidR="00424E56">
        <w:t>Mutex</w:t>
      </w:r>
      <w:proofErr w:type="spellEnd"/>
      <w:r w:rsidR="00424E56">
        <w:t xml:space="preserve"> locks) 6.6( Semaphores), 7.3.1( </w:t>
      </w:r>
      <w:proofErr w:type="spellStart"/>
      <w:r w:rsidR="00424E56">
        <w:t>Posix</w:t>
      </w:r>
      <w:proofErr w:type="spellEnd"/>
      <w:r w:rsidR="00424E56">
        <w:t xml:space="preserve"> </w:t>
      </w:r>
      <w:proofErr w:type="spellStart"/>
      <w:r w:rsidR="00424E56">
        <w:t>Mutex</w:t>
      </w:r>
      <w:proofErr w:type="spellEnd"/>
      <w:r w:rsidR="00424E56">
        <w:t xml:space="preserve"> locks)</w:t>
      </w:r>
      <w:r w:rsidR="002723AC">
        <w:t xml:space="preserve"> and 7.3.2(POSIX Semaphores)</w:t>
      </w:r>
    </w:p>
    <w:p w14:paraId="766E5BB0" w14:textId="77777777" w:rsidR="00264C10" w:rsidRDefault="00264C10" w:rsidP="007F2B57"/>
    <w:p w14:paraId="78FDBDCF" w14:textId="77777777" w:rsidR="00FB3AC4" w:rsidRPr="001D399F" w:rsidRDefault="00FB3AC4" w:rsidP="00FB3AC4">
      <w:pPr>
        <w:pStyle w:val="HeadingStyle1"/>
      </w:pPr>
      <w:bookmarkStart w:id="4" w:name="_Toc452022645"/>
      <w:bookmarkStart w:id="5" w:name="_Toc472727819"/>
      <w:r w:rsidRPr="001D399F">
        <w:t>Introduction</w:t>
      </w:r>
      <w:bookmarkEnd w:id="4"/>
      <w:bookmarkEnd w:id="5"/>
    </w:p>
    <w:p w14:paraId="02C05CDD" w14:textId="5077FD05" w:rsidR="00264C10" w:rsidRPr="00580D96" w:rsidRDefault="00580D96" w:rsidP="007F2B57">
      <w:r w:rsidRPr="00580D96">
        <w:rPr>
          <w:bCs/>
          <w:iCs/>
        </w:rPr>
        <w:t>Over many years of computer use, it has become clear that the greatest usefulness of computers comes with the use of multiple processes that communicate. Extending that idea to link computers together over a network, yields even greater usefulness. Whether this is 2 processes synchronizing their operation with a locking mechanism, a simple web application communicating over the Internet, or a complex network of powerful computers working together on a massive problem like weather forecasting, the reliable and efficient exchange of information among processes and computers has become essential.</w:t>
      </w:r>
      <w:r w:rsidR="002723AC">
        <w:rPr>
          <w:bCs/>
          <w:iCs/>
        </w:rPr>
        <w:t xml:space="preserve"> POSIX API is available for programmers at the user level and is not part of any particular operating system.</w:t>
      </w:r>
    </w:p>
    <w:p w14:paraId="677BD5EC" w14:textId="77777777" w:rsidR="0050120A" w:rsidRDefault="0050120A" w:rsidP="007F2B57">
      <w:pPr>
        <w:rPr>
          <w:sz w:val="32"/>
        </w:rPr>
      </w:pPr>
      <w:r>
        <w:br w:type="page"/>
      </w:r>
    </w:p>
    <w:p w14:paraId="0405F3D4" w14:textId="54D3DEAC" w:rsidR="001C33BA" w:rsidRDefault="00F02CAD" w:rsidP="00BC25F9">
      <w:pPr>
        <w:pStyle w:val="HeadingStyle1"/>
      </w:pPr>
      <w:bookmarkStart w:id="6" w:name="_Toc472727821"/>
      <w:r>
        <w:lastRenderedPageBreak/>
        <w:t>1</w:t>
      </w:r>
      <w:r w:rsidR="00C401BC">
        <w:t>.0</w:t>
      </w:r>
      <w:r w:rsidR="00C401BC">
        <w:tab/>
      </w:r>
      <w:bookmarkEnd w:id="6"/>
      <w:r w:rsidR="000C6B0B">
        <w:t>Race Condition</w:t>
      </w:r>
      <w:r w:rsidR="001C33BA">
        <w:t xml:space="preserve"> and Synchronization</w:t>
      </w:r>
    </w:p>
    <w:p w14:paraId="345F3E3C" w14:textId="7D9FF264" w:rsidR="00C201B5" w:rsidRDefault="000C6B0B" w:rsidP="00685655">
      <w:pPr>
        <w:pStyle w:val="ListParagraph"/>
        <w:numPr>
          <w:ilvl w:val="0"/>
          <w:numId w:val="11"/>
        </w:numPr>
        <w:autoSpaceDE w:val="0"/>
        <w:autoSpaceDN w:val="0"/>
        <w:adjustRightInd w:val="0"/>
        <w:rPr>
          <w:rFonts w:ascii="Times New Roman" w:hAnsi="Times New Roman"/>
          <w:bCs/>
          <w:szCs w:val="24"/>
        </w:rPr>
      </w:pPr>
      <w:r>
        <w:rPr>
          <w:rFonts w:ascii="Times New Roman" w:hAnsi="Times New Roman"/>
          <w:bCs/>
          <w:szCs w:val="24"/>
        </w:rPr>
        <w:t xml:space="preserve">Run </w:t>
      </w:r>
      <w:r w:rsidR="00C201B5">
        <w:rPr>
          <w:rFonts w:ascii="Times New Roman" w:hAnsi="Times New Roman"/>
          <w:bCs/>
          <w:szCs w:val="24"/>
        </w:rPr>
        <w:t xml:space="preserve">many times </w:t>
      </w:r>
      <w:r w:rsidR="00C201B5" w:rsidRPr="00C201B5">
        <w:rPr>
          <w:rFonts w:ascii="Times New Roman" w:hAnsi="Times New Roman"/>
          <w:bCs/>
          <w:szCs w:val="24"/>
        </w:rPr>
        <w:t xml:space="preserve">the </w:t>
      </w:r>
      <w:r w:rsidR="00C201B5">
        <w:rPr>
          <w:rFonts w:ascii="Times New Roman" w:hAnsi="Times New Roman"/>
          <w:bCs/>
          <w:szCs w:val="24"/>
        </w:rPr>
        <w:t xml:space="preserve">following </w:t>
      </w:r>
      <w:r>
        <w:rPr>
          <w:rFonts w:ascii="Times New Roman" w:hAnsi="Times New Roman"/>
          <w:bCs/>
          <w:szCs w:val="24"/>
        </w:rPr>
        <w:t xml:space="preserve">program </w:t>
      </w:r>
      <w:r w:rsidR="002D66B4">
        <w:rPr>
          <w:rFonts w:ascii="Times New Roman" w:hAnsi="Times New Roman"/>
          <w:bCs/>
          <w:szCs w:val="24"/>
        </w:rPr>
        <w:t xml:space="preserve">and </w:t>
      </w:r>
      <w:r>
        <w:rPr>
          <w:rFonts w:ascii="Times New Roman" w:hAnsi="Times New Roman"/>
          <w:bCs/>
          <w:szCs w:val="24"/>
        </w:rPr>
        <w:t>change the max value of the loop in the runner function from 10 to 10000 or more and analyze the results and the order of threads execution</w:t>
      </w:r>
    </w:p>
    <w:p w14:paraId="24AB6154" w14:textId="049527EF" w:rsidR="001C33BA" w:rsidRDefault="004B2994" w:rsidP="009B1EDE">
      <w:pPr>
        <w:pStyle w:val="ListParagraph"/>
      </w:pPr>
      <w:r>
        <w:rPr>
          <w:noProof/>
          <w:lang w:val="en-CA" w:eastAsia="en-CA"/>
        </w:rPr>
        <w:drawing>
          <wp:inline distT="0" distB="0" distL="0" distR="0" wp14:anchorId="519D2E29" wp14:editId="5B631E7A">
            <wp:extent cx="54387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829050"/>
                    </a:xfrm>
                    <a:prstGeom prst="rect">
                      <a:avLst/>
                    </a:prstGeom>
                    <a:noFill/>
                    <a:ln>
                      <a:noFill/>
                    </a:ln>
                  </pic:spPr>
                </pic:pic>
              </a:graphicData>
            </a:graphic>
          </wp:inline>
        </w:drawing>
      </w:r>
    </w:p>
    <w:p w14:paraId="28488CDC" w14:textId="70E74A49" w:rsidR="004B2994" w:rsidRDefault="004B2994" w:rsidP="004B2994">
      <w:pPr>
        <w:autoSpaceDE w:val="0"/>
        <w:autoSpaceDN w:val="0"/>
        <w:adjustRightInd w:val="0"/>
        <w:rPr>
          <w:rFonts w:ascii="Times New Roman" w:hAnsi="Times New Roman"/>
          <w:bCs/>
          <w:szCs w:val="24"/>
        </w:rPr>
      </w:pPr>
      <w:r>
        <w:rPr>
          <w:rFonts w:ascii="Times New Roman" w:hAnsi="Times New Roman"/>
          <w:bCs/>
          <w:szCs w:val="24"/>
        </w:rPr>
        <w:t xml:space="preserve">         </w:t>
      </w:r>
      <w:r>
        <w:rPr>
          <w:rFonts w:ascii="Times New Roman" w:hAnsi="Times New Roman"/>
          <w:bCs/>
          <w:noProof/>
          <w:szCs w:val="24"/>
          <w:lang w:val="en-CA" w:eastAsia="en-CA"/>
        </w:rPr>
        <w:t xml:space="preserve">     </w:t>
      </w:r>
      <w:r>
        <w:rPr>
          <w:rFonts w:ascii="Times New Roman" w:hAnsi="Times New Roman"/>
          <w:bCs/>
          <w:noProof/>
          <w:szCs w:val="24"/>
          <w:lang w:val="en-CA" w:eastAsia="en-CA"/>
        </w:rPr>
        <w:drawing>
          <wp:inline distT="0" distB="0" distL="0" distR="0" wp14:anchorId="7BAC7B48" wp14:editId="3BF2CD1C">
            <wp:extent cx="5310894" cy="2638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657" cy="2643772"/>
                    </a:xfrm>
                    <a:prstGeom prst="rect">
                      <a:avLst/>
                    </a:prstGeom>
                    <a:noFill/>
                    <a:ln>
                      <a:noFill/>
                    </a:ln>
                  </pic:spPr>
                </pic:pic>
              </a:graphicData>
            </a:graphic>
          </wp:inline>
        </w:drawing>
      </w:r>
    </w:p>
    <w:p w14:paraId="10DAA5F6" w14:textId="77777777" w:rsidR="004B2994" w:rsidRDefault="004B2994" w:rsidP="004B2994">
      <w:pPr>
        <w:autoSpaceDE w:val="0"/>
        <w:autoSpaceDN w:val="0"/>
        <w:adjustRightInd w:val="0"/>
        <w:rPr>
          <w:rFonts w:ascii="Times New Roman" w:hAnsi="Times New Roman"/>
          <w:bCs/>
          <w:szCs w:val="24"/>
        </w:rPr>
      </w:pPr>
    </w:p>
    <w:p w14:paraId="2F1D9999" w14:textId="77777777" w:rsidR="004B2994" w:rsidRDefault="004B2994" w:rsidP="004B2994">
      <w:pPr>
        <w:autoSpaceDE w:val="0"/>
        <w:autoSpaceDN w:val="0"/>
        <w:adjustRightInd w:val="0"/>
        <w:rPr>
          <w:rFonts w:ascii="Times New Roman" w:hAnsi="Times New Roman"/>
          <w:bCs/>
          <w:szCs w:val="24"/>
        </w:rPr>
      </w:pPr>
    </w:p>
    <w:p w14:paraId="19074E11" w14:textId="77777777" w:rsidR="004B2994" w:rsidRPr="004B2994" w:rsidRDefault="004B2994" w:rsidP="004B2994">
      <w:pPr>
        <w:autoSpaceDE w:val="0"/>
        <w:autoSpaceDN w:val="0"/>
        <w:adjustRightInd w:val="0"/>
        <w:rPr>
          <w:rFonts w:ascii="Times New Roman" w:hAnsi="Times New Roman"/>
          <w:bCs/>
          <w:szCs w:val="24"/>
        </w:rPr>
      </w:pPr>
    </w:p>
    <w:p w14:paraId="6046E276" w14:textId="77777777" w:rsidR="004B2994" w:rsidRPr="00FE3A33" w:rsidRDefault="004B2994" w:rsidP="00685655">
      <w:pPr>
        <w:pStyle w:val="ListParagraph"/>
        <w:numPr>
          <w:ilvl w:val="0"/>
          <w:numId w:val="11"/>
        </w:numPr>
        <w:autoSpaceDE w:val="0"/>
        <w:autoSpaceDN w:val="0"/>
        <w:adjustRightInd w:val="0"/>
        <w:rPr>
          <w:bCs/>
          <w:szCs w:val="24"/>
        </w:rPr>
      </w:pPr>
      <w:r w:rsidRPr="00FE3A33">
        <w:rPr>
          <w:bCs/>
          <w:szCs w:val="24"/>
        </w:rPr>
        <w:lastRenderedPageBreak/>
        <w:t>Identify the critical section</w:t>
      </w:r>
    </w:p>
    <w:p w14:paraId="1A6ABDC2" w14:textId="77777777" w:rsidR="004B2994" w:rsidRPr="00FE3A33" w:rsidRDefault="004B2994" w:rsidP="00685655">
      <w:pPr>
        <w:numPr>
          <w:ilvl w:val="0"/>
          <w:numId w:val="11"/>
        </w:numPr>
        <w:autoSpaceDE w:val="0"/>
        <w:autoSpaceDN w:val="0"/>
        <w:adjustRightInd w:val="0"/>
        <w:spacing w:line="240" w:lineRule="auto"/>
        <w:rPr>
          <w:bCs/>
          <w:szCs w:val="24"/>
        </w:rPr>
      </w:pPr>
      <w:r w:rsidRPr="00FE3A33">
        <w:rPr>
          <w:bCs/>
          <w:szCs w:val="24"/>
        </w:rPr>
        <w:t>Modify the program to solve race condition problem implementing semaphores :</w:t>
      </w:r>
    </w:p>
    <w:p w14:paraId="0BFE7CBE" w14:textId="77777777" w:rsidR="004B2994" w:rsidRPr="00FE3A33" w:rsidRDefault="004B2994" w:rsidP="004B2994">
      <w:pPr>
        <w:autoSpaceDE w:val="0"/>
        <w:autoSpaceDN w:val="0"/>
        <w:adjustRightInd w:val="0"/>
        <w:spacing w:line="240" w:lineRule="auto"/>
        <w:ind w:left="720" w:firstLine="720"/>
        <w:rPr>
          <w:bCs/>
          <w:szCs w:val="24"/>
        </w:rPr>
      </w:pPr>
      <w:proofErr w:type="spellStart"/>
      <w:r w:rsidRPr="00FE3A33">
        <w:rPr>
          <w:bCs/>
          <w:szCs w:val="24"/>
        </w:rPr>
        <w:t>sem_</w:t>
      </w:r>
      <w:proofErr w:type="gramStart"/>
      <w:r w:rsidRPr="00FE3A33">
        <w:rPr>
          <w:bCs/>
          <w:szCs w:val="24"/>
        </w:rPr>
        <w:t>t</w:t>
      </w:r>
      <w:proofErr w:type="spellEnd"/>
      <w:r w:rsidRPr="00FE3A33">
        <w:rPr>
          <w:bCs/>
          <w:szCs w:val="24"/>
        </w:rPr>
        <w:t xml:space="preserve">  </w:t>
      </w:r>
      <w:proofErr w:type="spellStart"/>
      <w:r w:rsidRPr="00FE3A33">
        <w:rPr>
          <w:bCs/>
          <w:szCs w:val="24"/>
        </w:rPr>
        <w:t>sem</w:t>
      </w:r>
      <w:proofErr w:type="spellEnd"/>
      <w:proofErr w:type="gramEnd"/>
      <w:r w:rsidRPr="00FE3A33">
        <w:rPr>
          <w:bCs/>
          <w:szCs w:val="24"/>
        </w:rPr>
        <w:tab/>
      </w:r>
      <w:r w:rsidRPr="00FE3A33">
        <w:rPr>
          <w:bCs/>
          <w:szCs w:val="24"/>
        </w:rPr>
        <w:tab/>
      </w:r>
      <w:r w:rsidRPr="00FE3A33">
        <w:rPr>
          <w:bCs/>
          <w:szCs w:val="24"/>
        </w:rPr>
        <w:tab/>
      </w:r>
      <w:r w:rsidRPr="00FE3A33">
        <w:rPr>
          <w:bCs/>
          <w:szCs w:val="24"/>
        </w:rPr>
        <w:tab/>
        <w:t>Declare the semaphore</w:t>
      </w:r>
    </w:p>
    <w:p w14:paraId="3D044084" w14:textId="77777777" w:rsidR="004B2994" w:rsidRPr="00FE3A33" w:rsidRDefault="004B2994" w:rsidP="004B2994">
      <w:pPr>
        <w:pStyle w:val="ListParagraph"/>
        <w:autoSpaceDE w:val="0"/>
        <w:autoSpaceDN w:val="0"/>
        <w:adjustRightInd w:val="0"/>
        <w:rPr>
          <w:szCs w:val="24"/>
        </w:rPr>
      </w:pPr>
      <w:r w:rsidRPr="00FE3A33">
        <w:rPr>
          <w:szCs w:val="24"/>
        </w:rPr>
        <w:t xml:space="preserve">    </w:t>
      </w:r>
      <w:r w:rsidRPr="00FE3A33">
        <w:rPr>
          <w:szCs w:val="24"/>
        </w:rPr>
        <w:tab/>
      </w:r>
      <w:proofErr w:type="spellStart"/>
      <w:r w:rsidRPr="00FE3A33">
        <w:rPr>
          <w:szCs w:val="24"/>
        </w:rPr>
        <w:t>sem_</w:t>
      </w:r>
      <w:proofErr w:type="gramStart"/>
      <w:r w:rsidRPr="00FE3A33">
        <w:rPr>
          <w:szCs w:val="24"/>
        </w:rPr>
        <w:t>init</w:t>
      </w:r>
      <w:proofErr w:type="spellEnd"/>
      <w:r w:rsidRPr="00FE3A33">
        <w:rPr>
          <w:szCs w:val="24"/>
        </w:rPr>
        <w:t>(</w:t>
      </w:r>
      <w:proofErr w:type="gramEnd"/>
      <w:r w:rsidRPr="00FE3A33">
        <w:rPr>
          <w:szCs w:val="24"/>
        </w:rPr>
        <w:t>&amp;sem,0,1 )</w:t>
      </w:r>
      <w:r w:rsidRPr="00FE3A33">
        <w:rPr>
          <w:szCs w:val="24"/>
        </w:rPr>
        <w:tab/>
      </w:r>
      <w:r w:rsidRPr="00FE3A33">
        <w:rPr>
          <w:szCs w:val="24"/>
        </w:rPr>
        <w:tab/>
      </w:r>
      <w:r w:rsidRPr="00FE3A33">
        <w:rPr>
          <w:szCs w:val="24"/>
        </w:rPr>
        <w:tab/>
        <w:t>Create semaphore and initialize it to 1</w:t>
      </w:r>
    </w:p>
    <w:p w14:paraId="672BEA55" w14:textId="77777777" w:rsidR="004B2994" w:rsidRPr="00FE3A33" w:rsidRDefault="004B2994" w:rsidP="004B2994">
      <w:pPr>
        <w:autoSpaceDE w:val="0"/>
        <w:autoSpaceDN w:val="0"/>
        <w:adjustRightInd w:val="0"/>
        <w:rPr>
          <w:szCs w:val="24"/>
        </w:rPr>
      </w:pPr>
      <w:r w:rsidRPr="00FE3A33">
        <w:rPr>
          <w:szCs w:val="24"/>
        </w:rPr>
        <w:t xml:space="preserve">                 </w:t>
      </w:r>
      <w:r w:rsidRPr="00FE3A33">
        <w:rPr>
          <w:szCs w:val="24"/>
        </w:rPr>
        <w:tab/>
      </w:r>
      <w:proofErr w:type="spellStart"/>
      <w:r w:rsidRPr="00FE3A33">
        <w:rPr>
          <w:szCs w:val="24"/>
        </w:rPr>
        <w:t>sem_</w:t>
      </w:r>
      <w:proofErr w:type="gramStart"/>
      <w:r w:rsidRPr="00FE3A33">
        <w:rPr>
          <w:szCs w:val="24"/>
        </w:rPr>
        <w:t>wait</w:t>
      </w:r>
      <w:proofErr w:type="spellEnd"/>
      <w:r w:rsidRPr="00FE3A33">
        <w:rPr>
          <w:szCs w:val="24"/>
        </w:rPr>
        <w:t>(</w:t>
      </w:r>
      <w:proofErr w:type="gramEnd"/>
      <w:r w:rsidRPr="00FE3A33">
        <w:rPr>
          <w:szCs w:val="24"/>
        </w:rPr>
        <w:t xml:space="preserve"> </w:t>
      </w:r>
      <w:proofErr w:type="spellStart"/>
      <w:r w:rsidRPr="00FE3A33">
        <w:rPr>
          <w:szCs w:val="24"/>
        </w:rPr>
        <w:t>sem</w:t>
      </w:r>
      <w:proofErr w:type="spellEnd"/>
      <w:r w:rsidRPr="00FE3A33">
        <w:rPr>
          <w:szCs w:val="24"/>
        </w:rPr>
        <w:t xml:space="preserve"> )    </w:t>
      </w:r>
      <w:r w:rsidRPr="00FE3A33">
        <w:rPr>
          <w:szCs w:val="24"/>
        </w:rPr>
        <w:tab/>
      </w:r>
      <w:r w:rsidRPr="00FE3A33">
        <w:rPr>
          <w:szCs w:val="24"/>
        </w:rPr>
        <w:tab/>
      </w:r>
      <w:r w:rsidRPr="00FE3A33">
        <w:rPr>
          <w:szCs w:val="24"/>
        </w:rPr>
        <w:tab/>
        <w:t xml:space="preserve">Acquire </w:t>
      </w:r>
      <w:proofErr w:type="spellStart"/>
      <w:r w:rsidRPr="00FE3A33">
        <w:rPr>
          <w:szCs w:val="24"/>
        </w:rPr>
        <w:t>mutex</w:t>
      </w:r>
      <w:proofErr w:type="spellEnd"/>
      <w:r w:rsidRPr="00FE3A33">
        <w:rPr>
          <w:szCs w:val="24"/>
        </w:rPr>
        <w:t xml:space="preserve"> lock</w:t>
      </w:r>
    </w:p>
    <w:p w14:paraId="1AC9ABAD" w14:textId="77777777" w:rsidR="004B2994" w:rsidRPr="00FE3A33" w:rsidRDefault="004B2994" w:rsidP="004B2994">
      <w:pPr>
        <w:autoSpaceDE w:val="0"/>
        <w:autoSpaceDN w:val="0"/>
        <w:adjustRightInd w:val="0"/>
        <w:spacing w:line="240" w:lineRule="auto"/>
        <w:ind w:left="720"/>
        <w:rPr>
          <w:bCs/>
          <w:szCs w:val="24"/>
        </w:rPr>
      </w:pPr>
      <w:r w:rsidRPr="00FE3A33">
        <w:rPr>
          <w:szCs w:val="24"/>
        </w:rPr>
        <w:t xml:space="preserve">    </w:t>
      </w:r>
      <w:r w:rsidRPr="00FE3A33">
        <w:rPr>
          <w:szCs w:val="24"/>
        </w:rPr>
        <w:tab/>
      </w:r>
      <w:proofErr w:type="spellStart"/>
      <w:r w:rsidRPr="00FE3A33">
        <w:rPr>
          <w:szCs w:val="24"/>
        </w:rPr>
        <w:t>sem_</w:t>
      </w:r>
      <w:proofErr w:type="gramStart"/>
      <w:r w:rsidRPr="00FE3A33">
        <w:rPr>
          <w:szCs w:val="24"/>
        </w:rPr>
        <w:t>post</w:t>
      </w:r>
      <w:proofErr w:type="spellEnd"/>
      <w:r w:rsidRPr="00FE3A33">
        <w:rPr>
          <w:szCs w:val="24"/>
        </w:rPr>
        <w:t>(</w:t>
      </w:r>
      <w:proofErr w:type="gramEnd"/>
      <w:r w:rsidRPr="00FE3A33">
        <w:rPr>
          <w:szCs w:val="24"/>
        </w:rPr>
        <w:t xml:space="preserve"> </w:t>
      </w:r>
      <w:proofErr w:type="spellStart"/>
      <w:r w:rsidRPr="00FE3A33">
        <w:rPr>
          <w:szCs w:val="24"/>
        </w:rPr>
        <w:t>sem</w:t>
      </w:r>
      <w:proofErr w:type="spellEnd"/>
      <w:r w:rsidRPr="00FE3A33">
        <w:rPr>
          <w:szCs w:val="24"/>
        </w:rPr>
        <w:t xml:space="preserve">  )</w:t>
      </w:r>
      <w:r w:rsidRPr="00FE3A33">
        <w:rPr>
          <w:szCs w:val="24"/>
        </w:rPr>
        <w:tab/>
      </w:r>
      <w:r w:rsidRPr="00FE3A33">
        <w:rPr>
          <w:szCs w:val="24"/>
        </w:rPr>
        <w:tab/>
      </w:r>
      <w:r w:rsidRPr="00FE3A33">
        <w:rPr>
          <w:szCs w:val="24"/>
        </w:rPr>
        <w:tab/>
        <w:t xml:space="preserve">Release </w:t>
      </w:r>
      <w:proofErr w:type="spellStart"/>
      <w:r w:rsidRPr="00FE3A33">
        <w:rPr>
          <w:szCs w:val="24"/>
        </w:rPr>
        <w:t>mutex</w:t>
      </w:r>
      <w:proofErr w:type="spellEnd"/>
      <w:r w:rsidRPr="00FE3A33">
        <w:rPr>
          <w:szCs w:val="24"/>
        </w:rPr>
        <w:t xml:space="preserve"> lock</w:t>
      </w:r>
    </w:p>
    <w:p w14:paraId="45CBDBCC" w14:textId="77777777" w:rsidR="004B2994" w:rsidRPr="00FE3A33" w:rsidRDefault="004B2994" w:rsidP="00685655">
      <w:pPr>
        <w:pStyle w:val="ListParagraph"/>
        <w:numPr>
          <w:ilvl w:val="0"/>
          <w:numId w:val="11"/>
        </w:numPr>
        <w:autoSpaceDE w:val="0"/>
        <w:autoSpaceDN w:val="0"/>
        <w:adjustRightInd w:val="0"/>
        <w:rPr>
          <w:szCs w:val="24"/>
        </w:rPr>
      </w:pPr>
      <w:r w:rsidRPr="00FE3A33">
        <w:rPr>
          <w:szCs w:val="24"/>
        </w:rPr>
        <w:t xml:space="preserve">Modify the program to solve race condition problem implementing </w:t>
      </w:r>
      <w:proofErr w:type="spellStart"/>
      <w:r w:rsidRPr="00FE3A33">
        <w:rPr>
          <w:szCs w:val="24"/>
        </w:rPr>
        <w:t>mutex</w:t>
      </w:r>
      <w:proofErr w:type="spellEnd"/>
    </w:p>
    <w:p w14:paraId="38BBF3AE" w14:textId="77777777" w:rsidR="004B2994" w:rsidRPr="00FE3A33" w:rsidRDefault="004B2994" w:rsidP="004B2994">
      <w:pPr>
        <w:pStyle w:val="ListParagraph"/>
        <w:autoSpaceDE w:val="0"/>
        <w:autoSpaceDN w:val="0"/>
        <w:adjustRightInd w:val="0"/>
        <w:ind w:firstLine="720"/>
        <w:rPr>
          <w:szCs w:val="24"/>
        </w:rPr>
      </w:pPr>
      <w:proofErr w:type="spellStart"/>
      <w:r w:rsidRPr="00FE3A33">
        <w:rPr>
          <w:szCs w:val="24"/>
        </w:rPr>
        <w:t>pthread_mutex_</w:t>
      </w:r>
      <w:proofErr w:type="gramStart"/>
      <w:r w:rsidRPr="00FE3A33">
        <w:rPr>
          <w:szCs w:val="24"/>
        </w:rPr>
        <w:t>t</w:t>
      </w:r>
      <w:proofErr w:type="spellEnd"/>
      <w:r w:rsidRPr="00FE3A33">
        <w:rPr>
          <w:szCs w:val="24"/>
        </w:rPr>
        <w:t xml:space="preserve">  </w:t>
      </w:r>
      <w:proofErr w:type="spellStart"/>
      <w:r w:rsidRPr="00FE3A33">
        <w:rPr>
          <w:szCs w:val="24"/>
        </w:rPr>
        <w:t>mutex</w:t>
      </w:r>
      <w:proofErr w:type="spellEnd"/>
      <w:proofErr w:type="gramEnd"/>
      <w:r w:rsidRPr="00FE3A33">
        <w:rPr>
          <w:szCs w:val="24"/>
        </w:rPr>
        <w:tab/>
      </w:r>
      <w:r w:rsidRPr="00FE3A33">
        <w:rPr>
          <w:szCs w:val="24"/>
        </w:rPr>
        <w:tab/>
      </w:r>
      <w:r w:rsidRPr="00FE3A33">
        <w:rPr>
          <w:szCs w:val="24"/>
        </w:rPr>
        <w:tab/>
        <w:t xml:space="preserve">Declare </w:t>
      </w:r>
      <w:proofErr w:type="spellStart"/>
      <w:r w:rsidRPr="00FE3A33">
        <w:rPr>
          <w:szCs w:val="24"/>
        </w:rPr>
        <w:t>mutex</w:t>
      </w:r>
      <w:proofErr w:type="spellEnd"/>
    </w:p>
    <w:p w14:paraId="1D803A7F" w14:textId="77777777" w:rsidR="004B2994" w:rsidRPr="00FE3A33" w:rsidRDefault="004B2994" w:rsidP="004B2994">
      <w:pPr>
        <w:pStyle w:val="ListParagraph"/>
        <w:autoSpaceDE w:val="0"/>
        <w:autoSpaceDN w:val="0"/>
        <w:adjustRightInd w:val="0"/>
        <w:ind w:firstLine="720"/>
        <w:rPr>
          <w:szCs w:val="24"/>
        </w:rPr>
      </w:pPr>
      <w:proofErr w:type="spellStart"/>
      <w:r w:rsidRPr="00FE3A33">
        <w:rPr>
          <w:szCs w:val="24"/>
        </w:rPr>
        <w:t>pthread_mutex_</w:t>
      </w:r>
      <w:proofErr w:type="gramStart"/>
      <w:r w:rsidRPr="00FE3A33">
        <w:rPr>
          <w:szCs w:val="24"/>
        </w:rPr>
        <w:t>init</w:t>
      </w:r>
      <w:proofErr w:type="spellEnd"/>
      <w:r w:rsidRPr="00FE3A33">
        <w:rPr>
          <w:szCs w:val="24"/>
        </w:rPr>
        <w:t>(</w:t>
      </w:r>
      <w:proofErr w:type="gramEnd"/>
      <w:r w:rsidRPr="00FE3A33">
        <w:rPr>
          <w:szCs w:val="24"/>
        </w:rPr>
        <w:t>&amp;</w:t>
      </w:r>
      <w:proofErr w:type="spellStart"/>
      <w:r w:rsidRPr="00FE3A33">
        <w:rPr>
          <w:szCs w:val="24"/>
        </w:rPr>
        <w:t>mutex,NULL</w:t>
      </w:r>
      <w:proofErr w:type="spellEnd"/>
      <w:r w:rsidRPr="00FE3A33">
        <w:rPr>
          <w:szCs w:val="24"/>
        </w:rPr>
        <w:t xml:space="preserve">)  </w:t>
      </w:r>
      <w:r w:rsidRPr="00FE3A33">
        <w:rPr>
          <w:szCs w:val="24"/>
        </w:rPr>
        <w:tab/>
        <w:t xml:space="preserve">Create and initialize </w:t>
      </w:r>
      <w:proofErr w:type="spellStart"/>
      <w:r w:rsidRPr="00FE3A33">
        <w:rPr>
          <w:szCs w:val="24"/>
        </w:rPr>
        <w:t>mutex</w:t>
      </w:r>
      <w:proofErr w:type="spellEnd"/>
      <w:r w:rsidRPr="00FE3A33">
        <w:rPr>
          <w:szCs w:val="24"/>
        </w:rPr>
        <w:t xml:space="preserve"> lock</w:t>
      </w:r>
    </w:p>
    <w:p w14:paraId="5B50DD45" w14:textId="77777777" w:rsidR="004B2994" w:rsidRPr="00FE3A33" w:rsidRDefault="004B2994" w:rsidP="004B2994">
      <w:pPr>
        <w:pStyle w:val="ListParagraph"/>
        <w:autoSpaceDE w:val="0"/>
        <w:autoSpaceDN w:val="0"/>
        <w:adjustRightInd w:val="0"/>
        <w:ind w:firstLine="720"/>
        <w:rPr>
          <w:szCs w:val="24"/>
        </w:rPr>
      </w:pPr>
      <w:proofErr w:type="spellStart"/>
      <w:r w:rsidRPr="00FE3A33">
        <w:rPr>
          <w:szCs w:val="24"/>
        </w:rPr>
        <w:t>pthread_mutex_</w:t>
      </w:r>
      <w:proofErr w:type="gramStart"/>
      <w:r w:rsidRPr="00FE3A33">
        <w:rPr>
          <w:szCs w:val="24"/>
        </w:rPr>
        <w:t>lock</w:t>
      </w:r>
      <w:proofErr w:type="spellEnd"/>
      <w:r w:rsidRPr="00FE3A33">
        <w:rPr>
          <w:szCs w:val="24"/>
        </w:rPr>
        <w:t>(</w:t>
      </w:r>
      <w:proofErr w:type="gramEnd"/>
      <w:r w:rsidRPr="00FE3A33">
        <w:rPr>
          <w:szCs w:val="24"/>
        </w:rPr>
        <w:t>&amp;</w:t>
      </w:r>
      <w:proofErr w:type="spellStart"/>
      <w:r w:rsidRPr="00FE3A33">
        <w:rPr>
          <w:szCs w:val="24"/>
        </w:rPr>
        <w:t>mutex</w:t>
      </w:r>
      <w:proofErr w:type="spellEnd"/>
      <w:r w:rsidRPr="00FE3A33">
        <w:rPr>
          <w:szCs w:val="24"/>
        </w:rPr>
        <w:t>)</w:t>
      </w:r>
      <w:r w:rsidRPr="00FE3A33">
        <w:rPr>
          <w:szCs w:val="24"/>
        </w:rPr>
        <w:tab/>
      </w:r>
      <w:r w:rsidRPr="00FE3A33">
        <w:rPr>
          <w:szCs w:val="24"/>
        </w:rPr>
        <w:tab/>
        <w:t xml:space="preserve">Acquire </w:t>
      </w:r>
      <w:proofErr w:type="spellStart"/>
      <w:r w:rsidRPr="00FE3A33">
        <w:rPr>
          <w:szCs w:val="24"/>
        </w:rPr>
        <w:t>mutex</w:t>
      </w:r>
      <w:proofErr w:type="spellEnd"/>
      <w:r w:rsidRPr="00FE3A33">
        <w:rPr>
          <w:szCs w:val="24"/>
        </w:rPr>
        <w:t xml:space="preserve"> lock</w:t>
      </w:r>
    </w:p>
    <w:p w14:paraId="484596AD" w14:textId="77777777" w:rsidR="004B2994" w:rsidRPr="00FE3A33" w:rsidRDefault="004B2994" w:rsidP="004B2994">
      <w:pPr>
        <w:pStyle w:val="ListParagraph"/>
        <w:autoSpaceDE w:val="0"/>
        <w:autoSpaceDN w:val="0"/>
        <w:adjustRightInd w:val="0"/>
        <w:ind w:firstLine="720"/>
        <w:rPr>
          <w:szCs w:val="24"/>
        </w:rPr>
      </w:pPr>
      <w:proofErr w:type="spellStart"/>
      <w:r w:rsidRPr="00FE3A33">
        <w:rPr>
          <w:szCs w:val="24"/>
        </w:rPr>
        <w:t>pthread_mutex_</w:t>
      </w:r>
      <w:proofErr w:type="gramStart"/>
      <w:r w:rsidRPr="00FE3A33">
        <w:rPr>
          <w:szCs w:val="24"/>
        </w:rPr>
        <w:t>unlock</w:t>
      </w:r>
      <w:proofErr w:type="spellEnd"/>
      <w:r w:rsidRPr="00FE3A33">
        <w:rPr>
          <w:szCs w:val="24"/>
        </w:rPr>
        <w:t>(</w:t>
      </w:r>
      <w:proofErr w:type="gramEnd"/>
      <w:r w:rsidRPr="00FE3A33">
        <w:rPr>
          <w:szCs w:val="24"/>
        </w:rPr>
        <w:t>&amp;</w:t>
      </w:r>
      <w:proofErr w:type="spellStart"/>
      <w:r w:rsidRPr="00FE3A33">
        <w:rPr>
          <w:szCs w:val="24"/>
        </w:rPr>
        <w:t>mutex</w:t>
      </w:r>
      <w:proofErr w:type="spellEnd"/>
      <w:r w:rsidRPr="00FE3A33">
        <w:rPr>
          <w:szCs w:val="24"/>
        </w:rPr>
        <w:t xml:space="preserve">)  </w:t>
      </w:r>
      <w:r w:rsidRPr="00FE3A33">
        <w:rPr>
          <w:szCs w:val="24"/>
        </w:rPr>
        <w:tab/>
        <w:t xml:space="preserve">Release </w:t>
      </w:r>
      <w:proofErr w:type="spellStart"/>
      <w:r w:rsidRPr="00FE3A33">
        <w:rPr>
          <w:szCs w:val="24"/>
        </w:rPr>
        <w:t>mutex</w:t>
      </w:r>
      <w:proofErr w:type="spellEnd"/>
      <w:r w:rsidRPr="00FE3A33">
        <w:rPr>
          <w:szCs w:val="24"/>
        </w:rPr>
        <w:t xml:space="preserve"> lock</w:t>
      </w:r>
    </w:p>
    <w:p w14:paraId="3D047BB0" w14:textId="77777777" w:rsidR="00FE3A33" w:rsidRDefault="00FE3A33">
      <w:pPr>
        <w:spacing w:line="240" w:lineRule="auto"/>
      </w:pPr>
    </w:p>
    <w:p w14:paraId="7009D37F" w14:textId="77777777" w:rsidR="00FE3A33" w:rsidRDefault="00FE3A33">
      <w:pPr>
        <w:spacing w:line="240" w:lineRule="auto"/>
      </w:pPr>
    </w:p>
    <w:p w14:paraId="440390B2" w14:textId="5CA35527" w:rsidR="00FE3A33" w:rsidRDefault="00FE3A33" w:rsidP="00685655">
      <w:pPr>
        <w:pStyle w:val="ListParagraph"/>
        <w:numPr>
          <w:ilvl w:val="0"/>
          <w:numId w:val="11"/>
        </w:numPr>
      </w:pPr>
      <w:r>
        <w:t>Explain and de</w:t>
      </w:r>
      <w:r>
        <w:t>mo results to instructor</w:t>
      </w:r>
    </w:p>
    <w:p w14:paraId="57D2C352" w14:textId="77777777" w:rsidR="00FE3A33" w:rsidRDefault="00FE3A33" w:rsidP="00FE3A33"/>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E3A33" w:rsidRPr="00427C0F" w14:paraId="50E30036" w14:textId="77777777" w:rsidTr="000C06CA">
        <w:trPr>
          <w:trHeight w:val="350"/>
          <w:jc w:val="center"/>
        </w:trPr>
        <w:tc>
          <w:tcPr>
            <w:tcW w:w="4788" w:type="dxa"/>
            <w:vAlign w:val="center"/>
          </w:tcPr>
          <w:p w14:paraId="4B9C05A4" w14:textId="77777777" w:rsidR="00FE3A33" w:rsidRPr="00427C0F" w:rsidRDefault="00FE3A33" w:rsidP="000C06CA">
            <w:pPr>
              <w:tabs>
                <w:tab w:val="left" w:pos="690"/>
              </w:tabs>
              <w:jc w:val="center"/>
              <w:rPr>
                <w:b/>
              </w:rPr>
            </w:pPr>
            <w:r>
              <w:br w:type="page"/>
            </w:r>
            <w:r w:rsidRPr="00427C0F">
              <w:rPr>
                <w:b/>
              </w:rPr>
              <w:t>ASK THE INSTRUCTOR TO SIGN OFF</w:t>
            </w:r>
          </w:p>
        </w:tc>
        <w:tc>
          <w:tcPr>
            <w:tcW w:w="810" w:type="dxa"/>
          </w:tcPr>
          <w:p w14:paraId="3B915126" w14:textId="77777777" w:rsidR="00FE3A33" w:rsidRPr="00427C0F" w:rsidRDefault="00FE3A33" w:rsidP="000C06CA">
            <w:pPr>
              <w:tabs>
                <w:tab w:val="left" w:pos="690"/>
              </w:tabs>
              <w:rPr>
                <w:b/>
              </w:rPr>
            </w:pPr>
          </w:p>
        </w:tc>
      </w:tr>
    </w:tbl>
    <w:p w14:paraId="2F8BF68D" w14:textId="77777777" w:rsidR="00FE3A33" w:rsidRPr="001B0A05" w:rsidRDefault="00FE3A33" w:rsidP="00FE3A33"/>
    <w:p w14:paraId="6DAC94C7" w14:textId="77777777" w:rsidR="00465610" w:rsidRDefault="00465610">
      <w:pPr>
        <w:spacing w:line="240" w:lineRule="auto"/>
      </w:pPr>
      <w:r>
        <w:br w:type="page"/>
      </w:r>
    </w:p>
    <w:p w14:paraId="4169300D" w14:textId="5ED26546" w:rsidR="002B473E" w:rsidRDefault="00BF6F5A" w:rsidP="00BC25F9">
      <w:pPr>
        <w:pStyle w:val="HeadingStyle1"/>
      </w:pPr>
      <w:r>
        <w:lastRenderedPageBreak/>
        <w:t>2</w:t>
      </w:r>
      <w:r w:rsidR="001C33BA">
        <w:t>.0</w:t>
      </w:r>
      <w:r w:rsidR="002B473E">
        <w:t xml:space="preserve"> Inter-</w:t>
      </w:r>
      <w:r w:rsidR="00961149">
        <w:t>P</w:t>
      </w:r>
      <w:r w:rsidR="002B473E">
        <w:t>rocess Communication and Synchronization</w:t>
      </w:r>
    </w:p>
    <w:p w14:paraId="57298240" w14:textId="77777777" w:rsidR="002B473E" w:rsidRDefault="002B473E" w:rsidP="002B473E">
      <w:r>
        <w:t xml:space="preserve">   </w:t>
      </w:r>
    </w:p>
    <w:p w14:paraId="45B8A1F1" w14:textId="6CAB7A6F" w:rsidR="002B473E" w:rsidRDefault="002B473E" w:rsidP="002B473E">
      <w:r>
        <w:t xml:space="preserve">Processes on </w:t>
      </w:r>
      <w:r w:rsidR="0043501B">
        <w:t xml:space="preserve">the </w:t>
      </w:r>
      <w:r>
        <w:t xml:space="preserve">same machine can communicate </w:t>
      </w:r>
      <w:r w:rsidR="0043501B">
        <w:t xml:space="preserve">and share data by using share memory segment. Share memory segment has a name called </w:t>
      </w:r>
      <w:r w:rsidR="0043501B" w:rsidRPr="0043501B">
        <w:rPr>
          <w:b/>
        </w:rPr>
        <w:t>key</w:t>
      </w:r>
      <w:r w:rsidR="00C40B40">
        <w:t xml:space="preserve"> which is an integer</w:t>
      </w:r>
      <w:r w:rsidR="0043501B">
        <w:t xml:space="preserve">. Processes may attach </w:t>
      </w:r>
      <w:r w:rsidR="00C40B40">
        <w:t xml:space="preserve">to </w:t>
      </w:r>
      <w:r w:rsidR="0043501B">
        <w:t xml:space="preserve">a segment </w:t>
      </w:r>
      <w:proofErr w:type="spellStart"/>
      <w:proofErr w:type="gramStart"/>
      <w:r w:rsidR="0043501B" w:rsidRPr="0043501B">
        <w:rPr>
          <w:b/>
        </w:rPr>
        <w:t>shmat</w:t>
      </w:r>
      <w:proofErr w:type="spellEnd"/>
      <w:r w:rsidR="0043501B" w:rsidRPr="0043501B">
        <w:rPr>
          <w:b/>
        </w:rPr>
        <w:t>(</w:t>
      </w:r>
      <w:proofErr w:type="gramEnd"/>
      <w:r w:rsidR="0043501B" w:rsidRPr="0043501B">
        <w:rPr>
          <w:b/>
        </w:rPr>
        <w:t>)</w:t>
      </w:r>
      <w:r w:rsidR="00C40B40">
        <w:rPr>
          <w:b/>
        </w:rPr>
        <w:t xml:space="preserve"> </w:t>
      </w:r>
      <w:r w:rsidR="0043501B">
        <w:t>obtaining pointer to the segment.</w:t>
      </w:r>
    </w:p>
    <w:p w14:paraId="0984E65E" w14:textId="77777777" w:rsidR="00C40B40" w:rsidRDefault="00C40B40" w:rsidP="002B473E"/>
    <w:p w14:paraId="31A01F94" w14:textId="77777777" w:rsidR="00C40B40" w:rsidRDefault="00C40B40" w:rsidP="00C40B40">
      <w:pPr>
        <w:pStyle w:val="ListParagraph"/>
        <w:numPr>
          <w:ilvl w:val="0"/>
          <w:numId w:val="15"/>
        </w:numPr>
      </w:pPr>
      <w:r>
        <w:t xml:space="preserve">Download from D2L  </w:t>
      </w:r>
      <w:proofErr w:type="spellStart"/>
      <w:r>
        <w:t>shmserver.c</w:t>
      </w:r>
      <w:proofErr w:type="spellEnd"/>
      <w:r>
        <w:t xml:space="preserve">  ( Server) and </w:t>
      </w:r>
      <w:proofErr w:type="spellStart"/>
      <w:r>
        <w:t>shmclient.c</w:t>
      </w:r>
      <w:proofErr w:type="spellEnd"/>
      <w:r>
        <w:t xml:space="preserve"> (client)</w:t>
      </w:r>
    </w:p>
    <w:p w14:paraId="74CB78C9" w14:textId="77777777" w:rsidR="00C40B40" w:rsidRDefault="00C40B40" w:rsidP="00C40B40">
      <w:pPr>
        <w:pStyle w:val="ListParagraph"/>
        <w:numPr>
          <w:ilvl w:val="0"/>
          <w:numId w:val="15"/>
        </w:numPr>
      </w:pPr>
      <w:r>
        <w:t xml:space="preserve">Open a terminal in Linux compile the server and run it in the background  </w:t>
      </w:r>
    </w:p>
    <w:p w14:paraId="511515A9" w14:textId="6623EA0F" w:rsidR="00C40B40" w:rsidRDefault="00C40B40" w:rsidP="00C40B40">
      <w:pPr>
        <w:pStyle w:val="ListParagraph"/>
        <w:numPr>
          <w:ilvl w:val="0"/>
          <w:numId w:val="15"/>
        </w:numPr>
      </w:pPr>
      <w:r>
        <w:t>Ope</w:t>
      </w:r>
      <w:r w:rsidR="00D55B3E">
        <w:t xml:space="preserve">n a second terminal compile </w:t>
      </w:r>
      <w:r>
        <w:t>client program and run it three times</w:t>
      </w:r>
    </w:p>
    <w:p w14:paraId="1EB7E94F" w14:textId="77777777" w:rsidR="00C40B40" w:rsidRDefault="00C40B40" w:rsidP="00C40B40">
      <w:pPr>
        <w:pStyle w:val="ListParagraph"/>
        <w:numPr>
          <w:ilvl w:val="0"/>
          <w:numId w:val="15"/>
        </w:numPr>
      </w:pPr>
      <w:r>
        <w:t>Observe server and client results.</w:t>
      </w:r>
    </w:p>
    <w:p w14:paraId="57F25455" w14:textId="02EFF0A7" w:rsidR="00C40B40" w:rsidRDefault="00C40B40" w:rsidP="00C40B40">
      <w:pPr>
        <w:pStyle w:val="ListParagraph"/>
        <w:numPr>
          <w:ilvl w:val="1"/>
          <w:numId w:val="15"/>
        </w:numPr>
      </w:pPr>
      <w:r>
        <w:t xml:space="preserve">What is the purpose of this communication? What is </w:t>
      </w:r>
      <w:r w:rsidR="004D522A">
        <w:t>been transferred</w:t>
      </w:r>
      <w:r>
        <w:t>?</w:t>
      </w:r>
    </w:p>
    <w:p w14:paraId="49EFFBA4" w14:textId="5AA192D0" w:rsidR="004D522A" w:rsidRDefault="00D55B3E" w:rsidP="00C40B40">
      <w:pPr>
        <w:pStyle w:val="ListParagraph"/>
        <w:numPr>
          <w:ilvl w:val="1"/>
          <w:numId w:val="15"/>
        </w:numPr>
      </w:pPr>
      <w:r>
        <w:t>Use Linux manual to identify the arguments of the following functions:</w:t>
      </w:r>
    </w:p>
    <w:p w14:paraId="7E3DE1FD" w14:textId="7837EF0E" w:rsidR="00D55B3E" w:rsidRDefault="00D55B3E" w:rsidP="00D55B3E">
      <w:pPr>
        <w:pStyle w:val="ListParagraph"/>
        <w:ind w:left="1440"/>
      </w:pPr>
      <w:proofErr w:type="spellStart"/>
      <w:proofErr w:type="gramStart"/>
      <w:r>
        <w:t>shmget</w:t>
      </w:r>
      <w:proofErr w:type="spellEnd"/>
      <w:r>
        <w:t>(</w:t>
      </w:r>
      <w:proofErr w:type="gramEnd"/>
      <w:r>
        <w:t xml:space="preserve">), </w:t>
      </w:r>
      <w:proofErr w:type="spellStart"/>
      <w:r>
        <w:t>shmat</w:t>
      </w:r>
      <w:proofErr w:type="spellEnd"/>
      <w:r>
        <w:t xml:space="preserve">(), </w:t>
      </w:r>
      <w:proofErr w:type="spellStart"/>
      <w:r>
        <w:t>shmdt</w:t>
      </w:r>
      <w:proofErr w:type="spellEnd"/>
      <w:r>
        <w:t xml:space="preserve">(), </w:t>
      </w:r>
      <w:proofErr w:type="spellStart"/>
      <w:r>
        <w:t>semctl</w:t>
      </w:r>
      <w:proofErr w:type="spellEnd"/>
      <w:r>
        <w:t xml:space="preserve">() and </w:t>
      </w:r>
      <w:proofErr w:type="spellStart"/>
      <w:r>
        <w:t>semop</w:t>
      </w:r>
      <w:proofErr w:type="spellEnd"/>
      <w:r>
        <w:t>()</w:t>
      </w:r>
    </w:p>
    <w:p w14:paraId="4973C856" w14:textId="2B6A4C22" w:rsidR="00C40B40" w:rsidRDefault="00D55B3E" w:rsidP="00C40B40">
      <w:pPr>
        <w:pStyle w:val="ListParagraph"/>
        <w:numPr>
          <w:ilvl w:val="1"/>
          <w:numId w:val="15"/>
        </w:numPr>
      </w:pPr>
      <w:r>
        <w:t>Analyze server and client code and i</w:t>
      </w:r>
      <w:r w:rsidR="00C40B40">
        <w:t xml:space="preserve">dentify the </w:t>
      </w:r>
      <w:r>
        <w:t>critical section</w:t>
      </w:r>
    </w:p>
    <w:p w14:paraId="4A86694F" w14:textId="0D92D77A" w:rsidR="00C40B40" w:rsidRDefault="00DF257E" w:rsidP="00C40B40">
      <w:pPr>
        <w:pStyle w:val="ListParagraph"/>
        <w:numPr>
          <w:ilvl w:val="1"/>
          <w:numId w:val="15"/>
        </w:numPr>
      </w:pPr>
      <w:r>
        <w:t xml:space="preserve">Compare </w:t>
      </w:r>
      <w:proofErr w:type="spellStart"/>
      <w:r>
        <w:t>wait_and</w:t>
      </w:r>
      <w:proofErr w:type="spellEnd"/>
      <w:r>
        <w:t xml:space="preserve"> _lock and </w:t>
      </w:r>
      <w:proofErr w:type="spellStart"/>
      <w:r>
        <w:t>release_lock</w:t>
      </w:r>
      <w:proofErr w:type="spellEnd"/>
      <w:r>
        <w:t xml:space="preserve"> functions between server and client.</w:t>
      </w:r>
      <w:r w:rsidR="00FE6446">
        <w:t xml:space="preserve"> What did you observed?</w:t>
      </w:r>
    </w:p>
    <w:p w14:paraId="0991B7D4" w14:textId="520DCE0F" w:rsidR="00FE6446" w:rsidRDefault="00FE6446" w:rsidP="00C40B40">
      <w:pPr>
        <w:pStyle w:val="ListParagraph"/>
        <w:numPr>
          <w:ilvl w:val="1"/>
          <w:numId w:val="15"/>
        </w:numPr>
      </w:pPr>
      <w:r>
        <w:t xml:space="preserve">Use </w:t>
      </w:r>
      <w:proofErr w:type="spellStart"/>
      <w:r>
        <w:t>ipcs</w:t>
      </w:r>
      <w:proofErr w:type="spellEnd"/>
      <w:r>
        <w:t xml:space="preserve"> command to display the IPCs information for the calling process.</w:t>
      </w:r>
    </w:p>
    <w:p w14:paraId="655A5390" w14:textId="77777777" w:rsidR="00FE6446" w:rsidRDefault="00FE6446" w:rsidP="00FE6446">
      <w:pPr>
        <w:pStyle w:val="first-para"/>
        <w:spacing w:before="0" w:after="0"/>
        <w:ind w:left="720"/>
        <w:rPr>
          <w:rStyle w:val="figuremediaobject"/>
          <w:rFonts w:ascii="Arial" w:hAnsi="Arial" w:cs="Arial"/>
          <w:b/>
          <w:sz w:val="22"/>
          <w:szCs w:val="22"/>
        </w:rPr>
      </w:pPr>
    </w:p>
    <w:p w14:paraId="35D029D5" w14:textId="300F151F" w:rsidR="00FE6446" w:rsidRPr="00FE6446" w:rsidRDefault="00FE6446" w:rsidP="00B9205D">
      <w:pPr>
        <w:pStyle w:val="first-para"/>
        <w:numPr>
          <w:ilvl w:val="0"/>
          <w:numId w:val="15"/>
        </w:numPr>
        <w:spacing w:before="0" w:after="0"/>
        <w:rPr>
          <w:rStyle w:val="figuremediaobject"/>
          <w:iCs/>
        </w:rPr>
      </w:pPr>
      <w:r w:rsidRPr="00FE6446">
        <w:rPr>
          <w:rStyle w:val="figuremediaobject"/>
          <w:rFonts w:ascii="Arial" w:hAnsi="Arial" w:cs="Arial"/>
          <w:b/>
          <w:sz w:val="22"/>
          <w:szCs w:val="22"/>
        </w:rPr>
        <w:t>Demonstrate and explain</w:t>
      </w:r>
      <w:r>
        <w:rPr>
          <w:rStyle w:val="figuremediaobject"/>
          <w:rFonts w:ascii="Arial" w:hAnsi="Arial" w:cs="Arial"/>
          <w:sz w:val="22"/>
          <w:szCs w:val="22"/>
        </w:rPr>
        <w:t xml:space="preserve"> </w:t>
      </w:r>
      <w:r>
        <w:rPr>
          <w:rStyle w:val="figuremediaobject"/>
          <w:rFonts w:ascii="Arial" w:hAnsi="Arial" w:cs="Arial"/>
          <w:sz w:val="22"/>
          <w:szCs w:val="22"/>
        </w:rPr>
        <w:t>the results to the instructor</w:t>
      </w:r>
    </w:p>
    <w:p w14:paraId="3472B824" w14:textId="77777777" w:rsidR="00FE6446" w:rsidRDefault="00FE6446" w:rsidP="00FE6446">
      <w:pPr>
        <w:pStyle w:val="first-para"/>
        <w:spacing w:before="0" w:after="0"/>
        <w:rPr>
          <w:iCs/>
        </w:rPr>
      </w:pPr>
    </w:p>
    <w:p w14:paraId="4DAA0A25" w14:textId="77777777" w:rsidR="00FE6446" w:rsidRPr="00FE6446" w:rsidRDefault="00FE6446" w:rsidP="00FE6446">
      <w:pPr>
        <w:pStyle w:val="first-para"/>
        <w:spacing w:before="0" w:after="0"/>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E6446" w:rsidRPr="00427C0F" w14:paraId="21FAA353" w14:textId="77777777" w:rsidTr="000C06CA">
        <w:trPr>
          <w:trHeight w:val="350"/>
          <w:jc w:val="center"/>
        </w:trPr>
        <w:tc>
          <w:tcPr>
            <w:tcW w:w="4788" w:type="dxa"/>
            <w:vAlign w:val="center"/>
          </w:tcPr>
          <w:p w14:paraId="0DE19D8F" w14:textId="77777777" w:rsidR="00FE6446" w:rsidRPr="00427C0F" w:rsidRDefault="00FE6446" w:rsidP="000C06CA">
            <w:pPr>
              <w:tabs>
                <w:tab w:val="left" w:pos="690"/>
              </w:tabs>
              <w:jc w:val="center"/>
              <w:rPr>
                <w:b/>
              </w:rPr>
            </w:pPr>
            <w:r w:rsidRPr="00427C0F">
              <w:rPr>
                <w:b/>
              </w:rPr>
              <w:t>ASK THE INSTRUCTOR TO SIGN OFF</w:t>
            </w:r>
          </w:p>
        </w:tc>
        <w:tc>
          <w:tcPr>
            <w:tcW w:w="810" w:type="dxa"/>
          </w:tcPr>
          <w:p w14:paraId="23662DE0" w14:textId="77777777" w:rsidR="00FE6446" w:rsidRPr="00427C0F" w:rsidRDefault="00FE6446" w:rsidP="000C06CA">
            <w:pPr>
              <w:tabs>
                <w:tab w:val="left" w:pos="690"/>
              </w:tabs>
              <w:rPr>
                <w:b/>
              </w:rPr>
            </w:pPr>
          </w:p>
        </w:tc>
      </w:tr>
    </w:tbl>
    <w:p w14:paraId="55611C91" w14:textId="77777777" w:rsidR="00FE6446" w:rsidRDefault="00FE6446" w:rsidP="00FE6446">
      <w:pPr>
        <w:pStyle w:val="ListParagraph"/>
        <w:ind w:left="1440"/>
      </w:pPr>
    </w:p>
    <w:p w14:paraId="0F9002BD" w14:textId="77777777" w:rsidR="00DF257E" w:rsidRDefault="00DF257E" w:rsidP="00DF257E">
      <w:pPr>
        <w:pStyle w:val="ListParagraph"/>
        <w:ind w:left="1440"/>
      </w:pPr>
    </w:p>
    <w:p w14:paraId="38D079F7" w14:textId="77777777" w:rsidR="0043501B" w:rsidRDefault="0043501B" w:rsidP="002B473E"/>
    <w:p w14:paraId="4908798A" w14:textId="652B8211" w:rsidR="002B473E" w:rsidRDefault="002B473E" w:rsidP="00BC25F9">
      <w:pPr>
        <w:pStyle w:val="HeadingStyle1"/>
      </w:pPr>
    </w:p>
    <w:p w14:paraId="72F432F6" w14:textId="77777777" w:rsidR="002B473E" w:rsidRDefault="002B473E">
      <w:pPr>
        <w:spacing w:line="240" w:lineRule="auto"/>
        <w:rPr>
          <w:b/>
          <w:sz w:val="32"/>
        </w:rPr>
      </w:pPr>
      <w:r>
        <w:br w:type="page"/>
      </w:r>
    </w:p>
    <w:p w14:paraId="4816BB9D" w14:textId="77777777" w:rsidR="00BF6F5A" w:rsidRDefault="00BF6F5A" w:rsidP="00BF6F5A">
      <w:pPr>
        <w:pStyle w:val="HeadingStyle1"/>
      </w:pPr>
      <w:r>
        <w:lastRenderedPageBreak/>
        <w:t>3</w:t>
      </w:r>
      <w:r w:rsidR="002B473E">
        <w:t xml:space="preserve">.0 </w:t>
      </w:r>
      <w:r>
        <w:t>Windows Synchronization</w:t>
      </w:r>
    </w:p>
    <w:p w14:paraId="2B284EFA" w14:textId="77777777" w:rsidR="00BF6F5A" w:rsidRDefault="00BF6F5A" w:rsidP="00BF6F5A">
      <w:r>
        <w:t>Windows uses multiple data structures to control and manage access to a resource. These kernel objects are accessed by processes via a handle and will use one of the wait functions to synchronize with other threads. These objects are:</w:t>
      </w:r>
    </w:p>
    <w:p w14:paraId="446A9799" w14:textId="77777777" w:rsidR="00BF6F5A" w:rsidRDefault="00BF6F5A" w:rsidP="00BF6F5A">
      <w:pPr>
        <w:pStyle w:val="ListParagraph"/>
      </w:pPr>
    </w:p>
    <w:p w14:paraId="4846AD10" w14:textId="77777777" w:rsidR="00BF6F5A" w:rsidRDefault="00BF6F5A" w:rsidP="00BF6F5A">
      <w:pPr>
        <w:pStyle w:val="ListParagraph"/>
        <w:numPr>
          <w:ilvl w:val="0"/>
          <w:numId w:val="10"/>
        </w:numPr>
      </w:pPr>
      <w:proofErr w:type="spellStart"/>
      <w:r>
        <w:t>Mutex</w:t>
      </w:r>
      <w:proofErr w:type="spellEnd"/>
      <w:r>
        <w:t>: mutually exclusive lock, internally called mutant</w:t>
      </w:r>
    </w:p>
    <w:p w14:paraId="5A6A088A" w14:textId="77777777" w:rsidR="00BF6F5A" w:rsidRDefault="00BF6F5A" w:rsidP="00BF6F5A">
      <w:pPr>
        <w:pStyle w:val="ListParagraph"/>
        <w:numPr>
          <w:ilvl w:val="0"/>
          <w:numId w:val="10"/>
        </w:numPr>
      </w:pPr>
      <w:r>
        <w:t>Semaphore: holds a count between 0 and a max value to limit access to shared resources</w:t>
      </w:r>
    </w:p>
    <w:p w14:paraId="30D68C25" w14:textId="77777777" w:rsidR="00BF6F5A" w:rsidRDefault="00BF6F5A" w:rsidP="00BF6F5A">
      <w:pPr>
        <w:pStyle w:val="ListParagraph"/>
        <w:numPr>
          <w:ilvl w:val="0"/>
          <w:numId w:val="10"/>
        </w:numPr>
      </w:pPr>
      <w:r>
        <w:t xml:space="preserve">Event: signal to one or more threads of an event </w:t>
      </w:r>
    </w:p>
    <w:p w14:paraId="31CB4481" w14:textId="77777777" w:rsidR="00BF6F5A" w:rsidRDefault="00BF6F5A" w:rsidP="00BF6F5A">
      <w:pPr>
        <w:pStyle w:val="ListParagraph"/>
        <w:numPr>
          <w:ilvl w:val="0"/>
          <w:numId w:val="10"/>
        </w:numPr>
      </w:pPr>
      <w:r>
        <w:t>Timer: signal to one or more threads when a specific time has arrived or when a particular time has elapsed</w:t>
      </w:r>
    </w:p>
    <w:p w14:paraId="5E0FD344" w14:textId="77777777" w:rsidR="00BF6F5A" w:rsidRDefault="00BF6F5A" w:rsidP="00BF6F5A"/>
    <w:p w14:paraId="2028BFB5" w14:textId="77777777" w:rsidR="00BF6F5A" w:rsidRDefault="00BF6F5A" w:rsidP="00BF6F5A">
      <w:pPr>
        <w:pStyle w:val="ListParagraph"/>
        <w:numPr>
          <w:ilvl w:val="0"/>
          <w:numId w:val="11"/>
        </w:numPr>
      </w:pPr>
      <w:r>
        <w:t xml:space="preserve">Read the article at </w:t>
      </w:r>
      <w:hyperlink r:id="rId11" w:history="1">
        <w:r w:rsidRPr="00EB232B">
          <w:rPr>
            <w:rStyle w:val="Hyperlink"/>
          </w:rPr>
          <w:t>https://digital-forensics.sans.org/blog/2012/07/24/mutex-for-malware-discovery-and-iocs</w:t>
        </w:r>
      </w:hyperlink>
      <w:r>
        <w:t xml:space="preserve"> and answer the following questions:</w:t>
      </w:r>
    </w:p>
    <w:p w14:paraId="564F3AB9" w14:textId="77777777" w:rsidR="00BF6F5A" w:rsidRDefault="00BF6F5A" w:rsidP="00BF6F5A"/>
    <w:p w14:paraId="388CBF59" w14:textId="77777777" w:rsidR="00BF6F5A" w:rsidRDefault="00BF6F5A" w:rsidP="00BF6F5A">
      <w:pPr>
        <w:pStyle w:val="ListParagraph"/>
        <w:numPr>
          <w:ilvl w:val="1"/>
          <w:numId w:val="11"/>
        </w:numPr>
      </w:pPr>
      <w:r>
        <w:t xml:space="preserve">How would you use </w:t>
      </w:r>
      <w:proofErr w:type="spellStart"/>
      <w:r>
        <w:t>procexp</w:t>
      </w:r>
      <w:proofErr w:type="spellEnd"/>
      <w:r>
        <w:t xml:space="preserve"> to find </w:t>
      </w:r>
      <w:proofErr w:type="spellStart"/>
      <w:r>
        <w:t>mutex</w:t>
      </w:r>
      <w:proofErr w:type="spellEnd"/>
      <w:r>
        <w:t xml:space="preserve"> objects?</w:t>
      </w:r>
    </w:p>
    <w:p w14:paraId="0A9581A4" w14:textId="77777777" w:rsidR="00BF6F5A" w:rsidRDefault="00BF6F5A" w:rsidP="00BF6F5A"/>
    <w:p w14:paraId="249B2EEC" w14:textId="77777777" w:rsidR="00BF6F5A" w:rsidRDefault="00BF6F5A" w:rsidP="00BF6F5A"/>
    <w:p w14:paraId="7063CC01" w14:textId="77777777" w:rsidR="00BF6F5A" w:rsidRDefault="00BF6F5A" w:rsidP="00BF6F5A"/>
    <w:p w14:paraId="3F962C03" w14:textId="77777777" w:rsidR="00BF6F5A" w:rsidRDefault="00BF6F5A" w:rsidP="00BF6F5A"/>
    <w:p w14:paraId="7F234D6C" w14:textId="77777777" w:rsidR="00BF6F5A" w:rsidRDefault="00BF6F5A" w:rsidP="00BF6F5A"/>
    <w:p w14:paraId="085E1C61" w14:textId="77777777" w:rsidR="00BF6F5A" w:rsidRDefault="00BF6F5A" w:rsidP="00BF6F5A">
      <w:pPr>
        <w:pStyle w:val="ListParagraph"/>
        <w:numPr>
          <w:ilvl w:val="1"/>
          <w:numId w:val="11"/>
        </w:numPr>
      </w:pPr>
      <w:r>
        <w:t xml:space="preserve">What’s another </w:t>
      </w:r>
      <w:proofErr w:type="spellStart"/>
      <w:r>
        <w:t>Sysinternals</w:t>
      </w:r>
      <w:proofErr w:type="spellEnd"/>
      <w:r>
        <w:t xml:space="preserve"> utility mentioned in the article to find </w:t>
      </w:r>
      <w:proofErr w:type="spellStart"/>
      <w:r>
        <w:t>mutex</w:t>
      </w:r>
      <w:proofErr w:type="spellEnd"/>
      <w:r>
        <w:t xml:space="preserve"> objects? What is the command to list only </w:t>
      </w:r>
      <w:proofErr w:type="spellStart"/>
      <w:r>
        <w:t>mutex</w:t>
      </w:r>
      <w:proofErr w:type="spellEnd"/>
      <w:r>
        <w:t xml:space="preserve"> objects using this tool?</w:t>
      </w:r>
    </w:p>
    <w:p w14:paraId="1D735755" w14:textId="77777777" w:rsidR="00BF6F5A" w:rsidRDefault="00BF6F5A" w:rsidP="00BF6F5A"/>
    <w:p w14:paraId="6CEA2427" w14:textId="77777777" w:rsidR="00BF6F5A" w:rsidRDefault="00BF6F5A" w:rsidP="00BF6F5A"/>
    <w:p w14:paraId="6D79E8EC" w14:textId="77777777" w:rsidR="00BF6F5A" w:rsidRDefault="00BF6F5A" w:rsidP="00BF6F5A"/>
    <w:p w14:paraId="78E99034" w14:textId="77777777" w:rsidR="00BF6F5A" w:rsidRDefault="00BF6F5A" w:rsidP="00BF6F5A">
      <w:pPr>
        <w:pStyle w:val="ListParagraph"/>
        <w:numPr>
          <w:ilvl w:val="0"/>
          <w:numId w:val="11"/>
        </w:numPr>
      </w:pPr>
      <w:r>
        <w:t xml:space="preserve">Use System internals tool </w:t>
      </w:r>
      <w:proofErr w:type="spellStart"/>
      <w:r>
        <w:t>WindObj</w:t>
      </w:r>
      <w:proofErr w:type="spellEnd"/>
      <w:r>
        <w:t xml:space="preserve"> </w:t>
      </w:r>
      <w:r>
        <w:sym w:font="Wingdings" w:char="F0E0"/>
      </w:r>
      <w:r>
        <w:t xml:space="preserve"> </w:t>
      </w:r>
      <w:proofErr w:type="spellStart"/>
      <w:r>
        <w:t>BaseNamedOBjects</w:t>
      </w:r>
      <w:proofErr w:type="spellEnd"/>
      <w:r>
        <w:t xml:space="preserve"> to identify </w:t>
      </w:r>
      <w:proofErr w:type="spellStart"/>
      <w:r>
        <w:t>mutex</w:t>
      </w:r>
      <w:proofErr w:type="spellEnd"/>
      <w:r>
        <w:t xml:space="preserve"> and semaphores created </w:t>
      </w:r>
    </w:p>
    <w:p w14:paraId="334E1F71" w14:textId="77777777" w:rsidR="00BF6F5A" w:rsidRDefault="00BF6F5A" w:rsidP="00BF6F5A"/>
    <w:p w14:paraId="5718F1F7" w14:textId="77777777" w:rsidR="00BF6F5A" w:rsidRDefault="00BF6F5A" w:rsidP="00BF6F5A"/>
    <w:p w14:paraId="7307683E" w14:textId="77777777" w:rsidR="00BF6F5A" w:rsidRDefault="00BF6F5A" w:rsidP="00BF6F5A">
      <w:pPr>
        <w:pStyle w:val="ListParagraph"/>
        <w:numPr>
          <w:ilvl w:val="0"/>
          <w:numId w:val="11"/>
        </w:numPr>
      </w:pPr>
      <w:r>
        <w:t>Demo results to instructor</w:t>
      </w:r>
    </w:p>
    <w:p w14:paraId="7E3718B7" w14:textId="77777777" w:rsidR="00BF6F5A" w:rsidRDefault="00BF6F5A" w:rsidP="00BF6F5A"/>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BF6F5A" w:rsidRPr="00427C0F" w14:paraId="71524337" w14:textId="77777777" w:rsidTr="000C06CA">
        <w:trPr>
          <w:trHeight w:val="350"/>
          <w:jc w:val="center"/>
        </w:trPr>
        <w:tc>
          <w:tcPr>
            <w:tcW w:w="4788" w:type="dxa"/>
            <w:vAlign w:val="center"/>
          </w:tcPr>
          <w:p w14:paraId="22BC30F9" w14:textId="77777777" w:rsidR="00BF6F5A" w:rsidRPr="00427C0F" w:rsidRDefault="00BF6F5A" w:rsidP="000C06CA">
            <w:pPr>
              <w:tabs>
                <w:tab w:val="left" w:pos="690"/>
              </w:tabs>
              <w:jc w:val="center"/>
              <w:rPr>
                <w:b/>
              </w:rPr>
            </w:pPr>
            <w:r>
              <w:br w:type="page"/>
            </w:r>
            <w:r w:rsidRPr="00427C0F">
              <w:rPr>
                <w:b/>
              </w:rPr>
              <w:t>ASK THE INSTRUCTOR TO SIGN OFF</w:t>
            </w:r>
          </w:p>
        </w:tc>
        <w:tc>
          <w:tcPr>
            <w:tcW w:w="810" w:type="dxa"/>
          </w:tcPr>
          <w:p w14:paraId="28AF8A1D" w14:textId="77777777" w:rsidR="00BF6F5A" w:rsidRPr="00427C0F" w:rsidRDefault="00BF6F5A" w:rsidP="000C06CA">
            <w:pPr>
              <w:tabs>
                <w:tab w:val="left" w:pos="690"/>
              </w:tabs>
              <w:rPr>
                <w:b/>
              </w:rPr>
            </w:pPr>
          </w:p>
        </w:tc>
      </w:tr>
    </w:tbl>
    <w:p w14:paraId="7BE97629" w14:textId="77777777" w:rsidR="00BF6F5A" w:rsidRDefault="00BF6F5A" w:rsidP="00BF6F5A">
      <w:pPr>
        <w:spacing w:line="240" w:lineRule="auto"/>
      </w:pPr>
    </w:p>
    <w:p w14:paraId="591FE5DC" w14:textId="4666F35D" w:rsidR="00BF6F5A" w:rsidRDefault="00BF6F5A">
      <w:pPr>
        <w:spacing w:line="240" w:lineRule="auto"/>
        <w:rPr>
          <w:b/>
          <w:sz w:val="32"/>
        </w:rPr>
      </w:pPr>
      <w:r>
        <w:br w:type="page"/>
      </w:r>
    </w:p>
    <w:p w14:paraId="1CD7B0F1" w14:textId="2889492B" w:rsidR="00BC25F9" w:rsidRDefault="00BF6F5A" w:rsidP="00BC25F9">
      <w:pPr>
        <w:pStyle w:val="HeadingStyle1"/>
      </w:pPr>
      <w:r>
        <w:lastRenderedPageBreak/>
        <w:t xml:space="preserve">4.0 </w:t>
      </w:r>
      <w:r w:rsidR="002B473E">
        <w:t xml:space="preserve">IPC - </w:t>
      </w:r>
      <w:r w:rsidR="003B70CB">
        <w:t>Remote Procedure Call</w:t>
      </w:r>
    </w:p>
    <w:p w14:paraId="19ABCE4B" w14:textId="3E2C94C8" w:rsidR="00BC25F9" w:rsidRDefault="00F8549C" w:rsidP="00BC25F9">
      <w:r>
        <w:t>RPCs</w:t>
      </w:r>
      <w:r w:rsidR="003B70CB">
        <w:t xml:space="preserve"> allows a process to shared data and call functions from another pr</w:t>
      </w:r>
      <w:r w:rsidR="00653BBC">
        <w:t>ocess, the processes can be on</w:t>
      </w:r>
      <w:r w:rsidR="003B70CB">
        <w:t xml:space="preserve"> different computer</w:t>
      </w:r>
      <w:r w:rsidR="00653BBC">
        <w:t xml:space="preserve">s. </w:t>
      </w:r>
      <w:r w:rsidR="0061352E">
        <w:t xml:space="preserve">Windows </w:t>
      </w:r>
      <w:r w:rsidR="00603E20">
        <w:t xml:space="preserve">rely heavily on the server/client model and </w:t>
      </w:r>
      <w:r w:rsidR="0061352E">
        <w:t xml:space="preserve">uses RPC </w:t>
      </w:r>
      <w:r w:rsidR="00603E20">
        <w:t xml:space="preserve">for all </w:t>
      </w:r>
      <w:r w:rsidR="008636AE">
        <w:t>server/client communications.</w:t>
      </w:r>
    </w:p>
    <w:p w14:paraId="4167F8A4" w14:textId="77777777" w:rsidR="00C3166E" w:rsidRDefault="00C3166E" w:rsidP="00BC25F9"/>
    <w:p w14:paraId="4CBA79CE" w14:textId="50BB1744" w:rsidR="00C3166E" w:rsidRDefault="00C3166E" w:rsidP="0047037A">
      <w:pPr>
        <w:jc w:val="center"/>
      </w:pPr>
      <w:r>
        <w:rPr>
          <w:noProof/>
          <w:lang w:val="en-CA" w:eastAsia="en-CA"/>
        </w:rPr>
        <w:drawing>
          <wp:inline distT="0" distB="0" distL="0" distR="0" wp14:anchorId="26DED20E" wp14:editId="2104D063">
            <wp:extent cx="4105275" cy="3228975"/>
            <wp:effectExtent l="0" t="0" r="9525" b="9525"/>
            <wp:docPr id="1" name="Picture 1" descr="https://i-technet.sec.s-msft.com/dynimg/IC1965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dynimg/IC19657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228975"/>
                    </a:xfrm>
                    <a:prstGeom prst="rect">
                      <a:avLst/>
                    </a:prstGeom>
                    <a:noFill/>
                    <a:ln>
                      <a:noFill/>
                    </a:ln>
                  </pic:spPr>
                </pic:pic>
              </a:graphicData>
            </a:graphic>
          </wp:inline>
        </w:drawing>
      </w:r>
    </w:p>
    <w:p w14:paraId="34787979" w14:textId="40432B47" w:rsidR="00C3166E" w:rsidRPr="0042031A" w:rsidRDefault="00C3166E" w:rsidP="00BC25F9">
      <w:pPr>
        <w:rPr>
          <w:sz w:val="12"/>
          <w:szCs w:val="16"/>
        </w:rPr>
      </w:pPr>
      <w:r w:rsidRPr="00006582">
        <w:rPr>
          <w:sz w:val="20"/>
          <w:szCs w:val="16"/>
        </w:rPr>
        <w:t xml:space="preserve">Source: </w:t>
      </w:r>
      <w:hyperlink r:id="rId13" w:history="1">
        <w:r w:rsidRPr="00006582">
          <w:rPr>
            <w:rStyle w:val="Hyperlink"/>
            <w:sz w:val="20"/>
            <w:szCs w:val="16"/>
          </w:rPr>
          <w:t>https://technet.microsoft.com/en-us/library/cc738291(v=ws.10).aspx</w:t>
        </w:r>
      </w:hyperlink>
    </w:p>
    <w:p w14:paraId="038B5DCF" w14:textId="77777777" w:rsidR="00C3166E" w:rsidRDefault="00C3166E" w:rsidP="00BC25F9"/>
    <w:p w14:paraId="58C6C052" w14:textId="50B92676" w:rsidR="0026496B" w:rsidRDefault="0026496B" w:rsidP="00BC25F9">
      <w:r>
        <w:t>Synchronization in RPC is manage</w:t>
      </w:r>
      <w:r w:rsidR="00F3326F">
        <w:t xml:space="preserve">d using an event-pair object – a pair of event objects to signal the arrival of new messages from the client thread and the server thread. </w:t>
      </w:r>
      <w:r w:rsidR="00A344A4">
        <w:t>A process uses these objects to communicate by obtaining a handle to the client event object, the server event object, or both.</w:t>
      </w:r>
    </w:p>
    <w:p w14:paraId="792E48AB" w14:textId="77777777" w:rsidR="00A344A4" w:rsidRDefault="00A344A4" w:rsidP="00BC25F9"/>
    <w:p w14:paraId="7FA6D3B5" w14:textId="3F80A8D5" w:rsidR="00A344A4" w:rsidRDefault="00A344A4" w:rsidP="00A344A4">
      <w:pPr>
        <w:pStyle w:val="ListParagraph"/>
        <w:numPr>
          <w:ilvl w:val="0"/>
          <w:numId w:val="12"/>
        </w:numPr>
      </w:pPr>
      <w:r>
        <w:t xml:space="preserve">Open </w:t>
      </w:r>
      <w:proofErr w:type="spellStart"/>
      <w:r>
        <w:t>procexp</w:t>
      </w:r>
      <w:proofErr w:type="spellEnd"/>
      <w:r>
        <w:t xml:space="preserve"> and examine the </w:t>
      </w:r>
      <w:proofErr w:type="spellStart"/>
      <w:r>
        <w:t>procexp</w:t>
      </w:r>
      <w:proofErr w:type="spellEnd"/>
      <w:r>
        <w:t xml:space="preserve"> process. Find the </w:t>
      </w:r>
      <w:r w:rsidR="00DD1F7F">
        <w:t xml:space="preserve">event-pair objects. What are </w:t>
      </w:r>
      <w:r w:rsidR="00BA1554">
        <w:t>the names of the client and server event objects?</w:t>
      </w:r>
    </w:p>
    <w:p w14:paraId="659DD9FC" w14:textId="77777777" w:rsidR="00BA1554" w:rsidRDefault="00BA1554" w:rsidP="00BA1554"/>
    <w:p w14:paraId="4F8D03E3" w14:textId="77777777" w:rsidR="00BA1554" w:rsidRDefault="00BA1554" w:rsidP="00BA1554"/>
    <w:p w14:paraId="6FDAE977" w14:textId="77777777" w:rsidR="00BA1554" w:rsidRDefault="00BA1554" w:rsidP="00BA1554"/>
    <w:p w14:paraId="71078BFC" w14:textId="1231E796" w:rsidR="0011055D" w:rsidRDefault="0011055D" w:rsidP="0011055D">
      <w:pPr>
        <w:pStyle w:val="ListParagraph"/>
        <w:numPr>
          <w:ilvl w:val="0"/>
          <w:numId w:val="12"/>
        </w:numPr>
      </w:pPr>
      <w:r>
        <w:t xml:space="preserve">Use </w:t>
      </w:r>
      <w:proofErr w:type="spellStart"/>
      <w:r>
        <w:t>WinObj</w:t>
      </w:r>
      <w:proofErr w:type="spellEnd"/>
      <w:r>
        <w:t xml:space="preserve"> tool </w:t>
      </w:r>
      <w:r>
        <w:sym w:font="Wingdings" w:char="F0E0"/>
      </w:r>
      <w:r>
        <w:t xml:space="preserve"> </w:t>
      </w:r>
      <w:proofErr w:type="spellStart"/>
      <w:r w:rsidR="00E60493">
        <w:t>KnownDlls</w:t>
      </w:r>
      <w:proofErr w:type="spellEnd"/>
      <w:r>
        <w:t xml:space="preserve"> and identify rpcrt4.dll. </w:t>
      </w:r>
    </w:p>
    <w:p w14:paraId="3C3B62E8" w14:textId="49922A79" w:rsidR="00BA1554" w:rsidRDefault="0011055D" w:rsidP="0011055D">
      <w:pPr>
        <w:pStyle w:val="ListParagraph"/>
        <w:numPr>
          <w:ilvl w:val="1"/>
          <w:numId w:val="12"/>
        </w:numPr>
      </w:pPr>
      <w:r>
        <w:t>What is the purpose of this library?</w:t>
      </w:r>
    </w:p>
    <w:p w14:paraId="126CE615" w14:textId="77777777" w:rsidR="00AE04A0" w:rsidRDefault="00AE04A0" w:rsidP="00AE04A0"/>
    <w:p w14:paraId="528E9C37" w14:textId="77777777" w:rsidR="00AE04A0" w:rsidRDefault="00AE04A0" w:rsidP="00AE04A0"/>
    <w:p w14:paraId="744978A9" w14:textId="77777777" w:rsidR="00E60493" w:rsidRDefault="00E60493" w:rsidP="00AE04A0"/>
    <w:p w14:paraId="07743B67" w14:textId="5CD8D044" w:rsidR="0011055D" w:rsidRDefault="0011055D" w:rsidP="0011055D">
      <w:pPr>
        <w:pStyle w:val="ListParagraph"/>
        <w:numPr>
          <w:ilvl w:val="1"/>
          <w:numId w:val="12"/>
        </w:numPr>
      </w:pPr>
      <w:r>
        <w:lastRenderedPageBreak/>
        <w:t>T</w:t>
      </w:r>
      <w:r w:rsidR="00E60493">
        <w:t>hese libraries</w:t>
      </w:r>
      <w:r>
        <w:t xml:space="preserve"> </w:t>
      </w:r>
      <w:r w:rsidR="00E60493">
        <w:t>are</w:t>
      </w:r>
      <w:r>
        <w:t xml:space="preserve"> type </w:t>
      </w:r>
      <w:r w:rsidRPr="00E60493">
        <w:rPr>
          <w:b/>
        </w:rPr>
        <w:t>section</w:t>
      </w:r>
      <w:r>
        <w:t xml:space="preserve">. What is the meaning of </w:t>
      </w:r>
      <w:r w:rsidRPr="00E60493">
        <w:rPr>
          <w:b/>
        </w:rPr>
        <w:t>section</w:t>
      </w:r>
      <w:r>
        <w:t>?</w:t>
      </w:r>
      <w:r w:rsidR="00AE04A0">
        <w:t xml:space="preserve"> </w:t>
      </w:r>
      <w:r w:rsidR="00E60493">
        <w:t xml:space="preserve">(Reference : Windows Internals </w:t>
      </w:r>
      <w:r w:rsidR="009B1DA0">
        <w:t>Six E</w:t>
      </w:r>
      <w:r w:rsidR="00E60493">
        <w:t>dition part 1- Table 3-8 Executive Objects exposed to Windows API – page 143-144)</w:t>
      </w:r>
    </w:p>
    <w:p w14:paraId="4D4E2EAE" w14:textId="77777777" w:rsidR="00BA1554" w:rsidRDefault="00BA1554" w:rsidP="00BA1554"/>
    <w:p w14:paraId="4B619F3A" w14:textId="77777777" w:rsidR="00BA1554" w:rsidRDefault="00BA1554" w:rsidP="00BA1554"/>
    <w:p w14:paraId="4B4E1BC4" w14:textId="77777777" w:rsidR="00D554E3" w:rsidRDefault="00D554E3" w:rsidP="00BA1554"/>
    <w:p w14:paraId="0E8C0FFD" w14:textId="77777777" w:rsidR="00D554E3" w:rsidRDefault="00D554E3" w:rsidP="00BA1554"/>
    <w:p w14:paraId="095A4B83" w14:textId="77777777" w:rsidR="00914E78" w:rsidRDefault="00914E78" w:rsidP="00757202">
      <w:pPr>
        <w:rPr>
          <w:i/>
        </w:rPr>
      </w:pPr>
    </w:p>
    <w:p w14:paraId="5D14CEB2" w14:textId="3B0606F3" w:rsidR="00512D26" w:rsidRDefault="00757202" w:rsidP="00E026F5">
      <w:r w:rsidRPr="00341CF4">
        <w:rPr>
          <w:i/>
        </w:rPr>
        <w:t xml:space="preserve">Pro-tip: There has been several serious security issues with Microsoft’s RPC services. Attackers can listen on one of the RPC ports and initiate </w:t>
      </w:r>
      <w:proofErr w:type="spellStart"/>
      <w:r w:rsidRPr="00341CF4">
        <w:rPr>
          <w:i/>
        </w:rPr>
        <w:t>DoS</w:t>
      </w:r>
      <w:proofErr w:type="spellEnd"/>
      <w:r w:rsidRPr="00341CF4">
        <w:rPr>
          <w:i/>
        </w:rPr>
        <w:t xml:space="preserve"> attacks or compromise the system via privilege escalation.</w:t>
      </w:r>
    </w:p>
    <w:p w14:paraId="024A57C9" w14:textId="77777777" w:rsidR="00512D26" w:rsidRDefault="00512D26" w:rsidP="00E026F5">
      <w:pPr>
        <w:sectPr w:rsidR="00512D26" w:rsidSect="00512D26">
          <w:headerReference w:type="default" r:id="rId14"/>
          <w:footerReference w:type="default" r:id="rId15"/>
          <w:headerReference w:type="first" r:id="rId16"/>
          <w:footerReference w:type="first" r:id="rId17"/>
          <w:pgSz w:w="12240" w:h="15840" w:code="1"/>
          <w:pgMar w:top="1872" w:right="1440" w:bottom="1152" w:left="1440" w:header="720" w:footer="720" w:gutter="0"/>
          <w:cols w:space="720"/>
          <w:titlePg/>
          <w:docGrid w:linePitch="360"/>
        </w:sectPr>
      </w:pPr>
    </w:p>
    <w:p w14:paraId="296C6DCE" w14:textId="1958701B" w:rsidR="00F02CAD" w:rsidRDefault="002B473E" w:rsidP="00F02CAD">
      <w:pPr>
        <w:pStyle w:val="HeadingStyle1"/>
      </w:pPr>
      <w:bookmarkStart w:id="7" w:name="_Toc472727820"/>
      <w:r>
        <w:lastRenderedPageBreak/>
        <w:t>5</w:t>
      </w:r>
      <w:r w:rsidR="00F02CAD">
        <w:t xml:space="preserve">.0 </w:t>
      </w:r>
      <w:r w:rsidR="00F02CAD">
        <w:t>DLLs</w:t>
      </w:r>
      <w:bookmarkEnd w:id="7"/>
    </w:p>
    <w:p w14:paraId="3FBD53B3" w14:textId="77777777" w:rsidR="00F02CAD" w:rsidRDefault="00F02CAD" w:rsidP="00F02CAD">
      <w:r>
        <w:t>Multiple processes can share code and resources in Windows via Dynamic Link Libraries (DLL). They usually have the file extension of .</w:t>
      </w:r>
      <w:proofErr w:type="spellStart"/>
      <w:r>
        <w:t>dll</w:t>
      </w:r>
      <w:proofErr w:type="spellEnd"/>
      <w:r>
        <w:t xml:space="preserve"> and are designed to run inside a host process. This gives the DLL access to all of the process’ resources – its threads, handles, and the full range of the process’ memory. </w:t>
      </w:r>
    </w:p>
    <w:p w14:paraId="5D40C807" w14:textId="77777777" w:rsidR="00F02CAD" w:rsidRDefault="00F02CAD" w:rsidP="00F02CAD"/>
    <w:p w14:paraId="194691C2" w14:textId="77777777" w:rsidR="00F02CAD" w:rsidRPr="00AA6D6F" w:rsidRDefault="00F02CAD" w:rsidP="00F02CAD">
      <w:pPr>
        <w:rPr>
          <w:i/>
        </w:rPr>
      </w:pPr>
      <w:r w:rsidRPr="00AA6D6F">
        <w:rPr>
          <w:i/>
        </w:rPr>
        <w:t xml:space="preserve">Note: the operating system runs many DLLs as services through the </w:t>
      </w:r>
      <w:proofErr w:type="spellStart"/>
      <w:r w:rsidRPr="00AA6D6F">
        <w:rPr>
          <w:i/>
        </w:rPr>
        <w:t>svchost</w:t>
      </w:r>
      <w:proofErr w:type="spellEnd"/>
      <w:r w:rsidRPr="00AA6D6F">
        <w:rPr>
          <w:i/>
        </w:rPr>
        <w:t xml:space="preserve"> process.</w:t>
      </w:r>
    </w:p>
    <w:p w14:paraId="43527174" w14:textId="77777777" w:rsidR="00F02CAD" w:rsidRDefault="00F02CAD" w:rsidP="00F02CAD"/>
    <w:p w14:paraId="4CD74EE6" w14:textId="77777777" w:rsidR="00F02CAD" w:rsidRDefault="00F02CAD" w:rsidP="00F02CAD">
      <w:pPr>
        <w:pStyle w:val="ListParagraph"/>
        <w:numPr>
          <w:ilvl w:val="0"/>
          <w:numId w:val="9"/>
        </w:numPr>
      </w:pPr>
      <w:r>
        <w:t xml:space="preserve">Open </w:t>
      </w:r>
      <w:proofErr w:type="spellStart"/>
      <w:r>
        <w:t>procexp</w:t>
      </w:r>
      <w:proofErr w:type="spellEnd"/>
      <w:r>
        <w:t xml:space="preserve">. The DLL view of the System process shows all the images mapped into kernel memory, including the kernel and all the loaded device drivers. </w:t>
      </w:r>
    </w:p>
    <w:p w14:paraId="7AFAACA3" w14:textId="77777777" w:rsidR="00F02CAD" w:rsidRDefault="00F02CAD" w:rsidP="00F02CAD"/>
    <w:p w14:paraId="7DBDD64F" w14:textId="77777777" w:rsidR="00F02CAD" w:rsidRDefault="00F02CAD" w:rsidP="00F02CAD">
      <w:pPr>
        <w:pStyle w:val="ListParagraph"/>
        <w:numPr>
          <w:ilvl w:val="0"/>
          <w:numId w:val="9"/>
        </w:numPr>
      </w:pPr>
      <w:r>
        <w:t xml:space="preserve">Examine the list of DLLs mapped to the System process in </w:t>
      </w:r>
      <w:proofErr w:type="spellStart"/>
      <w:r>
        <w:t>procexp</w:t>
      </w:r>
      <w:proofErr w:type="spellEnd"/>
      <w:r>
        <w:t>. What is the path for the Hardware Abstraction Layer DLL?</w:t>
      </w:r>
    </w:p>
    <w:p w14:paraId="76D38085" w14:textId="77777777" w:rsidR="00F02CAD" w:rsidRDefault="00F02CAD" w:rsidP="00F02CAD"/>
    <w:p w14:paraId="2AF656D8" w14:textId="77777777" w:rsidR="00F02CAD" w:rsidRDefault="00F02CAD" w:rsidP="00F02CAD"/>
    <w:p w14:paraId="476E5EEE" w14:textId="77777777" w:rsidR="00F02CAD" w:rsidRDefault="00F02CAD" w:rsidP="00F02CAD"/>
    <w:p w14:paraId="703CAEB8" w14:textId="77777777" w:rsidR="00F02CAD" w:rsidRDefault="00F02CAD" w:rsidP="00F02CAD"/>
    <w:p w14:paraId="6307B603" w14:textId="77777777" w:rsidR="00F02CAD" w:rsidRDefault="00F02CAD" w:rsidP="00F02CAD"/>
    <w:p w14:paraId="39DE83F5" w14:textId="77777777" w:rsidR="00F02CAD" w:rsidRPr="000406DA" w:rsidRDefault="00F02CAD" w:rsidP="00F02CAD">
      <w:pPr>
        <w:rPr>
          <w:i/>
        </w:rPr>
      </w:pPr>
      <w:r w:rsidRPr="000406DA">
        <w:rPr>
          <w:i/>
        </w:rPr>
        <w:t>Pro-tip: DLLs can be hijacked! Malicious code are placed in a different folder but has the same name as the real DLL.</w:t>
      </w:r>
      <w:r>
        <w:rPr>
          <w:i/>
        </w:rPr>
        <w:t xml:space="preserve"> Always check the path of the DLL! You can double-click on a DLL to display the Properties dialog box to verify its digital signature.</w:t>
      </w:r>
    </w:p>
    <w:p w14:paraId="287912F1" w14:textId="77777777" w:rsidR="00F02CAD" w:rsidRDefault="00F02CAD" w:rsidP="00F02CAD"/>
    <w:p w14:paraId="47D85F39" w14:textId="77777777" w:rsidR="00F02CAD" w:rsidRDefault="00F02CAD" w:rsidP="00F02CAD">
      <w:r>
        <w:t>DLLs can be loaded as part of a process’s initialization routines, or a thread explicitly calling a library during run-time. DLLs may also depend on other DLLs which are also loaded into the process’s address space.</w:t>
      </w:r>
    </w:p>
    <w:p w14:paraId="52C9E5F9" w14:textId="77777777" w:rsidR="00F02CAD" w:rsidRDefault="00F02CAD" w:rsidP="00F02CAD"/>
    <w:p w14:paraId="26885A40" w14:textId="77777777" w:rsidR="00F02CAD" w:rsidRDefault="00F02CAD" w:rsidP="00F02CAD">
      <w:pPr>
        <w:pStyle w:val="ListParagraph"/>
        <w:numPr>
          <w:ilvl w:val="0"/>
          <w:numId w:val="9"/>
        </w:numPr>
      </w:pPr>
      <w:r>
        <w:t xml:space="preserve">Open </w:t>
      </w:r>
      <w:proofErr w:type="spellStart"/>
      <w:r>
        <w:t>procmon</w:t>
      </w:r>
      <w:proofErr w:type="spellEnd"/>
      <w:r>
        <w:t xml:space="preserve"> and set the following filters:</w:t>
      </w:r>
    </w:p>
    <w:p w14:paraId="57FB0617" w14:textId="77777777" w:rsidR="00F02CAD" w:rsidRDefault="00F02CAD" w:rsidP="00F02CAD">
      <w:pPr>
        <w:pStyle w:val="ListParagraph"/>
        <w:numPr>
          <w:ilvl w:val="1"/>
          <w:numId w:val="9"/>
        </w:numPr>
      </w:pPr>
      <w:r>
        <w:t>Process Name is notepad.exe</w:t>
      </w:r>
    </w:p>
    <w:p w14:paraId="54258D13" w14:textId="77777777" w:rsidR="00F02CAD" w:rsidRDefault="00F02CAD" w:rsidP="00F02CAD">
      <w:pPr>
        <w:pStyle w:val="ListParagraph"/>
        <w:numPr>
          <w:ilvl w:val="1"/>
          <w:numId w:val="9"/>
        </w:numPr>
      </w:pPr>
      <w:r>
        <w:t xml:space="preserve">Operation is </w:t>
      </w:r>
      <w:proofErr w:type="spellStart"/>
      <w:r>
        <w:t>CreateFile</w:t>
      </w:r>
      <w:proofErr w:type="spellEnd"/>
    </w:p>
    <w:p w14:paraId="3FA2013F" w14:textId="77777777" w:rsidR="00F02CAD" w:rsidRDefault="00F02CAD" w:rsidP="00F02CAD">
      <w:pPr>
        <w:pStyle w:val="ListParagraph"/>
        <w:numPr>
          <w:ilvl w:val="1"/>
          <w:numId w:val="9"/>
        </w:numPr>
      </w:pPr>
      <w:r>
        <w:t xml:space="preserve">Operation is </w:t>
      </w:r>
      <w:proofErr w:type="spellStart"/>
      <w:r>
        <w:t>LoadImage</w:t>
      </w:r>
      <w:proofErr w:type="spellEnd"/>
    </w:p>
    <w:p w14:paraId="4516A494" w14:textId="77777777" w:rsidR="00F02CAD" w:rsidRDefault="00F02CAD" w:rsidP="00F02CAD">
      <w:pPr>
        <w:pStyle w:val="ListParagraph"/>
        <w:numPr>
          <w:ilvl w:val="1"/>
          <w:numId w:val="9"/>
        </w:numPr>
      </w:pPr>
      <w:r>
        <w:t>Path contains .</w:t>
      </w:r>
      <w:proofErr w:type="spellStart"/>
      <w:r>
        <w:t>dll</w:t>
      </w:r>
      <w:proofErr w:type="spellEnd"/>
    </w:p>
    <w:p w14:paraId="10B4A1AD" w14:textId="77777777" w:rsidR="00F02CAD" w:rsidRDefault="00F02CAD" w:rsidP="00F02CAD"/>
    <w:p w14:paraId="7CAB3080" w14:textId="77777777" w:rsidR="00F02CAD" w:rsidRDefault="00F02CAD" w:rsidP="00F02CAD">
      <w:pPr>
        <w:pStyle w:val="ListParagraph"/>
        <w:numPr>
          <w:ilvl w:val="0"/>
          <w:numId w:val="9"/>
        </w:numPr>
      </w:pPr>
      <w:r>
        <w:t xml:space="preserve">Capture the events as you start a notepad instance. </w:t>
      </w:r>
    </w:p>
    <w:p w14:paraId="4E70A9B7" w14:textId="77777777" w:rsidR="00F02CAD" w:rsidRDefault="00F02CAD" w:rsidP="00F02CAD">
      <w:pPr>
        <w:pStyle w:val="ListParagraph"/>
      </w:pPr>
    </w:p>
    <w:p w14:paraId="532BBE33" w14:textId="77777777" w:rsidR="00F02CAD" w:rsidRDefault="00F02CAD" w:rsidP="00F02CAD">
      <w:pPr>
        <w:pStyle w:val="first-para"/>
        <w:spacing w:before="0" w:after="0"/>
        <w:ind w:left="720"/>
        <w:rPr>
          <w:rStyle w:val="figuremediaobject"/>
          <w:rFonts w:ascii="Arial" w:hAnsi="Arial" w:cs="Arial"/>
          <w:sz w:val="22"/>
          <w:szCs w:val="22"/>
        </w:rPr>
      </w:pPr>
      <w:r w:rsidRPr="00E32E26">
        <w:rPr>
          <w:rStyle w:val="figuremediaobject"/>
          <w:rFonts w:ascii="Arial" w:hAnsi="Arial" w:cs="Arial"/>
          <w:b/>
          <w:sz w:val="22"/>
          <w:szCs w:val="22"/>
        </w:rPr>
        <w:t>Demonstrate and explain</w:t>
      </w:r>
      <w:r>
        <w:rPr>
          <w:rStyle w:val="figuremediaobject"/>
          <w:rFonts w:ascii="Arial" w:hAnsi="Arial" w:cs="Arial"/>
          <w:sz w:val="22"/>
          <w:szCs w:val="22"/>
        </w:rPr>
        <w:t xml:space="preserve"> how you can use this to find vulnerabilities in a particular application to the instructor.</w:t>
      </w:r>
    </w:p>
    <w:p w14:paraId="502C99DF" w14:textId="77777777" w:rsidR="00F02CAD" w:rsidRPr="00427C0F" w:rsidRDefault="00F02CAD" w:rsidP="00F02CAD">
      <w:pPr>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02CAD" w:rsidRPr="00427C0F" w14:paraId="627D2BA1" w14:textId="77777777" w:rsidTr="000C06CA">
        <w:trPr>
          <w:trHeight w:val="350"/>
          <w:jc w:val="center"/>
        </w:trPr>
        <w:tc>
          <w:tcPr>
            <w:tcW w:w="4788" w:type="dxa"/>
            <w:vAlign w:val="center"/>
          </w:tcPr>
          <w:p w14:paraId="5A17D6B4" w14:textId="77777777" w:rsidR="00F02CAD" w:rsidRPr="00427C0F" w:rsidRDefault="00F02CAD" w:rsidP="000C06CA">
            <w:pPr>
              <w:tabs>
                <w:tab w:val="left" w:pos="690"/>
              </w:tabs>
              <w:jc w:val="center"/>
              <w:rPr>
                <w:b/>
              </w:rPr>
            </w:pPr>
            <w:r w:rsidRPr="00427C0F">
              <w:rPr>
                <w:b/>
              </w:rPr>
              <w:t>ASK THE INSTRUCTOR TO SIGN OFF</w:t>
            </w:r>
          </w:p>
        </w:tc>
        <w:tc>
          <w:tcPr>
            <w:tcW w:w="810" w:type="dxa"/>
          </w:tcPr>
          <w:p w14:paraId="5F94974C" w14:textId="77777777" w:rsidR="00F02CAD" w:rsidRPr="00427C0F" w:rsidRDefault="00F02CAD" w:rsidP="000C06CA">
            <w:pPr>
              <w:tabs>
                <w:tab w:val="left" w:pos="690"/>
              </w:tabs>
              <w:rPr>
                <w:b/>
              </w:rPr>
            </w:pPr>
          </w:p>
        </w:tc>
      </w:tr>
    </w:tbl>
    <w:p w14:paraId="76FFA457" w14:textId="77777777" w:rsidR="00F02CAD" w:rsidRPr="00427C0F" w:rsidRDefault="00F02CAD" w:rsidP="00F02CAD">
      <w:pPr>
        <w:pStyle w:val="first-para"/>
        <w:spacing w:before="0" w:after="0"/>
        <w:rPr>
          <w:rStyle w:val="figuremediaobject"/>
          <w:rFonts w:ascii="Arial" w:hAnsi="Arial" w:cs="Arial"/>
          <w:sz w:val="22"/>
          <w:szCs w:val="22"/>
        </w:rPr>
      </w:pPr>
    </w:p>
    <w:p w14:paraId="54D1C1D4" w14:textId="77777777" w:rsidR="00F02CAD" w:rsidRDefault="00F02CAD" w:rsidP="00F02CAD"/>
    <w:p w14:paraId="0E05C7EC" w14:textId="77777777" w:rsidR="00F02CAD" w:rsidRDefault="00F02CAD" w:rsidP="00F02CAD">
      <w:proofErr w:type="spellStart"/>
      <w:r>
        <w:t>ListDLLs</w:t>
      </w:r>
      <w:proofErr w:type="spellEnd"/>
      <w:r>
        <w:t xml:space="preserve"> is another </w:t>
      </w:r>
      <w:proofErr w:type="spellStart"/>
      <w:r>
        <w:t>Sysinternals</w:t>
      </w:r>
      <w:proofErr w:type="spellEnd"/>
      <w:r>
        <w:t xml:space="preserve"> utility that displays information about DLLs loaded in processes in the system. It can show you all DLLs in use throughout the system or in specific processes and it allows you to search for processes that have a specific DLL loaded. The most powerful aspect of this tool is the ability to search for unsigned DLLs in use and flag DLLs that were relocated or replaced after they were loaded.</w:t>
      </w:r>
    </w:p>
    <w:p w14:paraId="0ED35D6A" w14:textId="77777777" w:rsidR="00F02CAD" w:rsidRDefault="00F02CAD" w:rsidP="00F02CAD"/>
    <w:p w14:paraId="5DB35338" w14:textId="77777777" w:rsidR="00F02CAD" w:rsidRDefault="00F02CAD" w:rsidP="00F02CAD">
      <w:pPr>
        <w:pStyle w:val="ListParagraph"/>
        <w:numPr>
          <w:ilvl w:val="0"/>
          <w:numId w:val="9"/>
        </w:numPr>
      </w:pPr>
      <w:r>
        <w:t xml:space="preserve">Start a console window from the </w:t>
      </w:r>
      <w:proofErr w:type="spellStart"/>
      <w:r>
        <w:t>Sysinternals</w:t>
      </w:r>
      <w:proofErr w:type="spellEnd"/>
      <w:r>
        <w:t xml:space="preserve"> folder. Use the /? </w:t>
      </w:r>
      <w:proofErr w:type="gramStart"/>
      <w:r>
        <w:t>switch</w:t>
      </w:r>
      <w:proofErr w:type="gramEnd"/>
      <w:r>
        <w:t xml:space="preserve"> to find out the exact command to list unsigned DLLs loaded by the </w:t>
      </w:r>
      <w:proofErr w:type="spellStart"/>
      <w:r>
        <w:t>cmd</w:t>
      </w:r>
      <w:proofErr w:type="spellEnd"/>
      <w:r>
        <w:t xml:space="preserve"> process along with their version information. Demo results to instructor</w:t>
      </w:r>
    </w:p>
    <w:p w14:paraId="438C6F86" w14:textId="77777777" w:rsidR="00F02CAD" w:rsidRDefault="00F02CAD" w:rsidP="00F02CAD"/>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F02CAD" w:rsidRPr="00427C0F" w14:paraId="37D82993" w14:textId="77777777" w:rsidTr="000C06CA">
        <w:trPr>
          <w:trHeight w:val="350"/>
          <w:jc w:val="center"/>
        </w:trPr>
        <w:tc>
          <w:tcPr>
            <w:tcW w:w="4788" w:type="dxa"/>
            <w:vAlign w:val="center"/>
          </w:tcPr>
          <w:p w14:paraId="7D9F3BE5" w14:textId="77777777" w:rsidR="00F02CAD" w:rsidRPr="00427C0F" w:rsidRDefault="00F02CAD" w:rsidP="000C06CA">
            <w:pPr>
              <w:tabs>
                <w:tab w:val="left" w:pos="690"/>
              </w:tabs>
              <w:jc w:val="center"/>
              <w:rPr>
                <w:b/>
              </w:rPr>
            </w:pPr>
            <w:r>
              <w:br w:type="page"/>
            </w:r>
            <w:r w:rsidRPr="00427C0F">
              <w:rPr>
                <w:b/>
              </w:rPr>
              <w:t>ASK THE INSTRUCTOR TO SIGN OFF</w:t>
            </w:r>
          </w:p>
        </w:tc>
        <w:tc>
          <w:tcPr>
            <w:tcW w:w="810" w:type="dxa"/>
          </w:tcPr>
          <w:p w14:paraId="60C9C6B0" w14:textId="77777777" w:rsidR="00F02CAD" w:rsidRPr="00427C0F" w:rsidRDefault="00F02CAD" w:rsidP="000C06CA">
            <w:pPr>
              <w:tabs>
                <w:tab w:val="left" w:pos="690"/>
              </w:tabs>
              <w:rPr>
                <w:b/>
              </w:rPr>
            </w:pPr>
          </w:p>
        </w:tc>
      </w:tr>
    </w:tbl>
    <w:p w14:paraId="4D177E7F" w14:textId="23AEDED9" w:rsidR="00433B33" w:rsidRPr="001B0A05" w:rsidRDefault="00433B33" w:rsidP="00017FD6"/>
    <w:sectPr w:rsidR="00433B33" w:rsidRPr="001B0A05" w:rsidSect="00512D26">
      <w:headerReference w:type="first" r:id="rId18"/>
      <w:footerReference w:type="first" r:id="rId19"/>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751EC" w14:textId="77777777" w:rsidR="00407045" w:rsidRDefault="00407045" w:rsidP="007F2B57">
      <w:r>
        <w:separator/>
      </w:r>
    </w:p>
    <w:p w14:paraId="160EC83E" w14:textId="77777777" w:rsidR="00407045" w:rsidRDefault="00407045" w:rsidP="007F2B57"/>
    <w:p w14:paraId="5024AF84" w14:textId="77777777" w:rsidR="00407045" w:rsidRDefault="00407045" w:rsidP="007F2B57"/>
  </w:endnote>
  <w:endnote w:type="continuationSeparator" w:id="0">
    <w:p w14:paraId="60176AFD" w14:textId="77777777" w:rsidR="00407045" w:rsidRDefault="00407045" w:rsidP="007F2B57">
      <w:r>
        <w:continuationSeparator/>
      </w:r>
    </w:p>
    <w:p w14:paraId="7D704359" w14:textId="77777777" w:rsidR="00407045" w:rsidRDefault="00407045" w:rsidP="007F2B57"/>
    <w:p w14:paraId="56D4AC8F" w14:textId="77777777" w:rsidR="00407045" w:rsidRDefault="00407045"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Titillium Bd">
    <w:panose1 w:val="000000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2D66B4" w:rsidRPr="00A70299" w14:paraId="1AA3166C" w14:textId="77777777" w:rsidTr="000C06CA">
      <w:tc>
        <w:tcPr>
          <w:tcW w:w="918" w:type="dxa"/>
        </w:tcPr>
        <w:p w14:paraId="4B5FB456" w14:textId="77777777" w:rsidR="002D66B4" w:rsidRPr="001E692B" w:rsidRDefault="002D66B4" w:rsidP="002D66B4">
          <w:pPr>
            <w:pStyle w:val="PageNo"/>
          </w:pPr>
          <w:r w:rsidRPr="001E692B">
            <w:fldChar w:fldCharType="begin"/>
          </w:r>
          <w:r w:rsidRPr="001E692B">
            <w:instrText xml:space="preserve"> PAGE   \* MERGEFORMAT </w:instrText>
          </w:r>
          <w:r w:rsidRPr="001E692B">
            <w:fldChar w:fldCharType="separate"/>
          </w:r>
          <w:r w:rsidR="00E47366">
            <w:rPr>
              <w:noProof/>
            </w:rPr>
            <w:t>2</w:t>
          </w:r>
          <w:r w:rsidRPr="001E692B">
            <w:fldChar w:fldCharType="end"/>
          </w:r>
        </w:p>
      </w:tc>
      <w:tc>
        <w:tcPr>
          <w:tcW w:w="7938" w:type="dxa"/>
        </w:tcPr>
        <w:p w14:paraId="3196364A" w14:textId="77777777" w:rsidR="002D66B4" w:rsidRPr="00A70299" w:rsidRDefault="002D66B4" w:rsidP="002D66B4">
          <w:pPr>
            <w:pStyle w:val="Footer"/>
          </w:pPr>
          <w:r>
            <w:t>ITSC205</w:t>
          </w:r>
          <w:r w:rsidRPr="00A70299">
            <w:t xml:space="preserve">: </w:t>
          </w:r>
          <w:r>
            <w:t>Lab 5</w:t>
          </w:r>
        </w:p>
        <w:p w14:paraId="6AAD6FB3" w14:textId="77777777" w:rsidR="002D66B4" w:rsidRPr="00A70299" w:rsidRDefault="002D66B4" w:rsidP="002D66B4">
          <w:pPr>
            <w:pStyle w:val="Copyright"/>
          </w:pPr>
          <w:r w:rsidRPr="00A70299">
            <w:t>© 201</w:t>
          </w:r>
          <w:r>
            <w:t>9, Southern Alberta Institute of Technology</w:t>
          </w:r>
        </w:p>
      </w:tc>
    </w:tr>
  </w:tbl>
  <w:p w14:paraId="30BAB2F1" w14:textId="77777777" w:rsidR="00900BDB" w:rsidRPr="002D66B4" w:rsidRDefault="00900BDB" w:rsidP="002D66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50978CEE"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E47366">
            <w:rPr>
              <w:noProof/>
            </w:rPr>
            <w:t>2</w:t>
          </w:r>
          <w:r w:rsidRPr="001E692B">
            <w:fldChar w:fldCharType="end"/>
          </w:r>
        </w:p>
      </w:tc>
      <w:tc>
        <w:tcPr>
          <w:tcW w:w="7938" w:type="dxa"/>
        </w:tcPr>
        <w:p w14:paraId="0680D839" w14:textId="517DC3EA" w:rsidR="003D1B25" w:rsidRPr="00A70299" w:rsidRDefault="003D1B25" w:rsidP="003D1B25">
          <w:pPr>
            <w:pStyle w:val="Footer"/>
          </w:pPr>
          <w:r>
            <w:t>ITSC205</w:t>
          </w:r>
          <w:r w:rsidRPr="00A70299">
            <w:t xml:space="preserve">: </w:t>
          </w:r>
          <w:r>
            <w:t xml:space="preserve">Lab </w:t>
          </w:r>
          <w:r w:rsidR="002612FE">
            <w:t>5</w:t>
          </w:r>
        </w:p>
        <w:p w14:paraId="2CCD1F87" w14:textId="49823CEE" w:rsidR="0088153E" w:rsidRPr="00A70299" w:rsidRDefault="0088153E" w:rsidP="0088153E">
          <w:pPr>
            <w:pStyle w:val="Copyright"/>
          </w:pPr>
          <w:r w:rsidRPr="00A70299">
            <w:t>© 201</w:t>
          </w:r>
          <w:r w:rsidR="00E54525">
            <w:t>9</w:t>
          </w:r>
          <w:r>
            <w:t>,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FA5F5A" w:rsidRPr="00A70299" w14:paraId="086B43A9" w14:textId="77777777" w:rsidTr="000C06CA">
      <w:tc>
        <w:tcPr>
          <w:tcW w:w="918" w:type="dxa"/>
        </w:tcPr>
        <w:p w14:paraId="6DE6CAC9" w14:textId="3D8AD8F9" w:rsidR="00FA5F5A" w:rsidRPr="001E692B" w:rsidRDefault="00BB3758" w:rsidP="00FA5F5A">
          <w:pPr>
            <w:pStyle w:val="PageNo"/>
          </w:pPr>
          <w:r>
            <w:t>10</w:t>
          </w:r>
        </w:p>
      </w:tc>
      <w:tc>
        <w:tcPr>
          <w:tcW w:w="7938" w:type="dxa"/>
        </w:tcPr>
        <w:p w14:paraId="49FE6C77" w14:textId="77777777" w:rsidR="00FA5F5A" w:rsidRPr="00A70299" w:rsidRDefault="00FA5F5A" w:rsidP="00FA5F5A">
          <w:pPr>
            <w:pStyle w:val="Footer"/>
          </w:pPr>
          <w:r>
            <w:t>ITSC205</w:t>
          </w:r>
          <w:r w:rsidRPr="00A70299">
            <w:t xml:space="preserve">: </w:t>
          </w:r>
          <w:r>
            <w:t>Lab 5</w:t>
          </w:r>
        </w:p>
        <w:p w14:paraId="4093FD5A" w14:textId="77777777" w:rsidR="00FA5F5A" w:rsidRPr="00A70299" w:rsidRDefault="00FA5F5A" w:rsidP="00FA5F5A">
          <w:pPr>
            <w:pStyle w:val="Copyright"/>
          </w:pPr>
          <w:r w:rsidRPr="00A70299">
            <w:t>© 201</w:t>
          </w:r>
          <w:r>
            <w:t>9, Southern Alberta Institute of Technology</w:t>
          </w:r>
        </w:p>
      </w:tc>
    </w:tr>
  </w:tbl>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BEB09" w14:textId="77777777" w:rsidR="00407045" w:rsidRDefault="00407045" w:rsidP="007F2B57">
      <w:r>
        <w:separator/>
      </w:r>
    </w:p>
    <w:p w14:paraId="2664B3AE" w14:textId="77777777" w:rsidR="00407045" w:rsidRDefault="00407045" w:rsidP="007F2B57"/>
    <w:p w14:paraId="004DD3E9" w14:textId="77777777" w:rsidR="00407045" w:rsidRDefault="00407045" w:rsidP="007F2B57"/>
  </w:footnote>
  <w:footnote w:type="continuationSeparator" w:id="0">
    <w:p w14:paraId="2AEA50FD" w14:textId="77777777" w:rsidR="00407045" w:rsidRDefault="00407045" w:rsidP="007F2B57">
      <w:r>
        <w:continuationSeparator/>
      </w:r>
    </w:p>
    <w:p w14:paraId="7A31CF40" w14:textId="77777777" w:rsidR="00407045" w:rsidRDefault="00407045" w:rsidP="007F2B57"/>
    <w:p w14:paraId="63E8C62E" w14:textId="77777777" w:rsidR="00407045" w:rsidRDefault="00407045"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4A7BAB6C"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37CB4"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E9E20"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2B14B"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588"/>
    <w:multiLevelType w:val="hybridMultilevel"/>
    <w:tmpl w:val="23CA62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F14F09"/>
    <w:multiLevelType w:val="hybridMultilevel"/>
    <w:tmpl w:val="2772BC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5101"/>
    <w:multiLevelType w:val="hybridMultilevel"/>
    <w:tmpl w:val="3EC801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315DA1"/>
    <w:multiLevelType w:val="hybridMultilevel"/>
    <w:tmpl w:val="17AA3D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947DF7"/>
    <w:multiLevelType w:val="hybridMultilevel"/>
    <w:tmpl w:val="17AA3D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8D11A5"/>
    <w:multiLevelType w:val="hybridMultilevel"/>
    <w:tmpl w:val="E7A4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3226DD"/>
    <w:multiLevelType w:val="hybridMultilevel"/>
    <w:tmpl w:val="0CBAA0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3"/>
  </w:num>
  <w:num w:numId="5">
    <w:abstractNumId w:val="10"/>
  </w:num>
  <w:num w:numId="6">
    <w:abstractNumId w:val="5"/>
  </w:num>
  <w:num w:numId="7">
    <w:abstractNumId w:val="12"/>
  </w:num>
  <w:num w:numId="8">
    <w:abstractNumId w:val="1"/>
  </w:num>
  <w:num w:numId="9">
    <w:abstractNumId w:val="14"/>
  </w:num>
  <w:num w:numId="10">
    <w:abstractNumId w:val="13"/>
  </w:num>
  <w:num w:numId="11">
    <w:abstractNumId w:val="8"/>
  </w:num>
  <w:num w:numId="12">
    <w:abstractNumId w:val="2"/>
  </w:num>
  <w:num w:numId="13">
    <w:abstractNumId w:val="6"/>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6582"/>
    <w:rsid w:val="00011D38"/>
    <w:rsid w:val="00017FD6"/>
    <w:rsid w:val="000362BD"/>
    <w:rsid w:val="00036F15"/>
    <w:rsid w:val="000406DA"/>
    <w:rsid w:val="00041B5E"/>
    <w:rsid w:val="0004384D"/>
    <w:rsid w:val="0005300F"/>
    <w:rsid w:val="000537E5"/>
    <w:rsid w:val="00053992"/>
    <w:rsid w:val="000554E3"/>
    <w:rsid w:val="000579BB"/>
    <w:rsid w:val="00064F3B"/>
    <w:rsid w:val="00073966"/>
    <w:rsid w:val="00080DEE"/>
    <w:rsid w:val="00082F87"/>
    <w:rsid w:val="0009096F"/>
    <w:rsid w:val="00090ACB"/>
    <w:rsid w:val="00095D68"/>
    <w:rsid w:val="00097FF8"/>
    <w:rsid w:val="000A34EC"/>
    <w:rsid w:val="000C6B0B"/>
    <w:rsid w:val="000D5A67"/>
    <w:rsid w:val="000D6CD4"/>
    <w:rsid w:val="000E0F24"/>
    <w:rsid w:val="000E3642"/>
    <w:rsid w:val="000F2E6D"/>
    <w:rsid w:val="0010711D"/>
    <w:rsid w:val="0011055D"/>
    <w:rsid w:val="00117156"/>
    <w:rsid w:val="001269DA"/>
    <w:rsid w:val="001328B2"/>
    <w:rsid w:val="00144E22"/>
    <w:rsid w:val="001547CE"/>
    <w:rsid w:val="00160770"/>
    <w:rsid w:val="0016421B"/>
    <w:rsid w:val="00165EFB"/>
    <w:rsid w:val="00170216"/>
    <w:rsid w:val="001A0A50"/>
    <w:rsid w:val="001A69AB"/>
    <w:rsid w:val="001A7B2E"/>
    <w:rsid w:val="001B0A05"/>
    <w:rsid w:val="001C33BA"/>
    <w:rsid w:val="001C77AE"/>
    <w:rsid w:val="001D399F"/>
    <w:rsid w:val="001D7CEE"/>
    <w:rsid w:val="001E2684"/>
    <w:rsid w:val="001E46D3"/>
    <w:rsid w:val="001E53ED"/>
    <w:rsid w:val="001E692B"/>
    <w:rsid w:val="002074CD"/>
    <w:rsid w:val="002259CA"/>
    <w:rsid w:val="0023426A"/>
    <w:rsid w:val="00242511"/>
    <w:rsid w:val="00251412"/>
    <w:rsid w:val="00253EC4"/>
    <w:rsid w:val="00256685"/>
    <w:rsid w:val="002612FE"/>
    <w:rsid w:val="0026496B"/>
    <w:rsid w:val="00264C10"/>
    <w:rsid w:val="00270797"/>
    <w:rsid w:val="002723AC"/>
    <w:rsid w:val="00276B8F"/>
    <w:rsid w:val="00282174"/>
    <w:rsid w:val="002A1A42"/>
    <w:rsid w:val="002A6802"/>
    <w:rsid w:val="002B473E"/>
    <w:rsid w:val="002C0946"/>
    <w:rsid w:val="002C6414"/>
    <w:rsid w:val="002D316C"/>
    <w:rsid w:val="002D430F"/>
    <w:rsid w:val="002D66B4"/>
    <w:rsid w:val="002E7EF6"/>
    <w:rsid w:val="002F3569"/>
    <w:rsid w:val="002F55FA"/>
    <w:rsid w:val="002F62FF"/>
    <w:rsid w:val="00311CEF"/>
    <w:rsid w:val="00311F98"/>
    <w:rsid w:val="00314826"/>
    <w:rsid w:val="003152BC"/>
    <w:rsid w:val="00332AD3"/>
    <w:rsid w:val="00337BAE"/>
    <w:rsid w:val="00341CF4"/>
    <w:rsid w:val="00342C34"/>
    <w:rsid w:val="00350155"/>
    <w:rsid w:val="00350648"/>
    <w:rsid w:val="00357496"/>
    <w:rsid w:val="00360926"/>
    <w:rsid w:val="00372771"/>
    <w:rsid w:val="00373D1D"/>
    <w:rsid w:val="003772C1"/>
    <w:rsid w:val="0038471C"/>
    <w:rsid w:val="00393D87"/>
    <w:rsid w:val="00395708"/>
    <w:rsid w:val="003A4278"/>
    <w:rsid w:val="003B70CB"/>
    <w:rsid w:val="003D1B25"/>
    <w:rsid w:val="003D481D"/>
    <w:rsid w:val="003F12CC"/>
    <w:rsid w:val="003F1384"/>
    <w:rsid w:val="003F3614"/>
    <w:rsid w:val="003F4842"/>
    <w:rsid w:val="00404E74"/>
    <w:rsid w:val="00407045"/>
    <w:rsid w:val="00412481"/>
    <w:rsid w:val="00415808"/>
    <w:rsid w:val="0042031A"/>
    <w:rsid w:val="00421C9E"/>
    <w:rsid w:val="00424E56"/>
    <w:rsid w:val="00426F5E"/>
    <w:rsid w:val="00433B33"/>
    <w:rsid w:val="0043475E"/>
    <w:rsid w:val="0043501B"/>
    <w:rsid w:val="00443874"/>
    <w:rsid w:val="004503C5"/>
    <w:rsid w:val="004540D0"/>
    <w:rsid w:val="00457729"/>
    <w:rsid w:val="00464AA9"/>
    <w:rsid w:val="00465610"/>
    <w:rsid w:val="0047037A"/>
    <w:rsid w:val="00475522"/>
    <w:rsid w:val="00490798"/>
    <w:rsid w:val="00493523"/>
    <w:rsid w:val="00493FBE"/>
    <w:rsid w:val="004974D2"/>
    <w:rsid w:val="004A51BA"/>
    <w:rsid w:val="004B2994"/>
    <w:rsid w:val="004B2BC3"/>
    <w:rsid w:val="004B3928"/>
    <w:rsid w:val="004C4C4D"/>
    <w:rsid w:val="004C6B67"/>
    <w:rsid w:val="004D2BEB"/>
    <w:rsid w:val="004D522A"/>
    <w:rsid w:val="004E2235"/>
    <w:rsid w:val="004E4C94"/>
    <w:rsid w:val="004F6FA9"/>
    <w:rsid w:val="0050120A"/>
    <w:rsid w:val="00501E80"/>
    <w:rsid w:val="00506BA6"/>
    <w:rsid w:val="0051276D"/>
    <w:rsid w:val="00512D26"/>
    <w:rsid w:val="00513CDD"/>
    <w:rsid w:val="00542133"/>
    <w:rsid w:val="00551EE2"/>
    <w:rsid w:val="00555898"/>
    <w:rsid w:val="00565AC0"/>
    <w:rsid w:val="00567024"/>
    <w:rsid w:val="00580D96"/>
    <w:rsid w:val="00585BEC"/>
    <w:rsid w:val="00586059"/>
    <w:rsid w:val="00590F16"/>
    <w:rsid w:val="00595E89"/>
    <w:rsid w:val="005A25B4"/>
    <w:rsid w:val="005B1EAA"/>
    <w:rsid w:val="005B2B6A"/>
    <w:rsid w:val="005B311F"/>
    <w:rsid w:val="005B6A30"/>
    <w:rsid w:val="005F1EE0"/>
    <w:rsid w:val="005F7697"/>
    <w:rsid w:val="005F7F8A"/>
    <w:rsid w:val="00603E20"/>
    <w:rsid w:val="006075E7"/>
    <w:rsid w:val="00610CF5"/>
    <w:rsid w:val="0061352E"/>
    <w:rsid w:val="006148DC"/>
    <w:rsid w:val="00615B15"/>
    <w:rsid w:val="0061610A"/>
    <w:rsid w:val="00616667"/>
    <w:rsid w:val="00623B8F"/>
    <w:rsid w:val="00625E5B"/>
    <w:rsid w:val="00635ADF"/>
    <w:rsid w:val="0063726B"/>
    <w:rsid w:val="00644444"/>
    <w:rsid w:val="00647D54"/>
    <w:rsid w:val="0065005B"/>
    <w:rsid w:val="0065025A"/>
    <w:rsid w:val="00653BBC"/>
    <w:rsid w:val="00657374"/>
    <w:rsid w:val="00666EA3"/>
    <w:rsid w:val="006823EB"/>
    <w:rsid w:val="00685655"/>
    <w:rsid w:val="00686D8D"/>
    <w:rsid w:val="006A1CDF"/>
    <w:rsid w:val="006A6D5A"/>
    <w:rsid w:val="006B0CE4"/>
    <w:rsid w:val="006C16DE"/>
    <w:rsid w:val="0075363D"/>
    <w:rsid w:val="00757202"/>
    <w:rsid w:val="0078734A"/>
    <w:rsid w:val="00794EDD"/>
    <w:rsid w:val="0079777B"/>
    <w:rsid w:val="007A381D"/>
    <w:rsid w:val="007A5107"/>
    <w:rsid w:val="007B2C3D"/>
    <w:rsid w:val="007B6BA5"/>
    <w:rsid w:val="007C12F5"/>
    <w:rsid w:val="007D01AD"/>
    <w:rsid w:val="007D411A"/>
    <w:rsid w:val="007D562C"/>
    <w:rsid w:val="007D6AAD"/>
    <w:rsid w:val="007E5769"/>
    <w:rsid w:val="007F2B57"/>
    <w:rsid w:val="007F2DE4"/>
    <w:rsid w:val="00812F17"/>
    <w:rsid w:val="00835E23"/>
    <w:rsid w:val="008411EE"/>
    <w:rsid w:val="0084376D"/>
    <w:rsid w:val="008636AE"/>
    <w:rsid w:val="0088153E"/>
    <w:rsid w:val="008853E9"/>
    <w:rsid w:val="00893767"/>
    <w:rsid w:val="00897B0B"/>
    <w:rsid w:val="008A1EC8"/>
    <w:rsid w:val="008A5E9E"/>
    <w:rsid w:val="008B2EBF"/>
    <w:rsid w:val="008B469A"/>
    <w:rsid w:val="008B4E36"/>
    <w:rsid w:val="008B573D"/>
    <w:rsid w:val="008B5F02"/>
    <w:rsid w:val="008B6EED"/>
    <w:rsid w:val="008C2999"/>
    <w:rsid w:val="008C2E88"/>
    <w:rsid w:val="008D2B18"/>
    <w:rsid w:val="008D6658"/>
    <w:rsid w:val="008E1F0D"/>
    <w:rsid w:val="008E3947"/>
    <w:rsid w:val="008E58AF"/>
    <w:rsid w:val="008E7053"/>
    <w:rsid w:val="00900BDB"/>
    <w:rsid w:val="00907E9E"/>
    <w:rsid w:val="00914E78"/>
    <w:rsid w:val="009206DD"/>
    <w:rsid w:val="009213A0"/>
    <w:rsid w:val="00926A68"/>
    <w:rsid w:val="009327E0"/>
    <w:rsid w:val="00935B3E"/>
    <w:rsid w:val="00943769"/>
    <w:rsid w:val="009456CE"/>
    <w:rsid w:val="00955C37"/>
    <w:rsid w:val="00956AFF"/>
    <w:rsid w:val="00956CC9"/>
    <w:rsid w:val="00961149"/>
    <w:rsid w:val="00965AE5"/>
    <w:rsid w:val="00970B47"/>
    <w:rsid w:val="009744B7"/>
    <w:rsid w:val="00976F8E"/>
    <w:rsid w:val="009800AB"/>
    <w:rsid w:val="0099416C"/>
    <w:rsid w:val="009A557C"/>
    <w:rsid w:val="009B1DA0"/>
    <w:rsid w:val="009B1EDE"/>
    <w:rsid w:val="009B38E6"/>
    <w:rsid w:val="009C1F3C"/>
    <w:rsid w:val="009C3273"/>
    <w:rsid w:val="009C77F7"/>
    <w:rsid w:val="009F6C19"/>
    <w:rsid w:val="00A038F6"/>
    <w:rsid w:val="00A07387"/>
    <w:rsid w:val="00A213D6"/>
    <w:rsid w:val="00A300E3"/>
    <w:rsid w:val="00A344A4"/>
    <w:rsid w:val="00A40478"/>
    <w:rsid w:val="00A45EC3"/>
    <w:rsid w:val="00A45FB0"/>
    <w:rsid w:val="00A504CA"/>
    <w:rsid w:val="00A5077E"/>
    <w:rsid w:val="00A70299"/>
    <w:rsid w:val="00A86C79"/>
    <w:rsid w:val="00AA3747"/>
    <w:rsid w:val="00AA4E00"/>
    <w:rsid w:val="00AA6D6F"/>
    <w:rsid w:val="00AB152B"/>
    <w:rsid w:val="00AB702E"/>
    <w:rsid w:val="00AC0083"/>
    <w:rsid w:val="00AC3428"/>
    <w:rsid w:val="00AE04A0"/>
    <w:rsid w:val="00B05644"/>
    <w:rsid w:val="00B074E1"/>
    <w:rsid w:val="00B112CA"/>
    <w:rsid w:val="00B317F4"/>
    <w:rsid w:val="00B427BB"/>
    <w:rsid w:val="00B4401E"/>
    <w:rsid w:val="00B47FDE"/>
    <w:rsid w:val="00B53BF5"/>
    <w:rsid w:val="00B9224E"/>
    <w:rsid w:val="00B96D50"/>
    <w:rsid w:val="00B977B7"/>
    <w:rsid w:val="00B97B1D"/>
    <w:rsid w:val="00BA1554"/>
    <w:rsid w:val="00BA4726"/>
    <w:rsid w:val="00BB2E87"/>
    <w:rsid w:val="00BB3758"/>
    <w:rsid w:val="00BB3F7A"/>
    <w:rsid w:val="00BC25F9"/>
    <w:rsid w:val="00BC63F8"/>
    <w:rsid w:val="00BD402A"/>
    <w:rsid w:val="00BF377E"/>
    <w:rsid w:val="00BF6F5A"/>
    <w:rsid w:val="00C01287"/>
    <w:rsid w:val="00C10994"/>
    <w:rsid w:val="00C10B87"/>
    <w:rsid w:val="00C201B5"/>
    <w:rsid w:val="00C217A9"/>
    <w:rsid w:val="00C24CD4"/>
    <w:rsid w:val="00C3166E"/>
    <w:rsid w:val="00C36B2A"/>
    <w:rsid w:val="00C401BC"/>
    <w:rsid w:val="00C40B40"/>
    <w:rsid w:val="00C43AB3"/>
    <w:rsid w:val="00C52086"/>
    <w:rsid w:val="00C577BB"/>
    <w:rsid w:val="00C65B59"/>
    <w:rsid w:val="00C72591"/>
    <w:rsid w:val="00C91AC3"/>
    <w:rsid w:val="00C91BB9"/>
    <w:rsid w:val="00C964E5"/>
    <w:rsid w:val="00C96C6A"/>
    <w:rsid w:val="00CA04EC"/>
    <w:rsid w:val="00CA5162"/>
    <w:rsid w:val="00CB6316"/>
    <w:rsid w:val="00CC08CE"/>
    <w:rsid w:val="00CC0FE8"/>
    <w:rsid w:val="00CC55E1"/>
    <w:rsid w:val="00CD0BF9"/>
    <w:rsid w:val="00CD0FF4"/>
    <w:rsid w:val="00CE6287"/>
    <w:rsid w:val="00CF4CDE"/>
    <w:rsid w:val="00CF76EB"/>
    <w:rsid w:val="00D01751"/>
    <w:rsid w:val="00D06B95"/>
    <w:rsid w:val="00D1086A"/>
    <w:rsid w:val="00D157EA"/>
    <w:rsid w:val="00D24BAD"/>
    <w:rsid w:val="00D250AC"/>
    <w:rsid w:val="00D26144"/>
    <w:rsid w:val="00D310FB"/>
    <w:rsid w:val="00D4672E"/>
    <w:rsid w:val="00D52361"/>
    <w:rsid w:val="00D554E3"/>
    <w:rsid w:val="00D55B3E"/>
    <w:rsid w:val="00D60049"/>
    <w:rsid w:val="00D601EB"/>
    <w:rsid w:val="00D6195E"/>
    <w:rsid w:val="00D664EC"/>
    <w:rsid w:val="00D74B2C"/>
    <w:rsid w:val="00D806EC"/>
    <w:rsid w:val="00D92AE0"/>
    <w:rsid w:val="00DB0871"/>
    <w:rsid w:val="00DB106A"/>
    <w:rsid w:val="00DB5154"/>
    <w:rsid w:val="00DC3BFD"/>
    <w:rsid w:val="00DC55FB"/>
    <w:rsid w:val="00DC7B81"/>
    <w:rsid w:val="00DD1F7F"/>
    <w:rsid w:val="00DD612B"/>
    <w:rsid w:val="00DE0C94"/>
    <w:rsid w:val="00DE4B75"/>
    <w:rsid w:val="00DE7700"/>
    <w:rsid w:val="00DF257E"/>
    <w:rsid w:val="00E00E9B"/>
    <w:rsid w:val="00E026F5"/>
    <w:rsid w:val="00E02798"/>
    <w:rsid w:val="00E070CA"/>
    <w:rsid w:val="00E0749B"/>
    <w:rsid w:val="00E22232"/>
    <w:rsid w:val="00E22447"/>
    <w:rsid w:val="00E32E26"/>
    <w:rsid w:val="00E45F6E"/>
    <w:rsid w:val="00E47366"/>
    <w:rsid w:val="00E528C4"/>
    <w:rsid w:val="00E5353D"/>
    <w:rsid w:val="00E54230"/>
    <w:rsid w:val="00E54525"/>
    <w:rsid w:val="00E548FA"/>
    <w:rsid w:val="00E552DA"/>
    <w:rsid w:val="00E55FAE"/>
    <w:rsid w:val="00E56E10"/>
    <w:rsid w:val="00E60493"/>
    <w:rsid w:val="00E64327"/>
    <w:rsid w:val="00E7012B"/>
    <w:rsid w:val="00E71A62"/>
    <w:rsid w:val="00E84D9A"/>
    <w:rsid w:val="00E92583"/>
    <w:rsid w:val="00E962A7"/>
    <w:rsid w:val="00EA0ED5"/>
    <w:rsid w:val="00EB176F"/>
    <w:rsid w:val="00EB20CF"/>
    <w:rsid w:val="00EC5E6E"/>
    <w:rsid w:val="00ED277A"/>
    <w:rsid w:val="00ED3282"/>
    <w:rsid w:val="00ED3BC5"/>
    <w:rsid w:val="00EE6994"/>
    <w:rsid w:val="00EE79EE"/>
    <w:rsid w:val="00EE7FF5"/>
    <w:rsid w:val="00EF2EBA"/>
    <w:rsid w:val="00EF5C89"/>
    <w:rsid w:val="00F02CAD"/>
    <w:rsid w:val="00F03265"/>
    <w:rsid w:val="00F0551D"/>
    <w:rsid w:val="00F10824"/>
    <w:rsid w:val="00F116E0"/>
    <w:rsid w:val="00F3326F"/>
    <w:rsid w:val="00F33A84"/>
    <w:rsid w:val="00F50D2C"/>
    <w:rsid w:val="00F62EC0"/>
    <w:rsid w:val="00F74343"/>
    <w:rsid w:val="00F84D7E"/>
    <w:rsid w:val="00F8549C"/>
    <w:rsid w:val="00F8588C"/>
    <w:rsid w:val="00F91646"/>
    <w:rsid w:val="00FA5F5A"/>
    <w:rsid w:val="00FB3AC4"/>
    <w:rsid w:val="00FB3D74"/>
    <w:rsid w:val="00FB4B81"/>
    <w:rsid w:val="00FC1CFE"/>
    <w:rsid w:val="00FC2624"/>
    <w:rsid w:val="00FC714A"/>
    <w:rsid w:val="00FD5FD9"/>
    <w:rsid w:val="00FE34E4"/>
    <w:rsid w:val="00FE3A33"/>
    <w:rsid w:val="00FE6446"/>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first-para">
    <w:name w:val="first-para"/>
    <w:basedOn w:val="Normal"/>
    <w:rsid w:val="00FC714A"/>
    <w:pPr>
      <w:spacing w:before="210" w:after="210" w:line="240" w:lineRule="auto"/>
      <w:ind w:left="367" w:right="367"/>
    </w:pPr>
    <w:rPr>
      <w:rFonts w:ascii="Times New Roman" w:hAnsi="Times New Roman" w:cs="Times New Roman"/>
      <w:sz w:val="24"/>
      <w:szCs w:val="24"/>
      <w:lang w:val="en-CA" w:eastAsia="en-CA"/>
    </w:rPr>
  </w:style>
  <w:style w:type="character" w:customStyle="1" w:styleId="figuremediaobject">
    <w:name w:val="figuremediaobject"/>
    <w:basedOn w:val="DefaultParagraphFont"/>
    <w:rsid w:val="00FC714A"/>
  </w:style>
  <w:style w:type="character" w:styleId="FollowedHyperlink">
    <w:name w:val="FollowedHyperlink"/>
    <w:basedOn w:val="DefaultParagraphFont"/>
    <w:uiPriority w:val="99"/>
    <w:semiHidden/>
    <w:unhideWhenUsed/>
    <w:rsid w:val="00E545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02918548">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echnet.microsoft.com/en-us/library/cc738291(v=ws.10).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forensics.sans.org/blog/2012/07/24/mutex-for-malware-discovery-and-i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BADC-E418-48AF-84EC-5FEC6453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20</TotalTime>
  <Pages>11</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36</cp:revision>
  <cp:lastPrinted>2016-10-25T21:35:00Z</cp:lastPrinted>
  <dcterms:created xsi:type="dcterms:W3CDTF">2019-03-09T01:58:00Z</dcterms:created>
  <dcterms:modified xsi:type="dcterms:W3CDTF">2019-03-09T02:17:00Z</dcterms:modified>
</cp:coreProperties>
</file>