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F8A3D" w14:textId="76B3D98F" w:rsidR="00C01287" w:rsidRPr="00945AAA" w:rsidRDefault="004540D0" w:rsidP="00945AAA">
      <w:pPr>
        <w:tabs>
          <w:tab w:val="right" w:leader="underscore" w:pos="6480"/>
        </w:tabs>
        <w:rPr>
          <w:rFonts w:ascii="Titillium" w:hAnsi="Titillium"/>
          <w:sz w:val="28"/>
          <w:szCs w:val="28"/>
        </w:rPr>
      </w:pPr>
      <w:r w:rsidRPr="00945AAA">
        <w:rPr>
          <w:rFonts w:ascii="Titillium" w:hAnsi="Titillium"/>
          <w:noProof/>
          <w:sz w:val="28"/>
          <w:szCs w:val="28"/>
          <w:lang w:val="en-US"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B5D9C" w14:textId="56CB7BA4" w:rsidR="009F6C19" w:rsidRPr="00553FCF" w:rsidRDefault="00F62EC0" w:rsidP="009F6C19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6687BE6C">
                <wp:simplePos x="0" y="0"/>
                <wp:positionH relativeFrom="column">
                  <wp:posOffset>-114056</wp:posOffset>
                </wp:positionH>
                <wp:positionV relativeFrom="paragraph">
                  <wp:posOffset>3488799</wp:posOffset>
                </wp:positionV>
                <wp:extent cx="6775415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15" cy="5209557"/>
                          <a:chOff x="6081" y="0"/>
                          <a:chExt cx="67758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6081" y="0"/>
                            <a:ext cx="67123" cy="47604"/>
                            <a:chOff x="6081" y="0"/>
                            <a:chExt cx="67123" cy="47604"/>
                          </a:xfrm>
                        </wpg:grpSpPr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04692EAF" w:rsidR="00DB333A" w:rsidRPr="003F6CD8" w:rsidRDefault="000617AD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Lab</w:t>
                                </w:r>
                                <w:r w:rsidR="001E1B43">
                                  <w:rPr>
                                    <w:rFonts w:ascii="Titillium Bd" w:hAnsi="Titillium Bd"/>
                                  </w:rPr>
                                  <w:t xml:space="preserve"> </w:t>
                                </w:r>
                                <w:r w:rsidR="00703C0E">
                                  <w:rPr>
                                    <w:rFonts w:ascii="Titillium Bd" w:hAnsi="Titillium Bd"/>
                                  </w:rPr>
                                  <w:t>6</w:t>
                                </w:r>
                                <w:r>
                                  <w:rPr>
                                    <w:rFonts w:ascii="Titillium Bd" w:hAnsi="Titillium Bd"/>
                                  </w:rPr>
                                  <w:t xml:space="preserve">: </w:t>
                                </w:r>
                                <w:r w:rsidR="00703C0E">
                                  <w:rPr>
                                    <w:rFonts w:ascii="Titillium Bd" w:hAnsi="Titillium Bd"/>
                                  </w:rPr>
                                  <w:t>Proof of Concept (POC)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693549BB" w:rsidR="00DB333A" w:rsidRPr="003F6CD8" w:rsidRDefault="0080657D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80657D">
                                  <w:rPr>
                                    <w:rFonts w:ascii="Titillium Bd" w:hAnsi="Titillium Bd"/>
                                  </w:rPr>
                                  <w:t>Operating Systems Exploitation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B333A" w:rsidRPr="00553FCF" w:rsidRDefault="00DB333A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9pt;margin-top:274.7pt;width:533.5pt;height:410.2pt;z-index:251654656" coordorigin="6081" coordsize="67758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">
                <v:group id="Group 30" o:spid="_x0000_s1027" style="position:absolute;left:6081;width:67123;height:47604" coordorigin="6081" coordsize="67123,4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6081;width:67123;height:3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67D7429" w14:textId="04692EAF" w:rsidR="00DB333A" w:rsidRPr="003F6CD8" w:rsidRDefault="000617AD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Lab</w:t>
                          </w:r>
                          <w:r w:rsidR="001E1B43">
                            <w:rPr>
                              <w:rFonts w:ascii="Titillium Bd" w:hAnsi="Titillium Bd"/>
                            </w:rPr>
                            <w:t xml:space="preserve"> </w:t>
                          </w:r>
                          <w:r w:rsidR="00703C0E">
                            <w:rPr>
                              <w:rFonts w:ascii="Titillium Bd" w:hAnsi="Titillium Bd"/>
                            </w:rPr>
                            <w:t>6</w:t>
                          </w:r>
                          <w:r>
                            <w:rPr>
                              <w:rFonts w:ascii="Titillium Bd" w:hAnsi="Titillium Bd"/>
                            </w:rPr>
                            <w:t xml:space="preserve">: </w:t>
                          </w:r>
                          <w:r w:rsidR="00703C0E">
                            <w:rPr>
                              <w:rFonts w:ascii="Titillium Bd" w:hAnsi="Titillium Bd"/>
                            </w:rPr>
                            <w:t>Proof of Concept (POC)</w:t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6096;top:39336;width:66583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394799F" w14:textId="693549BB" w:rsidR="00DB333A" w:rsidRPr="003F6CD8" w:rsidRDefault="0080657D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80657D">
                            <w:rPr>
                              <w:rFonts w:ascii="Titillium Bd" w:hAnsi="Titillium Bd"/>
                            </w:rPr>
                            <w:t>Operating Systems Exploitation</w:t>
                          </w:r>
                        </w:p>
                      </w:txbxContent>
                    </v:textbox>
                  </v:shape>
                </v:group>
                <v:shape id="Text Box 2" o:spid="_x0000_s1030" type="#_x0000_t202" style="position:absolute;left:52184;top:49334;width:21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16950A1D" w14:textId="3D2A3FCE" w:rsidR="00DB333A" w:rsidRPr="00553FCF" w:rsidRDefault="00DB333A" w:rsidP="007F2B57"/>
                    </w:txbxContent>
                  </v:textbox>
                </v:shape>
              </v:group>
            </w:pict>
          </mc:Fallback>
        </mc:AlternateContent>
      </w:r>
    </w:p>
    <w:p w14:paraId="25EE5CBE" w14:textId="77777777" w:rsidR="00C01287" w:rsidRPr="00553FCF" w:rsidRDefault="00C01287" w:rsidP="009F6C19">
      <w:pPr>
        <w:sectPr w:rsidR="00C01287" w:rsidRPr="00553FCF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bCs w:val="0"/>
          <w:color w:val="auto"/>
          <w:sz w:val="22"/>
          <w:szCs w:val="22"/>
        </w:rPr>
        <w:id w:val="15951221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57AA98" w14:textId="77777777" w:rsidR="008A0F8B" w:rsidRDefault="008A0F8B">
          <w:pPr>
            <w:pStyle w:val="TOCHeading"/>
            <w:rPr>
              <w:b w:val="0"/>
              <w:bCs w:val="0"/>
              <w:color w:val="auto"/>
              <w:sz w:val="22"/>
              <w:szCs w:val="22"/>
            </w:rPr>
            <w:sectPr w:rsidR="008A0F8B" w:rsidSect="00D362DC">
              <w:headerReference w:type="default" r:id="rId9"/>
              <w:footerReference w:type="default" r:id="rId10"/>
              <w:headerReference w:type="first" r:id="rId11"/>
              <w:pgSz w:w="12240" w:h="15840"/>
              <w:pgMar w:top="1710" w:right="1440" w:bottom="1620" w:left="1440" w:header="720" w:footer="720" w:gutter="0"/>
              <w:pgNumType w:start="1"/>
              <w:cols w:space="720"/>
              <w:titlePg/>
              <w:docGrid w:linePitch="360"/>
            </w:sectPr>
          </w:pPr>
        </w:p>
        <w:p w14:paraId="0CBE52DA" w14:textId="1CBDBF11" w:rsidR="0087722E" w:rsidRDefault="0087722E">
          <w:pPr>
            <w:pStyle w:val="TOCHeading"/>
          </w:pPr>
          <w:r>
            <w:lastRenderedPageBreak/>
            <w:t>Table of Contents</w:t>
          </w:r>
        </w:p>
        <w:p w14:paraId="19325DBD" w14:textId="47C68F88" w:rsidR="00AF739B" w:rsidRDefault="0087722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12564" w:history="1">
            <w:r w:rsidR="00AF739B" w:rsidRPr="00B514EE">
              <w:rPr>
                <w:rStyle w:val="Hyperlink"/>
              </w:rPr>
              <w:t>Lab Outcome</w:t>
            </w:r>
            <w:r w:rsidR="00AF739B">
              <w:rPr>
                <w:webHidden/>
              </w:rPr>
              <w:tab/>
            </w:r>
            <w:r w:rsidR="00AF739B">
              <w:rPr>
                <w:webHidden/>
              </w:rPr>
              <w:fldChar w:fldCharType="begin"/>
            </w:r>
            <w:r w:rsidR="00AF739B">
              <w:rPr>
                <w:webHidden/>
              </w:rPr>
              <w:instrText xml:space="preserve"> PAGEREF _Toc530412564 \h </w:instrText>
            </w:r>
            <w:r w:rsidR="00AF739B">
              <w:rPr>
                <w:webHidden/>
              </w:rPr>
            </w:r>
            <w:r w:rsidR="00AF739B">
              <w:rPr>
                <w:webHidden/>
              </w:rPr>
              <w:fldChar w:fldCharType="separate"/>
            </w:r>
            <w:r w:rsidR="00AF739B">
              <w:rPr>
                <w:webHidden/>
              </w:rPr>
              <w:t>2</w:t>
            </w:r>
            <w:r w:rsidR="00AF739B">
              <w:rPr>
                <w:webHidden/>
              </w:rPr>
              <w:fldChar w:fldCharType="end"/>
            </w:r>
          </w:hyperlink>
        </w:p>
        <w:p w14:paraId="3C42D548" w14:textId="41BFCC79" w:rsidR="00AF739B" w:rsidRDefault="00D9542F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eastAsia="en-CA"/>
            </w:rPr>
          </w:pPr>
          <w:hyperlink w:anchor="_Toc530412565" w:history="1">
            <w:r w:rsidR="00AF739B" w:rsidRPr="00B514EE">
              <w:rPr>
                <w:rStyle w:val="Hyperlink"/>
              </w:rPr>
              <w:t>The Exercise</w:t>
            </w:r>
            <w:r w:rsidR="00AF739B">
              <w:rPr>
                <w:webHidden/>
              </w:rPr>
              <w:tab/>
            </w:r>
            <w:r w:rsidR="00AF739B">
              <w:rPr>
                <w:webHidden/>
              </w:rPr>
              <w:fldChar w:fldCharType="begin"/>
            </w:r>
            <w:r w:rsidR="00AF739B">
              <w:rPr>
                <w:webHidden/>
              </w:rPr>
              <w:instrText xml:space="preserve"> PAGEREF _Toc530412565 \h </w:instrText>
            </w:r>
            <w:r w:rsidR="00AF739B">
              <w:rPr>
                <w:webHidden/>
              </w:rPr>
            </w:r>
            <w:r w:rsidR="00AF739B">
              <w:rPr>
                <w:webHidden/>
              </w:rPr>
              <w:fldChar w:fldCharType="separate"/>
            </w:r>
            <w:r w:rsidR="00AF739B">
              <w:rPr>
                <w:webHidden/>
              </w:rPr>
              <w:t>2</w:t>
            </w:r>
            <w:r w:rsidR="00AF739B">
              <w:rPr>
                <w:webHidden/>
              </w:rPr>
              <w:fldChar w:fldCharType="end"/>
            </w:r>
          </w:hyperlink>
        </w:p>
        <w:p w14:paraId="6AFCF8C8" w14:textId="3A7515A5" w:rsidR="00AF739B" w:rsidRDefault="00D9542F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eastAsia="en-CA"/>
            </w:rPr>
          </w:pPr>
          <w:hyperlink w:anchor="_Toc530412566" w:history="1">
            <w:r w:rsidR="00AF739B" w:rsidRPr="00B514EE">
              <w:rPr>
                <w:rStyle w:val="Hyperlink"/>
              </w:rPr>
              <w:t>Submission – Lab 6: POC</w:t>
            </w:r>
            <w:r w:rsidR="00AF739B">
              <w:rPr>
                <w:webHidden/>
              </w:rPr>
              <w:tab/>
            </w:r>
            <w:r w:rsidR="00AF739B">
              <w:rPr>
                <w:webHidden/>
              </w:rPr>
              <w:fldChar w:fldCharType="begin"/>
            </w:r>
            <w:r w:rsidR="00AF739B">
              <w:rPr>
                <w:webHidden/>
              </w:rPr>
              <w:instrText xml:space="preserve"> PAGEREF _Toc530412566 \h </w:instrText>
            </w:r>
            <w:r w:rsidR="00AF739B">
              <w:rPr>
                <w:webHidden/>
              </w:rPr>
            </w:r>
            <w:r w:rsidR="00AF739B">
              <w:rPr>
                <w:webHidden/>
              </w:rPr>
              <w:fldChar w:fldCharType="separate"/>
            </w:r>
            <w:r w:rsidR="00AF739B">
              <w:rPr>
                <w:webHidden/>
              </w:rPr>
              <w:t>3</w:t>
            </w:r>
            <w:r w:rsidR="00AF739B">
              <w:rPr>
                <w:webHidden/>
              </w:rPr>
              <w:fldChar w:fldCharType="end"/>
            </w:r>
          </w:hyperlink>
        </w:p>
        <w:p w14:paraId="541A0AAD" w14:textId="0453AD77" w:rsidR="0087722E" w:rsidRDefault="0087722E" w:rsidP="0087722E">
          <w:r>
            <w:rPr>
              <w:b/>
              <w:bCs/>
              <w:noProof/>
            </w:rPr>
            <w:fldChar w:fldCharType="end"/>
          </w:r>
        </w:p>
      </w:sdtContent>
    </w:sdt>
    <w:p w14:paraId="2B421D5D" w14:textId="77777777" w:rsidR="0087722E" w:rsidRPr="0087722E" w:rsidRDefault="0087722E" w:rsidP="0087722E">
      <w:r w:rsidRPr="0087722E">
        <w:br w:type="page"/>
      </w:r>
    </w:p>
    <w:p w14:paraId="41318AED" w14:textId="1E00206E" w:rsidR="00117156" w:rsidRPr="00553FCF" w:rsidRDefault="0080657D" w:rsidP="007F2B57">
      <w:pPr>
        <w:pStyle w:val="CourseName"/>
      </w:pPr>
      <w:r w:rsidRPr="0080657D">
        <w:lastRenderedPageBreak/>
        <w:t>Operating Systems Exploitation</w:t>
      </w:r>
    </w:p>
    <w:p w14:paraId="24AB712E" w14:textId="5297E66B" w:rsidR="001D399F" w:rsidRPr="00553FCF" w:rsidRDefault="00BA47E2" w:rsidP="007F2B57">
      <w:pPr>
        <w:pStyle w:val="LabTitle"/>
      </w:pPr>
      <w:r w:rsidRPr="00BA47E2">
        <w:t xml:space="preserve">Lab </w:t>
      </w:r>
      <w:r w:rsidR="00703C0E">
        <w:t>6</w:t>
      </w:r>
      <w:r w:rsidRPr="00BA47E2">
        <w:t xml:space="preserve">: </w:t>
      </w:r>
      <w:r w:rsidR="00703C0E">
        <w:t>Proof of Concept (POC)</w:t>
      </w:r>
    </w:p>
    <w:p w14:paraId="74BD000C" w14:textId="24F98D10" w:rsidR="0090128F" w:rsidRPr="00553FCF" w:rsidRDefault="00EE5E19" w:rsidP="0090128F">
      <w:pPr>
        <w:pStyle w:val="Heading1"/>
        <w:keepLines w:val="0"/>
        <w:widowControl w:val="0"/>
        <w:numPr>
          <w:ilvl w:val="0"/>
          <w:numId w:val="9"/>
        </w:numPr>
        <w:suppressAutoHyphens/>
        <w:overflowPunct w:val="0"/>
        <w:spacing w:line="240" w:lineRule="auto"/>
      </w:pPr>
      <w:bookmarkStart w:id="0" w:name="_Toc530412564"/>
      <w:bookmarkStart w:id="1" w:name="_Toc479671386"/>
      <w:r>
        <w:t>Lab Outcome</w:t>
      </w:r>
      <w:bookmarkEnd w:id="0"/>
    </w:p>
    <w:p w14:paraId="11B7CB71" w14:textId="523A1133" w:rsidR="0090128F" w:rsidRPr="00C37EC7" w:rsidRDefault="00703C0E" w:rsidP="00C37EC7">
      <w:r>
        <w:t>Review existing POCs related to security vulnerabilities, exploits and its documentation</w:t>
      </w:r>
      <w:r w:rsidR="00BA47E2">
        <w:t>.</w:t>
      </w:r>
    </w:p>
    <w:p w14:paraId="0D87816A" w14:textId="4BE98546" w:rsidR="003F6CD8" w:rsidRDefault="00703C0E" w:rsidP="006356EB">
      <w:pPr>
        <w:pStyle w:val="Heading1"/>
      </w:pPr>
      <w:bookmarkStart w:id="2" w:name="_Toc530412565"/>
      <w:bookmarkEnd w:id="1"/>
      <w:r>
        <w:t>The Exercise</w:t>
      </w:r>
      <w:bookmarkEnd w:id="2"/>
    </w:p>
    <w:p w14:paraId="54A6A7FD" w14:textId="77777777" w:rsidR="00064FAC" w:rsidRDefault="00703C0E" w:rsidP="00703C0E">
      <w:r>
        <w:t>Find and research about a specific security POC</w:t>
      </w:r>
      <w:r w:rsidR="00064FAC">
        <w:t>:</w:t>
      </w:r>
    </w:p>
    <w:p w14:paraId="493E43A8" w14:textId="422305EA" w:rsidR="00703C0E" w:rsidRDefault="00703C0E" w:rsidP="00703C0E">
      <w:r>
        <w:t xml:space="preserve"> </w:t>
      </w:r>
    </w:p>
    <w:p w14:paraId="58AAA280" w14:textId="5C4C8099" w:rsidR="00703C0E" w:rsidRDefault="00703C0E" w:rsidP="00703C0E">
      <w:pPr>
        <w:pStyle w:val="ListParagraph"/>
        <w:numPr>
          <w:ilvl w:val="0"/>
          <w:numId w:val="35"/>
        </w:numPr>
      </w:pPr>
      <w:r>
        <w:t>What is the security vulnerability?</w:t>
      </w:r>
    </w:p>
    <w:p w14:paraId="7DEE501C" w14:textId="77777777" w:rsidR="009638F4" w:rsidRDefault="009638F4" w:rsidP="009638F4">
      <w:pPr>
        <w:pStyle w:val="ListParagraph"/>
        <w:ind w:left="780"/>
      </w:pPr>
    </w:p>
    <w:p w14:paraId="36644209" w14:textId="77777777" w:rsidR="009638F4" w:rsidRPr="009638F4" w:rsidRDefault="009638F4" w:rsidP="009638F4">
      <w:pPr>
        <w:rPr>
          <w:rFonts w:cs="Times New Roman"/>
          <w:b/>
        </w:rPr>
      </w:pPr>
      <w:r w:rsidRPr="009638F4">
        <w:rPr>
          <w:b/>
        </w:rPr>
        <w:t>CVE-2016-2384: Exploiting a double-free in the USB-MIDI Linux kernel driver</w:t>
      </w:r>
    </w:p>
    <w:p w14:paraId="3159AB29" w14:textId="77777777" w:rsidR="009638F4" w:rsidRDefault="009638F4" w:rsidP="009638F4">
      <w:pPr>
        <w:pStyle w:val="ListParagraph"/>
        <w:ind w:left="1440"/>
      </w:pPr>
    </w:p>
    <w:p w14:paraId="70F0CFFA" w14:textId="6167A980" w:rsidR="002F36EA" w:rsidRDefault="002F36EA" w:rsidP="007E1ABC">
      <w:pPr>
        <w:ind w:left="720"/>
      </w:pPr>
    </w:p>
    <w:p w14:paraId="319CF4C4" w14:textId="589D35B1" w:rsidR="00703C0E" w:rsidRDefault="00703C0E" w:rsidP="00703C0E">
      <w:pPr>
        <w:pStyle w:val="ListParagraph"/>
        <w:numPr>
          <w:ilvl w:val="0"/>
          <w:numId w:val="35"/>
        </w:numPr>
      </w:pPr>
      <w:r>
        <w:t>What kind of device or software is the vulnerability affecting?</w:t>
      </w:r>
    </w:p>
    <w:p w14:paraId="10F61531" w14:textId="77777777" w:rsidR="002F36EA" w:rsidRPr="005A1675" w:rsidRDefault="002F36EA" w:rsidP="002F36EA">
      <w:pPr>
        <w:ind w:left="780"/>
        <w:rPr>
          <w:rFonts w:ascii="Helvetica" w:hAnsi="Helvetica"/>
          <w:b/>
          <w:color w:val="000000"/>
          <w:shd w:val="clear" w:color="auto" w:fill="FFFFFF"/>
        </w:rPr>
      </w:pPr>
    </w:p>
    <w:p w14:paraId="31FDB1C8" w14:textId="2A5D4B5B" w:rsidR="009638F4" w:rsidRPr="005A1675" w:rsidRDefault="002F36EA" w:rsidP="005A1675">
      <w:pPr>
        <w:ind w:left="780"/>
        <w:rPr>
          <w:b/>
        </w:rPr>
      </w:pPr>
      <w:r w:rsidRPr="005A1675">
        <w:rPr>
          <w:rFonts w:ascii="Helvetica" w:hAnsi="Helvetica"/>
          <w:b/>
          <w:color w:val="000000"/>
          <w:shd w:val="clear" w:color="auto" w:fill="FFFFFF"/>
        </w:rPr>
        <w:t>USB-MIDI Linux kernel</w:t>
      </w:r>
      <w:r w:rsidR="005A1675">
        <w:rPr>
          <w:rFonts w:ascii="Helvetica" w:hAnsi="Helvetica"/>
          <w:b/>
          <w:color w:val="000000"/>
          <w:shd w:val="clear" w:color="auto" w:fill="FFFFFF"/>
        </w:rPr>
        <w:t xml:space="preserve"> module</w:t>
      </w:r>
    </w:p>
    <w:p w14:paraId="32254637" w14:textId="77777777" w:rsidR="009638F4" w:rsidRDefault="009638F4" w:rsidP="002F36EA">
      <w:pPr>
        <w:ind w:left="780"/>
        <w:rPr>
          <w:rFonts w:ascii="Helvetica" w:hAnsi="Helvetica"/>
          <w:color w:val="000000"/>
          <w:shd w:val="clear" w:color="auto" w:fill="FFFFFF"/>
        </w:rPr>
      </w:pPr>
    </w:p>
    <w:p w14:paraId="12A71CF5" w14:textId="77777777" w:rsidR="002F36EA" w:rsidRDefault="002F36EA" w:rsidP="002F36EA"/>
    <w:p w14:paraId="45188573" w14:textId="17059F9F" w:rsidR="00703C0E" w:rsidRDefault="00703C0E" w:rsidP="00703C0E">
      <w:pPr>
        <w:pStyle w:val="ListParagraph"/>
        <w:numPr>
          <w:ilvl w:val="0"/>
          <w:numId w:val="35"/>
        </w:numPr>
      </w:pPr>
      <w:r>
        <w:t>Review the POC and all the documentation (program, manuals, license, etc…). Briefly describe each one of them</w:t>
      </w:r>
    </w:p>
    <w:p w14:paraId="4DC94EF5" w14:textId="3A843CE8" w:rsidR="002F36EA" w:rsidRDefault="002F36EA" w:rsidP="002F36EA"/>
    <w:p w14:paraId="7E215822" w14:textId="603F17F8" w:rsidR="009638F4" w:rsidRDefault="009638F4" w:rsidP="002F36EA"/>
    <w:p w14:paraId="6F877C9A" w14:textId="74580BDF" w:rsidR="009638F4" w:rsidRDefault="009638F4" w:rsidP="005A1675">
      <w:pPr>
        <w:rPr>
          <w:b/>
        </w:rPr>
      </w:pPr>
      <w:r w:rsidRPr="00186398">
        <w:rPr>
          <w:b/>
        </w:rPr>
        <w:t>The bug</w:t>
      </w:r>
      <w:r w:rsidR="00926D9E">
        <w:rPr>
          <w:b/>
        </w:rPr>
        <w:br/>
      </w:r>
    </w:p>
    <w:p w14:paraId="70CC5981" w14:textId="432C6417" w:rsidR="00926D9E" w:rsidRDefault="00926D9E" w:rsidP="00926D9E">
      <w:pPr>
        <w:rPr>
          <w:shd w:val="clear" w:color="auto" w:fill="FFFFFF"/>
        </w:rPr>
      </w:pPr>
      <w:r>
        <w:rPr>
          <w:b/>
        </w:rPr>
        <w:t>“</w:t>
      </w:r>
      <w:r>
        <w:rPr>
          <w:shd w:val="clear" w:color="auto" w:fill="FFFFFF"/>
        </w:rPr>
        <w:t>The issue with the USB-MIDI driver is a double-free of a </w:t>
      </w:r>
      <w:proofErr w:type="spellStart"/>
      <w:r>
        <w:rPr>
          <w:rStyle w:val="HTMLCode"/>
          <w:color w:val="000000"/>
          <w:sz w:val="23"/>
          <w:szCs w:val="23"/>
          <w:bdr w:val="single" w:sz="6" w:space="1" w:color="E8E8E8" w:frame="1"/>
          <w:shd w:val="clear" w:color="auto" w:fill="F8F8F8"/>
        </w:rPr>
        <w:t>snd_usb_midi</w:t>
      </w:r>
      <w:proofErr w:type="spellEnd"/>
      <w:r>
        <w:rPr>
          <w:shd w:val="clear" w:color="auto" w:fill="FFFFFF"/>
        </w:rPr>
        <w:t xml:space="preserve"> object, which occurs when a </w:t>
      </w:r>
      <w:proofErr w:type="spellStart"/>
      <w:r>
        <w:rPr>
          <w:shd w:val="clear" w:color="auto" w:fill="FFFFFF"/>
        </w:rPr>
        <w:t>Midiman</w:t>
      </w:r>
      <w:proofErr w:type="spellEnd"/>
      <w:r>
        <w:rPr>
          <w:shd w:val="clear" w:color="auto" w:fill="FFFFFF"/>
        </w:rPr>
        <w:t xml:space="preserve"> USB device with invalid number of endpoints is plugged in.</w:t>
      </w:r>
      <w:r>
        <w:rPr>
          <w:shd w:val="clear" w:color="auto" w:fill="FFFFFF"/>
        </w:rPr>
        <w:t>”</w:t>
      </w:r>
    </w:p>
    <w:p w14:paraId="19089868" w14:textId="79CB7D48" w:rsidR="005A1675" w:rsidRDefault="005A1675" w:rsidP="00926D9E">
      <w:pPr>
        <w:rPr>
          <w:shd w:val="clear" w:color="auto" w:fill="FFFFFF"/>
        </w:rPr>
      </w:pPr>
    </w:p>
    <w:p w14:paraId="0E923982" w14:textId="1AB4D791" w:rsidR="005A1675" w:rsidRDefault="005A1675" w:rsidP="00926D9E">
      <w:pPr>
        <w:rPr>
          <w:shd w:val="clear" w:color="auto" w:fill="FFFFFF"/>
        </w:rPr>
      </w:pPr>
    </w:p>
    <w:p w14:paraId="26BE9704" w14:textId="2315845D" w:rsidR="005A1675" w:rsidRDefault="005A1675" w:rsidP="005A1675">
      <w:pPr>
        <w:rPr>
          <w:b/>
          <w:shd w:val="clear" w:color="auto" w:fill="FFFFFF"/>
        </w:rPr>
      </w:pPr>
      <w:r w:rsidRPr="005A1675">
        <w:rPr>
          <w:b/>
          <w:shd w:val="clear" w:color="auto" w:fill="FFFFFF"/>
        </w:rPr>
        <w:t>Exploit</w:t>
      </w:r>
    </w:p>
    <w:p w14:paraId="0B83B922" w14:textId="5820B11B" w:rsidR="005A1675" w:rsidRPr="005A1675" w:rsidRDefault="005A1675" w:rsidP="005A1675">
      <w:pPr>
        <w:rPr>
          <w:shd w:val="clear" w:color="auto" w:fill="FFFFFF"/>
        </w:rPr>
      </w:pPr>
    </w:p>
    <w:p w14:paraId="79374AD9" w14:textId="1008DEDC" w:rsidR="005A1675" w:rsidRPr="005A1675" w:rsidRDefault="005A1675" w:rsidP="005A1675">
      <w:pPr>
        <w:pStyle w:val="ListParagraph"/>
        <w:numPr>
          <w:ilvl w:val="0"/>
          <w:numId w:val="38"/>
        </w:numPr>
        <w:rPr>
          <w:shd w:val="clear" w:color="auto" w:fill="FFFFFF"/>
        </w:rPr>
      </w:pPr>
      <w:r w:rsidRPr="005A1675">
        <w:rPr>
          <w:shd w:val="clear" w:color="auto" w:fill="FFFFFF"/>
        </w:rPr>
        <w:t>Denial of service</w:t>
      </w:r>
    </w:p>
    <w:p w14:paraId="0C75F7E2" w14:textId="7E27E49C" w:rsidR="005A1675" w:rsidRDefault="005A1675" w:rsidP="005A1675">
      <w:pPr>
        <w:pStyle w:val="ListParagraph"/>
        <w:numPr>
          <w:ilvl w:val="0"/>
          <w:numId w:val="38"/>
        </w:numPr>
        <w:rPr>
          <w:shd w:val="clear" w:color="auto" w:fill="FFFFFF"/>
        </w:rPr>
      </w:pPr>
      <w:r w:rsidRPr="005A1675">
        <w:rPr>
          <w:shd w:val="clear" w:color="auto" w:fill="FFFFFF"/>
        </w:rPr>
        <w:t>Arbitrary code execution</w:t>
      </w:r>
    </w:p>
    <w:p w14:paraId="5B7A2510" w14:textId="729C31AD" w:rsidR="005A1675" w:rsidRDefault="005A1675" w:rsidP="005A1675">
      <w:pPr>
        <w:rPr>
          <w:shd w:val="clear" w:color="auto" w:fill="FFFFFF"/>
        </w:rPr>
      </w:pPr>
    </w:p>
    <w:p w14:paraId="6D2A9F86" w14:textId="7CF1C109" w:rsidR="005A1675" w:rsidRPr="005A1675" w:rsidRDefault="005A1675" w:rsidP="005A1675">
      <w:pPr>
        <w:rPr>
          <w:b/>
          <w:shd w:val="clear" w:color="auto" w:fill="FFFFFF"/>
        </w:rPr>
      </w:pPr>
      <w:r w:rsidRPr="005A1675">
        <w:rPr>
          <w:b/>
          <w:shd w:val="clear" w:color="auto" w:fill="FFFFFF"/>
        </w:rPr>
        <w:t>Kernel hardening</w:t>
      </w:r>
    </w:p>
    <w:p w14:paraId="3524408E" w14:textId="4ACD5583" w:rsidR="005A1675" w:rsidRDefault="005A1675" w:rsidP="005A1675">
      <w:pPr>
        <w:rPr>
          <w:b/>
          <w:shd w:val="clear" w:color="auto" w:fill="FFFFFF"/>
        </w:rPr>
      </w:pPr>
    </w:p>
    <w:p w14:paraId="425658D5" w14:textId="46F982BC" w:rsidR="005A1675" w:rsidRPr="00D47AC1" w:rsidRDefault="00D47AC1" w:rsidP="005A1675">
      <w:pPr>
        <w:pStyle w:val="ListParagraph"/>
        <w:numPr>
          <w:ilvl w:val="0"/>
          <w:numId w:val="39"/>
        </w:numPr>
        <w:rPr>
          <w:b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>Supervisor Mode Execution Protection</w:t>
      </w:r>
      <w:r>
        <w:rPr>
          <w:rFonts w:ascii="Helvetica" w:hAnsi="Helvetica"/>
          <w:color w:val="000000"/>
          <w:shd w:val="clear" w:color="auto" w:fill="FFFFFF"/>
        </w:rPr>
        <w:t xml:space="preserve"> &amp; </w:t>
      </w:r>
      <w:r>
        <w:rPr>
          <w:rFonts w:ascii="Helvetica" w:hAnsi="Helvetica"/>
          <w:color w:val="000000"/>
          <w:shd w:val="clear" w:color="auto" w:fill="FFFFFF"/>
        </w:rPr>
        <w:t>Supervisor Mode Access Prevention</w:t>
      </w:r>
    </w:p>
    <w:p w14:paraId="6D192EFA" w14:textId="6E6F1044" w:rsidR="00D47AC1" w:rsidRPr="00D47AC1" w:rsidRDefault="00D47AC1" w:rsidP="005A1675">
      <w:pPr>
        <w:pStyle w:val="ListParagraph"/>
        <w:numPr>
          <w:ilvl w:val="0"/>
          <w:numId w:val="39"/>
        </w:numPr>
        <w:rPr>
          <w:b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>Kernel Address-Space Layout Randomization</w:t>
      </w:r>
    </w:p>
    <w:p w14:paraId="35CFF01F" w14:textId="5CA5BF35" w:rsidR="00D47AC1" w:rsidRDefault="00D47AC1" w:rsidP="00D47AC1">
      <w:pPr>
        <w:rPr>
          <w:b/>
          <w:shd w:val="clear" w:color="auto" w:fill="FFFFFF"/>
        </w:rPr>
      </w:pPr>
    </w:p>
    <w:p w14:paraId="5DA549D1" w14:textId="59D63533" w:rsidR="00D47AC1" w:rsidRDefault="00D47AC1" w:rsidP="00D47AC1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 xml:space="preserve">  SMEP bypass</w:t>
      </w:r>
    </w:p>
    <w:p w14:paraId="6114019B" w14:textId="0BC142EA" w:rsidR="002F36EA" w:rsidRDefault="00447E95" w:rsidP="002F36EA">
      <w:pPr>
        <w:pStyle w:val="ListParagraph"/>
        <w:numPr>
          <w:ilvl w:val="0"/>
          <w:numId w:val="40"/>
        </w:numPr>
      </w:pPr>
      <w:r>
        <w:t>Exploit that uses Return oriented programing.</w:t>
      </w:r>
    </w:p>
    <w:p w14:paraId="1030AF47" w14:textId="77777777" w:rsidR="0042064D" w:rsidRDefault="0042064D" w:rsidP="0042064D">
      <w:pPr>
        <w:pStyle w:val="ListParagraph"/>
      </w:pPr>
    </w:p>
    <w:p w14:paraId="610C54F4" w14:textId="321AF655" w:rsidR="00064FAC" w:rsidRDefault="00064FAC" w:rsidP="00703C0E">
      <w:pPr>
        <w:pStyle w:val="ListParagraph"/>
        <w:numPr>
          <w:ilvl w:val="0"/>
          <w:numId w:val="35"/>
        </w:numPr>
      </w:pPr>
      <w:r>
        <w:t>Analyze each section of the POC like the published vulnerability, requirements, how to use, scope, vulnerable versions, mitigation techniques, licenses and copyright</w:t>
      </w:r>
    </w:p>
    <w:p w14:paraId="4F68DCAA" w14:textId="227B7CA3" w:rsidR="00447E95" w:rsidRDefault="00447E95" w:rsidP="00447E95"/>
    <w:p w14:paraId="7669342E" w14:textId="2F22A891" w:rsidR="00447E95" w:rsidRPr="00447E95" w:rsidRDefault="00447E95" w:rsidP="00447E95">
      <w:pPr>
        <w:rPr>
          <w:b/>
        </w:rPr>
      </w:pPr>
      <w:r w:rsidRPr="00447E95">
        <w:rPr>
          <w:b/>
        </w:rPr>
        <w:t>Published vulnerability</w:t>
      </w:r>
    </w:p>
    <w:p w14:paraId="0964BFF0" w14:textId="5517C915" w:rsidR="00447E95" w:rsidRDefault="00447E95" w:rsidP="00447E95">
      <w:pPr>
        <w:pStyle w:val="ListParagraph"/>
        <w:numPr>
          <w:ilvl w:val="0"/>
          <w:numId w:val="40"/>
        </w:numPr>
      </w:pPr>
      <w:r w:rsidRPr="00447E95">
        <w:t>CVE-2016-2384</w:t>
      </w:r>
    </w:p>
    <w:p w14:paraId="0C8A16E7" w14:textId="17F8F194" w:rsidR="009A3107" w:rsidRPr="00447E95" w:rsidRDefault="009A3107" w:rsidP="00447E95">
      <w:pPr>
        <w:pStyle w:val="ListParagraph"/>
        <w:numPr>
          <w:ilvl w:val="0"/>
          <w:numId w:val="40"/>
        </w:numPr>
      </w:pPr>
      <w:hyperlink r:id="rId12" w:history="1">
        <w:r w:rsidRPr="00B276D8">
          <w:rPr>
            <w:rStyle w:val="Hyperlink"/>
          </w:rPr>
          <w:t>https://cve.mitre.org/cgi-bin/cvename.cgi?name=CVE-2016-2384</w:t>
        </w:r>
      </w:hyperlink>
      <w:r>
        <w:t xml:space="preserve"> </w:t>
      </w:r>
    </w:p>
    <w:p w14:paraId="78AE3319" w14:textId="77777777" w:rsidR="00447E95" w:rsidRDefault="00447E95" w:rsidP="00447E95"/>
    <w:p w14:paraId="172DF6E3" w14:textId="5B4491AD" w:rsidR="00447E95" w:rsidRDefault="00447E95" w:rsidP="00447E95">
      <w:pPr>
        <w:rPr>
          <w:b/>
        </w:rPr>
      </w:pPr>
      <w:r w:rsidRPr="00447E95">
        <w:rPr>
          <w:b/>
        </w:rPr>
        <w:t>Requirements</w:t>
      </w:r>
    </w:p>
    <w:p w14:paraId="6383FD30" w14:textId="77777777" w:rsidR="00447E95" w:rsidRPr="00447E95" w:rsidRDefault="00447E95" w:rsidP="00C777F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Times New Roman"/>
          <w:color w:val="000000"/>
          <w:sz w:val="24"/>
          <w:szCs w:val="24"/>
          <w:lang w:eastAsia="en-CA"/>
        </w:rPr>
      </w:pPr>
      <w:r w:rsidRPr="00447E95">
        <w:rPr>
          <w:rFonts w:ascii="Helvetica" w:hAnsi="Helvetica" w:cs="Times New Roman"/>
          <w:color w:val="000000"/>
          <w:sz w:val="24"/>
          <w:szCs w:val="24"/>
          <w:lang w:eastAsia="en-CA"/>
        </w:rPr>
        <w:t>The CPU supports it</w:t>
      </w:r>
    </w:p>
    <w:p w14:paraId="599514B8" w14:textId="77777777" w:rsidR="00447E95" w:rsidRPr="00447E95" w:rsidRDefault="00447E95" w:rsidP="00C777F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Times New Roman"/>
          <w:color w:val="000000"/>
          <w:sz w:val="24"/>
          <w:szCs w:val="24"/>
          <w:lang w:eastAsia="en-CA"/>
        </w:rPr>
      </w:pPr>
      <w:r w:rsidRPr="00447E95">
        <w:rPr>
          <w:rFonts w:ascii="Helvetica" w:hAnsi="Helvetica" w:cs="Times New Roman"/>
          <w:color w:val="000000"/>
          <w:sz w:val="24"/>
          <w:szCs w:val="24"/>
          <w:lang w:eastAsia="en-CA"/>
        </w:rPr>
        <w:t>The kernel supports it</w:t>
      </w:r>
    </w:p>
    <w:p w14:paraId="4748C177" w14:textId="261F9FFC" w:rsidR="00447E95" w:rsidRDefault="00447E95" w:rsidP="00C777F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Times New Roman"/>
          <w:color w:val="000000"/>
          <w:sz w:val="24"/>
          <w:szCs w:val="24"/>
          <w:lang w:eastAsia="en-CA"/>
        </w:rPr>
      </w:pPr>
      <w:r w:rsidRPr="00447E95">
        <w:rPr>
          <w:rFonts w:ascii="Helvetica" w:hAnsi="Helvetica" w:cs="Times New Roman"/>
          <w:color w:val="000000"/>
          <w:sz w:val="24"/>
          <w:szCs w:val="24"/>
          <w:lang w:eastAsia="en-CA"/>
        </w:rPr>
        <w:t>It’s enabled in the kernel configuration</w:t>
      </w:r>
    </w:p>
    <w:p w14:paraId="508C0D64" w14:textId="27B64431" w:rsidR="00483B97" w:rsidRDefault="00483B97" w:rsidP="00483B9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Times New Roman"/>
          <w:b/>
          <w:color w:val="000000"/>
          <w:sz w:val="24"/>
          <w:szCs w:val="24"/>
          <w:lang w:eastAsia="en-CA"/>
        </w:rPr>
      </w:pPr>
      <w:r w:rsidRPr="00483B97">
        <w:rPr>
          <w:rFonts w:ascii="Helvetica" w:hAnsi="Helvetica" w:cs="Times New Roman"/>
          <w:b/>
          <w:color w:val="000000"/>
          <w:sz w:val="24"/>
          <w:szCs w:val="24"/>
          <w:lang w:eastAsia="en-CA"/>
        </w:rPr>
        <w:t>How to use</w:t>
      </w:r>
    </w:p>
    <w:p w14:paraId="1662D5D5" w14:textId="5272937A" w:rsidR="00C777FE" w:rsidRPr="00C777FE" w:rsidRDefault="009A3107" w:rsidP="00C777FE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Times New Roman"/>
          <w:b/>
          <w:color w:val="000000"/>
          <w:sz w:val="24"/>
          <w:szCs w:val="24"/>
          <w:lang w:eastAsia="en-CA"/>
        </w:rPr>
      </w:pPr>
      <w:r>
        <w:rPr>
          <w:rFonts w:ascii="Helvetica" w:hAnsi="Helvetica" w:cs="Times New Roman"/>
          <w:color w:val="000000"/>
          <w:sz w:val="24"/>
          <w:szCs w:val="24"/>
          <w:lang w:eastAsia="en-CA"/>
        </w:rPr>
        <w:t xml:space="preserve">Exploit to </w:t>
      </w:r>
      <w:r w:rsidRPr="009A3107">
        <w:rPr>
          <w:rFonts w:ascii="Helvetica" w:hAnsi="Helvetica" w:cs="Times New Roman"/>
          <w:color w:val="000000"/>
          <w:sz w:val="24"/>
          <w:szCs w:val="24"/>
          <w:lang w:eastAsia="en-CA"/>
        </w:rPr>
        <w:t>privilege escalation</w:t>
      </w:r>
      <w:r>
        <w:rPr>
          <w:rFonts w:ascii="Helvetica" w:hAnsi="Helvetica" w:cs="Times New Roman"/>
          <w:color w:val="000000"/>
          <w:sz w:val="24"/>
          <w:szCs w:val="24"/>
          <w:lang w:eastAsia="en-CA"/>
        </w:rPr>
        <w:t xml:space="preserve"> or even a device to do Denial of service.</w:t>
      </w:r>
    </w:p>
    <w:p w14:paraId="15B9F3B8" w14:textId="0E3759CC" w:rsidR="00447E95" w:rsidRDefault="009A3107" w:rsidP="00447E95">
      <w:pPr>
        <w:rPr>
          <w:rFonts w:ascii="Helvetica" w:hAnsi="Helvetica" w:cs="Times New Roman"/>
          <w:b/>
          <w:color w:val="000000"/>
          <w:sz w:val="24"/>
          <w:szCs w:val="24"/>
          <w:lang w:eastAsia="en-CA"/>
        </w:rPr>
      </w:pPr>
      <w:r>
        <w:rPr>
          <w:rFonts w:ascii="Helvetica" w:hAnsi="Helvetica" w:cs="Times New Roman"/>
          <w:b/>
          <w:color w:val="000000"/>
          <w:sz w:val="24"/>
          <w:szCs w:val="24"/>
          <w:lang w:eastAsia="en-CA"/>
        </w:rPr>
        <w:t>Scope</w:t>
      </w:r>
    </w:p>
    <w:p w14:paraId="7C7CA6CC" w14:textId="700B810E" w:rsidR="009A3107" w:rsidRDefault="00382EEF" w:rsidP="00447E95">
      <w:r>
        <w:t xml:space="preserve">Prevention/hardening </w:t>
      </w:r>
    </w:p>
    <w:p w14:paraId="0462E522" w14:textId="60FD0452" w:rsidR="00382EEF" w:rsidRDefault="00382EEF" w:rsidP="00447E95"/>
    <w:p w14:paraId="659B95C1" w14:textId="1DFEAE9B" w:rsidR="00382EEF" w:rsidRDefault="00382EEF" w:rsidP="00447E95">
      <w:pPr>
        <w:rPr>
          <w:b/>
        </w:rPr>
      </w:pPr>
      <w:r w:rsidRPr="00382EEF">
        <w:rPr>
          <w:b/>
        </w:rPr>
        <w:t>Vulnerable versions</w:t>
      </w:r>
    </w:p>
    <w:p w14:paraId="4E7D3D69" w14:textId="77777777" w:rsidR="00382EEF" w:rsidRPr="00382EEF" w:rsidRDefault="00382EEF" w:rsidP="00447E95">
      <w:pPr>
        <w:rPr>
          <w:b/>
        </w:rPr>
      </w:pPr>
    </w:p>
    <w:p w14:paraId="46576B50" w14:textId="77777777" w:rsidR="00382EEF" w:rsidRPr="00382EEF" w:rsidRDefault="00382EEF" w:rsidP="00382EEF">
      <w:pPr>
        <w:pStyle w:val="ListParagraph"/>
        <w:numPr>
          <w:ilvl w:val="0"/>
          <w:numId w:val="44"/>
        </w:numPr>
        <w:rPr>
          <w:rFonts w:ascii="Helvetica" w:hAnsi="Helvetica"/>
          <w:color w:val="000000"/>
          <w:shd w:val="clear" w:color="auto" w:fill="FFFFFF"/>
        </w:rPr>
      </w:pPr>
      <w:r w:rsidRPr="00382EEF">
        <w:rPr>
          <w:rFonts w:ascii="Helvetica" w:hAnsi="Helvetica"/>
          <w:color w:val="000000"/>
          <w:shd w:val="clear" w:color="auto" w:fill="FFFFFF"/>
        </w:rPr>
        <w:t>Ubuntu 14.04 (3.19.0-49-generic),</w:t>
      </w:r>
    </w:p>
    <w:p w14:paraId="3A620A32" w14:textId="7FDFAD0E" w:rsidR="00382EEF" w:rsidRPr="00382EEF" w:rsidRDefault="00382EEF" w:rsidP="00382EEF">
      <w:pPr>
        <w:pStyle w:val="ListParagraph"/>
        <w:numPr>
          <w:ilvl w:val="0"/>
          <w:numId w:val="44"/>
        </w:numPr>
        <w:rPr>
          <w:rFonts w:ascii="Helvetica" w:hAnsi="Helvetica"/>
          <w:color w:val="000000"/>
          <w:shd w:val="clear" w:color="auto" w:fill="FFFFFF"/>
        </w:rPr>
      </w:pPr>
      <w:r w:rsidRPr="00382EEF">
        <w:rPr>
          <w:rFonts w:ascii="Helvetica" w:hAnsi="Helvetica"/>
          <w:color w:val="000000"/>
          <w:shd w:val="clear" w:color="auto" w:fill="FFFFFF"/>
        </w:rPr>
        <w:t xml:space="preserve">Linux Mint 17.3 (3.19.0-32-generic), </w:t>
      </w:r>
    </w:p>
    <w:p w14:paraId="218E2E3B" w14:textId="77777777" w:rsidR="00382EEF" w:rsidRPr="00382EEF" w:rsidRDefault="00382EEF" w:rsidP="00382EEF">
      <w:pPr>
        <w:pStyle w:val="ListParagraph"/>
        <w:numPr>
          <w:ilvl w:val="0"/>
          <w:numId w:val="44"/>
        </w:numPr>
        <w:rPr>
          <w:rFonts w:ascii="Helvetica" w:hAnsi="Helvetica"/>
          <w:color w:val="000000"/>
          <w:shd w:val="clear" w:color="auto" w:fill="FFFFFF"/>
        </w:rPr>
      </w:pPr>
      <w:r w:rsidRPr="00382EEF">
        <w:rPr>
          <w:rFonts w:ascii="Helvetica" w:hAnsi="Helvetica"/>
          <w:color w:val="000000"/>
          <w:shd w:val="clear" w:color="auto" w:fill="FFFFFF"/>
        </w:rPr>
        <w:t xml:space="preserve">Fedora 22 (4.1.5-200.fe22.x86_64) </w:t>
      </w:r>
    </w:p>
    <w:p w14:paraId="7D2F2004" w14:textId="7DE4D991" w:rsidR="00382EEF" w:rsidRPr="00382EEF" w:rsidRDefault="00382EEF" w:rsidP="00382EEF">
      <w:pPr>
        <w:pStyle w:val="ListParagraph"/>
        <w:numPr>
          <w:ilvl w:val="0"/>
          <w:numId w:val="44"/>
        </w:numPr>
      </w:pPr>
      <w:r w:rsidRPr="00382EEF">
        <w:rPr>
          <w:rFonts w:ascii="Helvetica" w:hAnsi="Helvetica"/>
          <w:color w:val="000000"/>
          <w:shd w:val="clear" w:color="auto" w:fill="FFFFFF"/>
        </w:rPr>
        <w:t>CentOS 6 (2.6.32-584.12.</w:t>
      </w:r>
      <w:proofErr w:type="gramStart"/>
      <w:r w:rsidRPr="00382EEF">
        <w:rPr>
          <w:rFonts w:ascii="Helvetica" w:hAnsi="Helvetica"/>
          <w:color w:val="000000"/>
          <w:shd w:val="clear" w:color="auto" w:fill="FFFFFF"/>
        </w:rPr>
        <w:t>2.e16.x</w:t>
      </w:r>
      <w:proofErr w:type="gramEnd"/>
      <w:r w:rsidRPr="00382EEF">
        <w:rPr>
          <w:rFonts w:ascii="Helvetica" w:hAnsi="Helvetica"/>
          <w:color w:val="000000"/>
          <w:shd w:val="clear" w:color="auto" w:fill="FFFFFF"/>
        </w:rPr>
        <w:t>86_64).</w:t>
      </w:r>
    </w:p>
    <w:p w14:paraId="4F7B9725" w14:textId="70D31E17" w:rsidR="00382EEF" w:rsidRDefault="00382EEF" w:rsidP="00382EEF"/>
    <w:p w14:paraId="55091149" w14:textId="554A3862" w:rsidR="00382EEF" w:rsidRPr="0042064D" w:rsidRDefault="00382EEF" w:rsidP="00382EEF">
      <w:pPr>
        <w:rPr>
          <w:b/>
        </w:rPr>
      </w:pPr>
      <w:r>
        <w:rPr>
          <w:b/>
        </w:rPr>
        <w:t>M</w:t>
      </w:r>
      <w:r w:rsidRPr="00382EEF">
        <w:rPr>
          <w:b/>
        </w:rPr>
        <w:t>itigation techniques</w:t>
      </w:r>
    </w:p>
    <w:p w14:paraId="2A81F8C9" w14:textId="13D9E122" w:rsidR="00382EEF" w:rsidRDefault="00382EEF" w:rsidP="00382EEF">
      <w:pPr>
        <w:pStyle w:val="ListParagraph"/>
        <w:numPr>
          <w:ilvl w:val="0"/>
          <w:numId w:val="46"/>
        </w:numPr>
      </w:pPr>
      <w:r>
        <w:t xml:space="preserve">Updating </w:t>
      </w:r>
    </w:p>
    <w:p w14:paraId="289EA201" w14:textId="47A29EA6" w:rsidR="00382EEF" w:rsidRDefault="00382EEF" w:rsidP="00382EEF">
      <w:pPr>
        <w:pStyle w:val="ListParagraph"/>
        <w:numPr>
          <w:ilvl w:val="0"/>
          <w:numId w:val="45"/>
        </w:numPr>
      </w:pPr>
      <w:r>
        <w:t xml:space="preserve">Kernel hardening </w:t>
      </w:r>
    </w:p>
    <w:p w14:paraId="32202EBF" w14:textId="1B61E7D0" w:rsidR="00382EEF" w:rsidRDefault="00382EEF" w:rsidP="00382EEF"/>
    <w:p w14:paraId="1606D2BC" w14:textId="23E1616E" w:rsidR="0042064D" w:rsidRPr="0042064D" w:rsidRDefault="0042064D" w:rsidP="00382EEF">
      <w:r w:rsidRPr="0042064D">
        <w:rPr>
          <w:b/>
        </w:rPr>
        <w:t>Licensing</w:t>
      </w:r>
      <w:r>
        <w:rPr>
          <w:b/>
        </w:rPr>
        <w:t>/</w:t>
      </w:r>
      <w:r w:rsidRPr="0042064D">
        <w:t xml:space="preserve"> </w:t>
      </w:r>
      <w:r w:rsidRPr="0042064D">
        <w:rPr>
          <w:b/>
        </w:rPr>
        <w:t>Copyright</w:t>
      </w:r>
    </w:p>
    <w:p w14:paraId="18570D7C" w14:textId="5EAD1E12" w:rsidR="0042064D" w:rsidRDefault="0042064D" w:rsidP="00382EEF">
      <w:pPr>
        <w:rPr>
          <w:b/>
        </w:rPr>
      </w:pPr>
    </w:p>
    <w:p w14:paraId="32677214" w14:textId="70EE0319" w:rsidR="0042064D" w:rsidRPr="0042064D" w:rsidRDefault="0042064D" w:rsidP="0042064D">
      <w:pPr>
        <w:pStyle w:val="ListParagraph"/>
        <w:numPr>
          <w:ilvl w:val="0"/>
          <w:numId w:val="45"/>
        </w:numPr>
        <w:rPr>
          <w:b/>
        </w:rPr>
      </w:pPr>
      <w:r w:rsidRPr="0042064D">
        <w:rPr>
          <w:color w:val="000000"/>
          <w:shd w:val="clear" w:color="auto" w:fill="FCFCFC"/>
        </w:rPr>
        <w:t>GNU General Public License version 2 only (GPL-2.0)</w:t>
      </w:r>
    </w:p>
    <w:p w14:paraId="1122AC90" w14:textId="77777777" w:rsidR="00382EEF" w:rsidRDefault="00382EEF" w:rsidP="00382EEF"/>
    <w:p w14:paraId="16E17BD6" w14:textId="1ECF244E" w:rsidR="00447E95" w:rsidRDefault="00447E95" w:rsidP="00447E95"/>
    <w:p w14:paraId="0BB08C0C" w14:textId="61481D42" w:rsidR="0042064D" w:rsidRDefault="0042064D" w:rsidP="00447E95"/>
    <w:p w14:paraId="26974C23" w14:textId="1550A86B" w:rsidR="0042064D" w:rsidRDefault="0042064D" w:rsidP="00447E95"/>
    <w:p w14:paraId="5259D235" w14:textId="5AE22414" w:rsidR="0042064D" w:rsidRDefault="0042064D" w:rsidP="00447E95"/>
    <w:p w14:paraId="308EF187" w14:textId="77777777" w:rsidR="0042064D" w:rsidRDefault="0042064D" w:rsidP="00447E95"/>
    <w:p w14:paraId="339B604A" w14:textId="717FDC86" w:rsidR="00064FAC" w:rsidRDefault="00064FAC" w:rsidP="00703C0E">
      <w:pPr>
        <w:pStyle w:val="ListParagraph"/>
        <w:numPr>
          <w:ilvl w:val="0"/>
          <w:numId w:val="35"/>
        </w:numPr>
      </w:pPr>
      <w:r>
        <w:t xml:space="preserve">Find one or more sections of the POC that can be improved, explain the reasons to improve the POC and provide any changes that </w:t>
      </w:r>
      <w:r w:rsidR="00AF739B">
        <w:t xml:space="preserve">you </w:t>
      </w:r>
      <w:r>
        <w:t xml:space="preserve">will implement </w:t>
      </w:r>
      <w:r w:rsidR="00AF739B">
        <w:t>to</w:t>
      </w:r>
      <w:r>
        <w:t xml:space="preserve"> the POC</w:t>
      </w:r>
      <w:r w:rsidR="00AF739B">
        <w:t xml:space="preserve"> as a new version</w:t>
      </w:r>
    </w:p>
    <w:p w14:paraId="513BE7C8" w14:textId="171A4702" w:rsidR="00382EEF" w:rsidRDefault="00382EEF" w:rsidP="00382EEF"/>
    <w:p w14:paraId="6622E2F4" w14:textId="6932AC61" w:rsidR="00382EEF" w:rsidRDefault="0040155A" w:rsidP="00382EEF">
      <w:r>
        <w:t>In my opinion, the POC could be improved is a demonstration of the kernel hardening. Showing</w:t>
      </w:r>
      <w:r w:rsidRPr="0040155A">
        <w:t xml:space="preserve"> </w:t>
      </w:r>
      <w:r>
        <w:t>the public</w:t>
      </w:r>
      <w:r>
        <w:t xml:space="preserve"> that will show average person how to do it.</w:t>
      </w:r>
      <w:bookmarkStart w:id="3" w:name="_GoBack"/>
      <w:bookmarkEnd w:id="3"/>
    </w:p>
    <w:p w14:paraId="64289C0A" w14:textId="04F723E6" w:rsidR="00382EEF" w:rsidRDefault="00382EEF" w:rsidP="00382EEF"/>
    <w:p w14:paraId="1828D020" w14:textId="77777777" w:rsidR="00382EEF" w:rsidRDefault="00382EEF" w:rsidP="00382EEF"/>
    <w:p w14:paraId="0CDB26C8" w14:textId="683ACF6B" w:rsidR="00064FAC" w:rsidRDefault="00064FAC" w:rsidP="00703C0E">
      <w:pPr>
        <w:pStyle w:val="ListParagraph"/>
        <w:numPr>
          <w:ilvl w:val="0"/>
          <w:numId w:val="35"/>
        </w:numPr>
      </w:pPr>
      <w:r>
        <w:t xml:space="preserve">Submit </w:t>
      </w:r>
      <w:r w:rsidR="00AF739B">
        <w:t xml:space="preserve">your work </w:t>
      </w:r>
    </w:p>
    <w:p w14:paraId="33341E8E" w14:textId="0BFDA931" w:rsidR="00AF739B" w:rsidRDefault="00AF739B" w:rsidP="00AF739B"/>
    <w:p w14:paraId="1D507F6A" w14:textId="3434CB58" w:rsidR="00AF739B" w:rsidRDefault="00AF739B" w:rsidP="00AF739B"/>
    <w:p w14:paraId="6869AD88" w14:textId="02EFB6AF" w:rsidR="00AF739B" w:rsidRPr="00AF739B" w:rsidRDefault="00AF739B" w:rsidP="00AF739B">
      <w:pPr>
        <w:rPr>
          <w:b/>
        </w:rPr>
      </w:pPr>
      <w:r w:rsidRPr="00AF739B">
        <w:rPr>
          <w:b/>
        </w:rPr>
        <w:t xml:space="preserve">Due date: Dec 3, 18 </w:t>
      </w:r>
    </w:p>
    <w:p w14:paraId="062A05A6" w14:textId="77777777" w:rsidR="00BA47E2" w:rsidRDefault="00BA47E2" w:rsidP="00BA47E2"/>
    <w:p w14:paraId="5F08A00F" w14:textId="713E5FA8" w:rsidR="00ED2F92" w:rsidRPr="00553FCF" w:rsidRDefault="00ED2F92" w:rsidP="00ED2F92">
      <w:pPr>
        <w:spacing w:line="240" w:lineRule="auto"/>
        <w:sectPr w:rsidR="00ED2F92" w:rsidRPr="00553FCF" w:rsidSect="00D362DC">
          <w:headerReference w:type="first" r:id="rId13"/>
          <w:footerReference w:type="first" r:id="rId14"/>
          <w:pgSz w:w="12240" w:h="15840"/>
          <w:pgMar w:top="1710" w:right="1440" w:bottom="1620" w:left="1440" w:header="720" w:footer="720" w:gutter="0"/>
          <w:pgNumType w:start="1"/>
          <w:cols w:space="720"/>
          <w:titlePg/>
          <w:docGrid w:linePitch="360"/>
        </w:sectPr>
      </w:pPr>
      <w:r>
        <w:br w:type="page"/>
      </w:r>
    </w:p>
    <w:p w14:paraId="4A70E90A" w14:textId="5CFAD4C4" w:rsidR="000617AD" w:rsidRDefault="00201102" w:rsidP="000617AD">
      <w:pPr>
        <w:pStyle w:val="Heading1"/>
        <w:tabs>
          <w:tab w:val="left" w:pos="540"/>
        </w:tabs>
        <w:ind w:left="360" w:hanging="360"/>
      </w:pPr>
      <w:bookmarkStart w:id="4" w:name="_Toc530412566"/>
      <w:r>
        <w:lastRenderedPageBreak/>
        <w:t>Submission</w:t>
      </w:r>
      <w:r w:rsidR="000617AD">
        <w:t xml:space="preserve"> </w:t>
      </w:r>
      <w:r w:rsidR="006B6482">
        <w:t xml:space="preserve">– </w:t>
      </w:r>
      <w:r w:rsidR="00BA47E2" w:rsidRPr="00BA47E2">
        <w:t xml:space="preserve">Lab </w:t>
      </w:r>
      <w:r w:rsidR="00AF739B">
        <w:t>6</w:t>
      </w:r>
      <w:r w:rsidR="00BA47E2" w:rsidRPr="00BA47E2">
        <w:t xml:space="preserve">: </w:t>
      </w:r>
      <w:r w:rsidR="00AF739B">
        <w:t>POC</w:t>
      </w:r>
      <w:bookmarkEnd w:id="4"/>
    </w:p>
    <w:p w14:paraId="7219D6AB" w14:textId="57FB69F7" w:rsidR="000617AD" w:rsidRDefault="00201102" w:rsidP="000617AD">
      <w:r>
        <w:t>Submit it to D2L</w:t>
      </w:r>
    </w:p>
    <w:p w14:paraId="644D4F1C" w14:textId="77777777" w:rsidR="000617AD" w:rsidRDefault="000617AD" w:rsidP="000617AD"/>
    <w:p w14:paraId="1EE26D59" w14:textId="77777777" w:rsidR="000617AD" w:rsidRPr="0009265C" w:rsidRDefault="000617AD" w:rsidP="000617AD">
      <w:pPr>
        <w:pStyle w:val="Body"/>
      </w:pPr>
    </w:p>
    <w:p w14:paraId="62806119" w14:textId="7E0A3AAA" w:rsidR="000617AD" w:rsidRPr="00553FCF" w:rsidRDefault="00201102" w:rsidP="00A745DD">
      <w:r>
        <w:t xml:space="preserve">Weight: 6 </w:t>
      </w:r>
      <w:r w:rsidR="003A3EE8">
        <w:t>%</w:t>
      </w:r>
    </w:p>
    <w:p w14:paraId="5D14CEB2" w14:textId="77777777" w:rsidR="00512D26" w:rsidRPr="00553FCF" w:rsidRDefault="00512D26" w:rsidP="00E026F5"/>
    <w:p w14:paraId="024A57C9" w14:textId="77777777" w:rsidR="00512D26" w:rsidRPr="00553FCF" w:rsidRDefault="00512D26" w:rsidP="00E026F5">
      <w:pPr>
        <w:sectPr w:rsidR="00512D26" w:rsidRPr="00553FCF" w:rsidSect="00512D26">
          <w:headerReference w:type="first" r:id="rId15"/>
          <w:footerReference w:type="first" r:id="rId16"/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D177E7F" w14:textId="23AEDED9" w:rsidR="00433B33" w:rsidRPr="00553FCF" w:rsidRDefault="00433B33" w:rsidP="00017FD6"/>
    <w:sectPr w:rsidR="00433B33" w:rsidRPr="00553FCF" w:rsidSect="00512D26">
      <w:headerReference w:type="first" r:id="rId17"/>
      <w:footerReference w:type="first" r:id="rId18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4408B" w14:textId="77777777" w:rsidR="00A301DE" w:rsidRDefault="00A301DE" w:rsidP="007F2B57">
      <w:r>
        <w:separator/>
      </w:r>
    </w:p>
    <w:p w14:paraId="4BAD1659" w14:textId="77777777" w:rsidR="00A301DE" w:rsidRDefault="00A301DE" w:rsidP="007F2B57"/>
    <w:p w14:paraId="4A3F25EE" w14:textId="77777777" w:rsidR="00A301DE" w:rsidRDefault="00A301DE" w:rsidP="007F2B57"/>
  </w:endnote>
  <w:endnote w:type="continuationSeparator" w:id="0">
    <w:p w14:paraId="3318C973" w14:textId="77777777" w:rsidR="00A301DE" w:rsidRDefault="00A301DE" w:rsidP="007F2B57">
      <w:r>
        <w:continuationSeparator/>
      </w:r>
    </w:p>
    <w:p w14:paraId="58F50C3B" w14:textId="77777777" w:rsidR="00A301DE" w:rsidRDefault="00A301DE" w:rsidP="007F2B57"/>
    <w:p w14:paraId="4BE309E7" w14:textId="77777777" w:rsidR="00A301DE" w:rsidRDefault="00A301DE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tillium Bd">
    <w:altName w:val="Calibri"/>
    <w:charset w:val="01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75DA0" w14:textId="77777777" w:rsidR="00815519" w:rsidRDefault="00DB333A" w:rsidP="00FC3201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color w:val="000000"/>
        <w:kern w:val="32"/>
        <w:sz w:val="20"/>
        <w:szCs w:val="32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F5778E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9FBCD97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553FCF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553FCF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553FCF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01102">
      <w:rPr>
        <w:rFonts w:eastAsia="Calibri"/>
        <w:b/>
        <w:bCs/>
        <w:noProof/>
        <w:color w:val="000000"/>
        <w:kern w:val="32"/>
        <w:sz w:val="20"/>
        <w:szCs w:val="20"/>
      </w:rPr>
      <w:t>2</w:t>
    </w:r>
    <w:r w:rsidRPr="00553FCF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553FCF">
      <w:rPr>
        <w:rFonts w:eastAsia="Calibri"/>
        <w:b/>
        <w:bCs/>
        <w:color w:val="000000"/>
        <w:kern w:val="32"/>
        <w:sz w:val="20"/>
        <w:szCs w:val="20"/>
      </w:rPr>
      <w:tab/>
    </w:r>
    <w:r w:rsidR="00FC3201">
      <w:rPr>
        <w:rFonts w:eastAsia="Calibri"/>
        <w:b/>
        <w:bCs/>
        <w:color w:val="000000"/>
        <w:kern w:val="32"/>
        <w:sz w:val="20"/>
        <w:szCs w:val="20"/>
      </w:rPr>
      <w:t>School of Information and Communication Technologies</w:t>
    </w:r>
    <w:r w:rsidRPr="00553FCF">
      <w:rPr>
        <w:rFonts w:eastAsia="Calibri"/>
        <w:color w:val="000000"/>
        <w:kern w:val="32"/>
        <w:sz w:val="20"/>
        <w:szCs w:val="32"/>
      </w:rPr>
      <w:tab/>
    </w:r>
  </w:p>
  <w:p w14:paraId="6758E91D" w14:textId="46B01D02" w:rsidR="00DB333A" w:rsidRPr="00553FCF" w:rsidRDefault="00815519" w:rsidP="00FC3201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</w:r>
    <w:r w:rsidR="00DB333A" w:rsidRPr="00553FCF">
      <w:rPr>
        <w:rFonts w:eastAsia="Calibri"/>
        <w:color w:val="000000"/>
        <w:kern w:val="32"/>
        <w:sz w:val="20"/>
        <w:szCs w:val="32"/>
      </w:rPr>
      <w:t>© 2017, Southern Alberta Institute of Technology</w:t>
    </w:r>
  </w:p>
  <w:p w14:paraId="58F3FE8F" w14:textId="77777777" w:rsidR="00DB333A" w:rsidRPr="00553FCF" w:rsidRDefault="00DB333A" w:rsidP="00553FCF">
    <w:pPr>
      <w:tabs>
        <w:tab w:val="center" w:pos="4680"/>
        <w:tab w:val="right" w:pos="9360"/>
      </w:tabs>
      <w:spacing w:line="240" w:lineRule="auto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C209B" w14:textId="12B463CD" w:rsidR="00ED2F92" w:rsidRPr="00553FCF" w:rsidRDefault="00ED2F92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03D048E" wp14:editId="0FE46DDE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E7E344" id="Straight Connector 17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STqen7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9578C8E" wp14:editId="3EB7F23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6218F0" id="Straight Connector 2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" strokecolor="#005eb8" strokeweight="2.25pt"/>
          </w:pict>
        </mc:Fallback>
      </mc:AlternateContent>
    </w:r>
    <w:r w:rsidRPr="00553FCF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553FCF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553FCF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01102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553FCF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553FCF">
      <w:rPr>
        <w:rFonts w:eastAsia="Calibri"/>
        <w:b/>
        <w:bCs/>
        <w:color w:val="000000"/>
        <w:kern w:val="32"/>
        <w:sz w:val="20"/>
        <w:szCs w:val="20"/>
      </w:rPr>
      <w:tab/>
    </w:r>
    <w:r w:rsidR="00FC3201">
      <w:rPr>
        <w:rFonts w:eastAsia="Calibri"/>
        <w:b/>
        <w:bCs/>
        <w:color w:val="000000"/>
        <w:kern w:val="32"/>
        <w:sz w:val="20"/>
        <w:szCs w:val="20"/>
      </w:rPr>
      <w:t>School of Information and Communication Technologies</w:t>
    </w:r>
  </w:p>
  <w:p w14:paraId="04CBD917" w14:textId="77777777" w:rsidR="00ED2F92" w:rsidRPr="00553FCF" w:rsidRDefault="00ED2F92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553FCF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55416" w14:textId="49B1BAEA" w:rsidR="008A0F8B" w:rsidRPr="00553FCF" w:rsidRDefault="008A0F8B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32D858B" wp14:editId="1468FB11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6B756F" id="Straight Connector 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A747F4A" wp14:editId="0243F1A2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7E0A4A" id="Straight Connector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" strokecolor="#005eb8" strokeweight="2.25pt"/>
          </w:pict>
        </mc:Fallback>
      </mc:AlternateContent>
    </w:r>
    <w:r w:rsidRPr="00553FCF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553FCF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553FCF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01102">
      <w:rPr>
        <w:rFonts w:eastAsia="Calibri"/>
        <w:b/>
        <w:bCs/>
        <w:noProof/>
        <w:color w:val="000000"/>
        <w:kern w:val="32"/>
        <w:sz w:val="20"/>
        <w:szCs w:val="20"/>
      </w:rPr>
      <w:t>3</w:t>
    </w:r>
    <w:r w:rsidRPr="00553FCF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553FCF">
      <w:rPr>
        <w:rFonts w:eastAsia="Calibri"/>
        <w:b/>
        <w:bCs/>
        <w:color w:val="000000"/>
        <w:kern w:val="32"/>
        <w:sz w:val="20"/>
        <w:szCs w:val="20"/>
      </w:rPr>
      <w:tab/>
      <w:t xml:space="preserve">ICT: </w:t>
    </w:r>
    <w:r w:rsidR="0080657D" w:rsidRPr="0080657D">
      <w:rPr>
        <w:rFonts w:eastAsia="Calibri"/>
        <w:b/>
        <w:bCs/>
        <w:color w:val="000000"/>
        <w:kern w:val="32"/>
        <w:sz w:val="20"/>
        <w:szCs w:val="20"/>
      </w:rPr>
      <w:t>Operating Systems Exploitation</w:t>
    </w:r>
  </w:p>
  <w:p w14:paraId="5537A7CF" w14:textId="77777777" w:rsidR="008A0F8B" w:rsidRPr="00553FCF" w:rsidRDefault="008A0F8B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553FCF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F802A" w14:textId="686C71C3" w:rsidR="00DB333A" w:rsidRPr="00553FCF" w:rsidRDefault="00DB333A" w:rsidP="00017FD6">
    <w:r w:rsidRPr="00553FCF">
      <w:t>© 2017, Southern Alberta Institute of Technology. All rights reserved.</w:t>
    </w:r>
  </w:p>
  <w:p w14:paraId="6B81DECE" w14:textId="232C2329" w:rsidR="00DB333A" w:rsidRPr="00553FCF" w:rsidRDefault="00DB333A" w:rsidP="00017FD6">
    <w:r w:rsidRPr="00553FCF">
      <w:t>This publication and materials herein are protected by applicable intellectual property laws.</w:t>
    </w:r>
  </w:p>
  <w:p w14:paraId="65B9C7A0" w14:textId="130561B0" w:rsidR="00DB333A" w:rsidRPr="00553FCF" w:rsidRDefault="00DB333A" w:rsidP="00017FD6">
    <w:r w:rsidRPr="00553FCF">
      <w:t>Unauthorized reproduction and distribution of this publication in whole or part is prohibited.</w:t>
    </w:r>
  </w:p>
  <w:p w14:paraId="6F4DB428" w14:textId="77777777" w:rsidR="00DB333A" w:rsidRPr="00553FCF" w:rsidRDefault="00DB333A" w:rsidP="00017FD6"/>
  <w:p w14:paraId="508159DB" w14:textId="5B791053" w:rsidR="00DB333A" w:rsidRPr="00553FCF" w:rsidRDefault="00DB333A" w:rsidP="00017FD6">
    <w:r w:rsidRPr="00553FCF">
      <w:t>For more information, contact:</w:t>
    </w:r>
  </w:p>
  <w:p w14:paraId="0D60F3E3" w14:textId="56AB9BBB" w:rsidR="00DB333A" w:rsidRPr="00553FCF" w:rsidRDefault="00DB333A" w:rsidP="00017FD6">
    <w:r w:rsidRPr="00553FCF">
      <w:t>Director, Centre for Instructional Technology and Development</w:t>
    </w:r>
  </w:p>
  <w:p w14:paraId="4E741738" w14:textId="6D12960E" w:rsidR="00DB333A" w:rsidRPr="00553FCF" w:rsidRDefault="00DB333A" w:rsidP="00017FD6">
    <w:r w:rsidRPr="00553FCF">
      <w:t>Southern Alberta Institute of Technology</w:t>
    </w:r>
  </w:p>
  <w:p w14:paraId="10822D5A" w14:textId="73CAE1C3" w:rsidR="00DB333A" w:rsidRPr="00553FCF" w:rsidRDefault="00DB333A" w:rsidP="00017FD6">
    <w:r w:rsidRPr="00553FCF">
      <w:t>1301 16 Ave. N.W., Calgary, AB T2M 0L4</w:t>
    </w:r>
  </w:p>
  <w:p w14:paraId="7D139869" w14:textId="77777777" w:rsidR="00DB333A" w:rsidRPr="00553FCF" w:rsidRDefault="00DB333A" w:rsidP="00017FD6"/>
  <w:p w14:paraId="4943EC27" w14:textId="77777777" w:rsidR="00DB333A" w:rsidRPr="00553FCF" w:rsidRDefault="00DB333A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86C29" w14:textId="77777777" w:rsidR="00A301DE" w:rsidRDefault="00A301DE" w:rsidP="007F2B57">
      <w:r>
        <w:separator/>
      </w:r>
    </w:p>
    <w:p w14:paraId="5EBA3B8F" w14:textId="77777777" w:rsidR="00A301DE" w:rsidRDefault="00A301DE" w:rsidP="007F2B57"/>
    <w:p w14:paraId="298BC58D" w14:textId="77777777" w:rsidR="00A301DE" w:rsidRDefault="00A301DE" w:rsidP="007F2B57"/>
  </w:footnote>
  <w:footnote w:type="continuationSeparator" w:id="0">
    <w:p w14:paraId="495FAFF0" w14:textId="77777777" w:rsidR="00A301DE" w:rsidRDefault="00A301DE" w:rsidP="007F2B57">
      <w:r>
        <w:continuationSeparator/>
      </w:r>
    </w:p>
    <w:p w14:paraId="76ED55A3" w14:textId="77777777" w:rsidR="00A301DE" w:rsidRDefault="00A301DE" w:rsidP="007F2B57"/>
    <w:p w14:paraId="09FB4B0D" w14:textId="77777777" w:rsidR="00A301DE" w:rsidRDefault="00A301DE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4CAE" w14:textId="7C93E373" w:rsidR="00DB333A" w:rsidRPr="00553FCF" w:rsidRDefault="00DB333A" w:rsidP="0088153E">
    <w:pPr>
      <w:pStyle w:val="Header"/>
    </w:pPr>
    <w:r w:rsidRPr="0088153E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0B888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377F" w14:textId="55A0B27C" w:rsidR="00DB333A" w:rsidRPr="008A0F8B" w:rsidRDefault="00DB333A" w:rsidP="008A0F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14AAB" w14:textId="77777777" w:rsidR="00ED2F92" w:rsidRPr="00553FCF" w:rsidRDefault="00ED2F92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US"/>
      </w:rPr>
      <w:drawing>
        <wp:anchor distT="0" distB="0" distL="114300" distR="114300" simplePos="0" relativeHeight="251682816" behindDoc="1" locked="0" layoutInCell="1" allowOverlap="1" wp14:anchorId="01B8F8D0" wp14:editId="302DE44F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B9C6CA3" wp14:editId="6B00940F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CBF97F" id="Straight Connector 1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A8uKiX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E9CB6" w14:textId="77777777" w:rsidR="008A0F8B" w:rsidRPr="00553FCF" w:rsidRDefault="008A0F8B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US"/>
      </w:rPr>
      <w:drawing>
        <wp:anchor distT="0" distB="0" distL="114300" distR="114300" simplePos="0" relativeHeight="251677696" behindDoc="1" locked="0" layoutInCell="1" allowOverlap="1" wp14:anchorId="493ED6AC" wp14:editId="0ABE5530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2D6B79A" wp14:editId="424E6C62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4A449F" id="Straight Connector 1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" strokecolor="#005eb8" strokeweight="2.25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213C6" w14:textId="77777777" w:rsidR="00DB333A" w:rsidRPr="00553FCF" w:rsidRDefault="00DB333A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63F405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1CBE"/>
    <w:multiLevelType w:val="hybridMultilevel"/>
    <w:tmpl w:val="A4DABD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206B3"/>
    <w:multiLevelType w:val="hybridMultilevel"/>
    <w:tmpl w:val="89307B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348CC"/>
    <w:multiLevelType w:val="hybridMultilevel"/>
    <w:tmpl w:val="0FB26D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232A0D"/>
    <w:multiLevelType w:val="hybridMultilevel"/>
    <w:tmpl w:val="F53A49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B361C0"/>
    <w:multiLevelType w:val="multilevel"/>
    <w:tmpl w:val="B1220BD8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2" w15:restartNumberingAfterBreak="0">
    <w:nsid w:val="20AC2ECE"/>
    <w:multiLevelType w:val="hybridMultilevel"/>
    <w:tmpl w:val="C4EAE6B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9D1AEE"/>
    <w:multiLevelType w:val="hybridMultilevel"/>
    <w:tmpl w:val="B5A29A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C5E53"/>
    <w:multiLevelType w:val="multilevel"/>
    <w:tmpl w:val="A156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D76F4"/>
    <w:multiLevelType w:val="hybridMultilevel"/>
    <w:tmpl w:val="6562CF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1267E"/>
    <w:multiLevelType w:val="hybridMultilevel"/>
    <w:tmpl w:val="EA42AE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77468"/>
    <w:multiLevelType w:val="hybridMultilevel"/>
    <w:tmpl w:val="2DF46E8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760BB4"/>
    <w:multiLevelType w:val="hybridMultilevel"/>
    <w:tmpl w:val="5F4C4D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F3364"/>
    <w:multiLevelType w:val="hybridMultilevel"/>
    <w:tmpl w:val="0FB26D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10258"/>
    <w:multiLevelType w:val="hybridMultilevel"/>
    <w:tmpl w:val="6F7AFAA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F3ADD"/>
    <w:multiLevelType w:val="hybridMultilevel"/>
    <w:tmpl w:val="9B84A0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25FD9"/>
    <w:multiLevelType w:val="hybridMultilevel"/>
    <w:tmpl w:val="8208D16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047D2"/>
    <w:multiLevelType w:val="hybridMultilevel"/>
    <w:tmpl w:val="06F8B0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8E0DEB"/>
    <w:multiLevelType w:val="hybridMultilevel"/>
    <w:tmpl w:val="4A38DC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A7CD3"/>
    <w:multiLevelType w:val="hybridMultilevel"/>
    <w:tmpl w:val="5386A7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8" w15:restartNumberingAfterBreak="0">
    <w:nsid w:val="68B11257"/>
    <w:multiLevelType w:val="hybridMultilevel"/>
    <w:tmpl w:val="CD1E8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B93BE9"/>
    <w:multiLevelType w:val="hybridMultilevel"/>
    <w:tmpl w:val="E60AB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AE51579"/>
    <w:multiLevelType w:val="hybridMultilevel"/>
    <w:tmpl w:val="DCF6486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2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635FA"/>
    <w:multiLevelType w:val="hybridMultilevel"/>
    <w:tmpl w:val="FB6E71F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B51486"/>
    <w:multiLevelType w:val="hybridMultilevel"/>
    <w:tmpl w:val="14A8CA54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7"/>
  </w:num>
  <w:num w:numId="3">
    <w:abstractNumId w:val="14"/>
  </w:num>
  <w:num w:numId="4">
    <w:abstractNumId w:val="3"/>
  </w:num>
  <w:num w:numId="5">
    <w:abstractNumId w:val="33"/>
  </w:num>
  <w:num w:numId="6">
    <w:abstractNumId w:val="7"/>
  </w:num>
  <w:num w:numId="7">
    <w:abstractNumId w:val="40"/>
  </w:num>
  <w:num w:numId="8">
    <w:abstractNumId w:val="42"/>
  </w:num>
  <w:num w:numId="9">
    <w:abstractNumId w:val="11"/>
  </w:num>
  <w:num w:numId="10">
    <w:abstractNumId w:val="17"/>
  </w:num>
  <w:num w:numId="11">
    <w:abstractNumId w:val="26"/>
  </w:num>
  <w:num w:numId="12">
    <w:abstractNumId w:val="24"/>
  </w:num>
  <w:num w:numId="13">
    <w:abstractNumId w:val="32"/>
  </w:num>
  <w:num w:numId="14">
    <w:abstractNumId w:val="4"/>
  </w:num>
  <w:num w:numId="15">
    <w:abstractNumId w:val="45"/>
  </w:num>
  <w:num w:numId="16">
    <w:abstractNumId w:val="9"/>
  </w:num>
  <w:num w:numId="17">
    <w:abstractNumId w:val="35"/>
  </w:num>
  <w:num w:numId="18">
    <w:abstractNumId w:val="0"/>
  </w:num>
  <w:num w:numId="19">
    <w:abstractNumId w:val="1"/>
  </w:num>
  <w:num w:numId="20">
    <w:abstractNumId w:val="34"/>
  </w:num>
  <w:num w:numId="21">
    <w:abstractNumId w:val="13"/>
  </w:num>
  <w:num w:numId="22">
    <w:abstractNumId w:val="37"/>
  </w:num>
  <w:num w:numId="23">
    <w:abstractNumId w:val="10"/>
  </w:num>
  <w:num w:numId="24">
    <w:abstractNumId w:val="20"/>
  </w:num>
  <w:num w:numId="25">
    <w:abstractNumId w:val="22"/>
  </w:num>
  <w:num w:numId="26">
    <w:abstractNumId w:val="43"/>
  </w:num>
  <w:num w:numId="27">
    <w:abstractNumId w:val="6"/>
  </w:num>
  <w:num w:numId="28">
    <w:abstractNumId w:val="12"/>
  </w:num>
  <w:num w:numId="29">
    <w:abstractNumId w:val="31"/>
  </w:num>
  <w:num w:numId="30">
    <w:abstractNumId w:val="23"/>
  </w:num>
  <w:num w:numId="31">
    <w:abstractNumId w:val="28"/>
  </w:num>
  <w:num w:numId="32">
    <w:abstractNumId w:val="15"/>
  </w:num>
  <w:num w:numId="33">
    <w:abstractNumId w:val="25"/>
  </w:num>
  <w:num w:numId="34">
    <w:abstractNumId w:val="5"/>
  </w:num>
  <w:num w:numId="35">
    <w:abstractNumId w:val="44"/>
  </w:num>
  <w:num w:numId="36">
    <w:abstractNumId w:val="29"/>
  </w:num>
  <w:num w:numId="37">
    <w:abstractNumId w:val="41"/>
  </w:num>
  <w:num w:numId="38">
    <w:abstractNumId w:val="18"/>
  </w:num>
  <w:num w:numId="39">
    <w:abstractNumId w:val="2"/>
  </w:num>
  <w:num w:numId="40">
    <w:abstractNumId w:val="21"/>
  </w:num>
  <w:num w:numId="41">
    <w:abstractNumId w:val="16"/>
  </w:num>
  <w:num w:numId="42">
    <w:abstractNumId w:val="30"/>
  </w:num>
  <w:num w:numId="43">
    <w:abstractNumId w:val="8"/>
  </w:num>
  <w:num w:numId="44">
    <w:abstractNumId w:val="38"/>
  </w:num>
  <w:num w:numId="45">
    <w:abstractNumId w:val="39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11D38"/>
    <w:rsid w:val="00017FD6"/>
    <w:rsid w:val="00032989"/>
    <w:rsid w:val="000362BD"/>
    <w:rsid w:val="00036F15"/>
    <w:rsid w:val="000379BC"/>
    <w:rsid w:val="00041B5E"/>
    <w:rsid w:val="00042F03"/>
    <w:rsid w:val="0004384D"/>
    <w:rsid w:val="000439CA"/>
    <w:rsid w:val="00044CB5"/>
    <w:rsid w:val="0005300F"/>
    <w:rsid w:val="000537E5"/>
    <w:rsid w:val="00053992"/>
    <w:rsid w:val="000554E3"/>
    <w:rsid w:val="000579BB"/>
    <w:rsid w:val="000617AD"/>
    <w:rsid w:val="00064FAC"/>
    <w:rsid w:val="000746FF"/>
    <w:rsid w:val="00084CE2"/>
    <w:rsid w:val="0009096F"/>
    <w:rsid w:val="00090ACB"/>
    <w:rsid w:val="00095D68"/>
    <w:rsid w:val="000A5337"/>
    <w:rsid w:val="000C4E74"/>
    <w:rsid w:val="000D5A67"/>
    <w:rsid w:val="000D6CD4"/>
    <w:rsid w:val="000E0143"/>
    <w:rsid w:val="000E4D99"/>
    <w:rsid w:val="000E750F"/>
    <w:rsid w:val="001022DC"/>
    <w:rsid w:val="00102BB0"/>
    <w:rsid w:val="0010711D"/>
    <w:rsid w:val="00117156"/>
    <w:rsid w:val="001328B2"/>
    <w:rsid w:val="00144E22"/>
    <w:rsid w:val="00151EC3"/>
    <w:rsid w:val="001547CE"/>
    <w:rsid w:val="00157F22"/>
    <w:rsid w:val="0016421B"/>
    <w:rsid w:val="001773F2"/>
    <w:rsid w:val="00186398"/>
    <w:rsid w:val="001902B5"/>
    <w:rsid w:val="001A0A50"/>
    <w:rsid w:val="001A7B2E"/>
    <w:rsid w:val="001B0A05"/>
    <w:rsid w:val="001B2261"/>
    <w:rsid w:val="001C38F4"/>
    <w:rsid w:val="001C77AE"/>
    <w:rsid w:val="001D399F"/>
    <w:rsid w:val="001E1B43"/>
    <w:rsid w:val="001E2684"/>
    <w:rsid w:val="001E53ED"/>
    <w:rsid w:val="001E692B"/>
    <w:rsid w:val="00201102"/>
    <w:rsid w:val="002319FE"/>
    <w:rsid w:val="00235887"/>
    <w:rsid w:val="00236347"/>
    <w:rsid w:val="00242511"/>
    <w:rsid w:val="00253EC4"/>
    <w:rsid w:val="00264C10"/>
    <w:rsid w:val="00276B8F"/>
    <w:rsid w:val="002A244D"/>
    <w:rsid w:val="002C53EC"/>
    <w:rsid w:val="002C6414"/>
    <w:rsid w:val="002D316C"/>
    <w:rsid w:val="002D3968"/>
    <w:rsid w:val="002E0357"/>
    <w:rsid w:val="002F3569"/>
    <w:rsid w:val="002F36EA"/>
    <w:rsid w:val="002F5473"/>
    <w:rsid w:val="0030126A"/>
    <w:rsid w:val="0030485F"/>
    <w:rsid w:val="00311CEF"/>
    <w:rsid w:val="00311F98"/>
    <w:rsid w:val="003152BC"/>
    <w:rsid w:val="00331D0C"/>
    <w:rsid w:val="00337BAE"/>
    <w:rsid w:val="003424A2"/>
    <w:rsid w:val="00342C34"/>
    <w:rsid w:val="00350155"/>
    <w:rsid w:val="00350648"/>
    <w:rsid w:val="00357496"/>
    <w:rsid w:val="00373D1D"/>
    <w:rsid w:val="00382EEF"/>
    <w:rsid w:val="00393D87"/>
    <w:rsid w:val="003A3EE8"/>
    <w:rsid w:val="003A490C"/>
    <w:rsid w:val="003A49D4"/>
    <w:rsid w:val="003F12CC"/>
    <w:rsid w:val="003F1384"/>
    <w:rsid w:val="003F3614"/>
    <w:rsid w:val="003F6CD8"/>
    <w:rsid w:val="0040155A"/>
    <w:rsid w:val="00412481"/>
    <w:rsid w:val="0042014E"/>
    <w:rsid w:val="0042064D"/>
    <w:rsid w:val="004217EE"/>
    <w:rsid w:val="00426F5E"/>
    <w:rsid w:val="00433B33"/>
    <w:rsid w:val="0044153B"/>
    <w:rsid w:val="00444B19"/>
    <w:rsid w:val="00447E95"/>
    <w:rsid w:val="004503C5"/>
    <w:rsid w:val="00453F79"/>
    <w:rsid w:val="004540D0"/>
    <w:rsid w:val="00457729"/>
    <w:rsid w:val="00464AA9"/>
    <w:rsid w:val="00475522"/>
    <w:rsid w:val="00483B97"/>
    <w:rsid w:val="00486A18"/>
    <w:rsid w:val="004974D2"/>
    <w:rsid w:val="004A51BA"/>
    <w:rsid w:val="004A5416"/>
    <w:rsid w:val="004B3928"/>
    <w:rsid w:val="004C46F7"/>
    <w:rsid w:val="004C4C4D"/>
    <w:rsid w:val="004C6B67"/>
    <w:rsid w:val="004E1821"/>
    <w:rsid w:val="004E2235"/>
    <w:rsid w:val="004E5869"/>
    <w:rsid w:val="0050120A"/>
    <w:rsid w:val="00501F87"/>
    <w:rsid w:val="00512D26"/>
    <w:rsid w:val="00537D54"/>
    <w:rsid w:val="00551EE2"/>
    <w:rsid w:val="00553FCF"/>
    <w:rsid w:val="00554797"/>
    <w:rsid w:val="00566DA9"/>
    <w:rsid w:val="00590F16"/>
    <w:rsid w:val="00595E89"/>
    <w:rsid w:val="005969FC"/>
    <w:rsid w:val="005A1675"/>
    <w:rsid w:val="005A25B4"/>
    <w:rsid w:val="005B2B6A"/>
    <w:rsid w:val="005B7436"/>
    <w:rsid w:val="005D7DF4"/>
    <w:rsid w:val="005F2E74"/>
    <w:rsid w:val="006075E7"/>
    <w:rsid w:val="006148DC"/>
    <w:rsid w:val="006356EB"/>
    <w:rsid w:val="00642125"/>
    <w:rsid w:val="00644444"/>
    <w:rsid w:val="00656C5F"/>
    <w:rsid w:val="00657374"/>
    <w:rsid w:val="0065781A"/>
    <w:rsid w:val="00666EA3"/>
    <w:rsid w:val="006740A1"/>
    <w:rsid w:val="006A1CDF"/>
    <w:rsid w:val="006A6D5A"/>
    <w:rsid w:val="006B6482"/>
    <w:rsid w:val="006C16DE"/>
    <w:rsid w:val="00703C0E"/>
    <w:rsid w:val="00736FFC"/>
    <w:rsid w:val="00746170"/>
    <w:rsid w:val="0078630E"/>
    <w:rsid w:val="00786BCC"/>
    <w:rsid w:val="007A2CB4"/>
    <w:rsid w:val="007A5107"/>
    <w:rsid w:val="007B6BA5"/>
    <w:rsid w:val="007C12F5"/>
    <w:rsid w:val="007C606A"/>
    <w:rsid w:val="007D01AD"/>
    <w:rsid w:val="007D131C"/>
    <w:rsid w:val="007E1ABC"/>
    <w:rsid w:val="007E5769"/>
    <w:rsid w:val="007F2B57"/>
    <w:rsid w:val="008022C1"/>
    <w:rsid w:val="0080657D"/>
    <w:rsid w:val="00812F17"/>
    <w:rsid w:val="00815519"/>
    <w:rsid w:val="0083252A"/>
    <w:rsid w:val="008334C1"/>
    <w:rsid w:val="00833E6B"/>
    <w:rsid w:val="00835E23"/>
    <w:rsid w:val="008411EE"/>
    <w:rsid w:val="0087722E"/>
    <w:rsid w:val="0088153E"/>
    <w:rsid w:val="008819CE"/>
    <w:rsid w:val="008853E9"/>
    <w:rsid w:val="00895C02"/>
    <w:rsid w:val="00895D90"/>
    <w:rsid w:val="00897B0B"/>
    <w:rsid w:val="008A0F8B"/>
    <w:rsid w:val="008A1EC8"/>
    <w:rsid w:val="008B2EBF"/>
    <w:rsid w:val="008B573D"/>
    <w:rsid w:val="008B5F02"/>
    <w:rsid w:val="008B6EED"/>
    <w:rsid w:val="008B7CD9"/>
    <w:rsid w:val="008C2999"/>
    <w:rsid w:val="008C2E88"/>
    <w:rsid w:val="008D2B18"/>
    <w:rsid w:val="008E7053"/>
    <w:rsid w:val="008F44A9"/>
    <w:rsid w:val="00900BDB"/>
    <w:rsid w:val="0090128F"/>
    <w:rsid w:val="009213A0"/>
    <w:rsid w:val="00926A68"/>
    <w:rsid w:val="00926D9E"/>
    <w:rsid w:val="00935B3E"/>
    <w:rsid w:val="00945AAA"/>
    <w:rsid w:val="009539CD"/>
    <w:rsid w:val="00955C37"/>
    <w:rsid w:val="00956AFF"/>
    <w:rsid w:val="009638F4"/>
    <w:rsid w:val="00970B47"/>
    <w:rsid w:val="00971F67"/>
    <w:rsid w:val="009744B7"/>
    <w:rsid w:val="00991C10"/>
    <w:rsid w:val="0099405D"/>
    <w:rsid w:val="009A2A34"/>
    <w:rsid w:val="009A3107"/>
    <w:rsid w:val="009A557C"/>
    <w:rsid w:val="009C1F3C"/>
    <w:rsid w:val="009C77F7"/>
    <w:rsid w:val="009D333F"/>
    <w:rsid w:val="009F63A5"/>
    <w:rsid w:val="009F6C19"/>
    <w:rsid w:val="00A04AFC"/>
    <w:rsid w:val="00A07387"/>
    <w:rsid w:val="00A07ECB"/>
    <w:rsid w:val="00A213D6"/>
    <w:rsid w:val="00A300E3"/>
    <w:rsid w:val="00A301DE"/>
    <w:rsid w:val="00A3115D"/>
    <w:rsid w:val="00A36A04"/>
    <w:rsid w:val="00A45EC3"/>
    <w:rsid w:val="00A45FB0"/>
    <w:rsid w:val="00A504CA"/>
    <w:rsid w:val="00A5077E"/>
    <w:rsid w:val="00A54483"/>
    <w:rsid w:val="00A64A98"/>
    <w:rsid w:val="00A70299"/>
    <w:rsid w:val="00A731D2"/>
    <w:rsid w:val="00A745DD"/>
    <w:rsid w:val="00A86C79"/>
    <w:rsid w:val="00AB152B"/>
    <w:rsid w:val="00AC0083"/>
    <w:rsid w:val="00AC3B91"/>
    <w:rsid w:val="00AD3443"/>
    <w:rsid w:val="00AF739B"/>
    <w:rsid w:val="00B074E1"/>
    <w:rsid w:val="00B12628"/>
    <w:rsid w:val="00B317F4"/>
    <w:rsid w:val="00B3247B"/>
    <w:rsid w:val="00B4401E"/>
    <w:rsid w:val="00B50963"/>
    <w:rsid w:val="00B53BF5"/>
    <w:rsid w:val="00B8030E"/>
    <w:rsid w:val="00B85095"/>
    <w:rsid w:val="00B86D97"/>
    <w:rsid w:val="00B944DD"/>
    <w:rsid w:val="00B97B1D"/>
    <w:rsid w:val="00BA015C"/>
    <w:rsid w:val="00BA4726"/>
    <w:rsid w:val="00BA47E2"/>
    <w:rsid w:val="00BB3F7A"/>
    <w:rsid w:val="00BC625A"/>
    <w:rsid w:val="00BD146A"/>
    <w:rsid w:val="00BE4CF4"/>
    <w:rsid w:val="00BF377E"/>
    <w:rsid w:val="00C01287"/>
    <w:rsid w:val="00C04854"/>
    <w:rsid w:val="00C05E3C"/>
    <w:rsid w:val="00C10994"/>
    <w:rsid w:val="00C10B87"/>
    <w:rsid w:val="00C24CD4"/>
    <w:rsid w:val="00C37EC7"/>
    <w:rsid w:val="00C43AB3"/>
    <w:rsid w:val="00C52086"/>
    <w:rsid w:val="00C577BB"/>
    <w:rsid w:val="00C72591"/>
    <w:rsid w:val="00C72B4A"/>
    <w:rsid w:val="00C777FE"/>
    <w:rsid w:val="00C8276F"/>
    <w:rsid w:val="00C91BB9"/>
    <w:rsid w:val="00C964E5"/>
    <w:rsid w:val="00CA090B"/>
    <w:rsid w:val="00CA62B7"/>
    <w:rsid w:val="00CB1414"/>
    <w:rsid w:val="00CC08CE"/>
    <w:rsid w:val="00CC0FE8"/>
    <w:rsid w:val="00CC36F3"/>
    <w:rsid w:val="00CC55E1"/>
    <w:rsid w:val="00CD0BF9"/>
    <w:rsid w:val="00CE6287"/>
    <w:rsid w:val="00D06971"/>
    <w:rsid w:val="00D14A51"/>
    <w:rsid w:val="00D22817"/>
    <w:rsid w:val="00D250AC"/>
    <w:rsid w:val="00D26144"/>
    <w:rsid w:val="00D33089"/>
    <w:rsid w:val="00D362DC"/>
    <w:rsid w:val="00D47AC1"/>
    <w:rsid w:val="00D577B1"/>
    <w:rsid w:val="00D60049"/>
    <w:rsid w:val="00D601EB"/>
    <w:rsid w:val="00D60370"/>
    <w:rsid w:val="00D6505F"/>
    <w:rsid w:val="00D664EC"/>
    <w:rsid w:val="00D66E8F"/>
    <w:rsid w:val="00D67285"/>
    <w:rsid w:val="00D74B2C"/>
    <w:rsid w:val="00D9542F"/>
    <w:rsid w:val="00DA623F"/>
    <w:rsid w:val="00DB0871"/>
    <w:rsid w:val="00DB23A1"/>
    <w:rsid w:val="00DB333A"/>
    <w:rsid w:val="00DC3BFD"/>
    <w:rsid w:val="00DC55FB"/>
    <w:rsid w:val="00DC7B81"/>
    <w:rsid w:val="00DD2673"/>
    <w:rsid w:val="00DD459A"/>
    <w:rsid w:val="00DD612B"/>
    <w:rsid w:val="00DE4B75"/>
    <w:rsid w:val="00E00E9B"/>
    <w:rsid w:val="00E020A1"/>
    <w:rsid w:val="00E026F5"/>
    <w:rsid w:val="00E02798"/>
    <w:rsid w:val="00E070CA"/>
    <w:rsid w:val="00E0749B"/>
    <w:rsid w:val="00E22232"/>
    <w:rsid w:val="00E22447"/>
    <w:rsid w:val="00E3669A"/>
    <w:rsid w:val="00E45F6E"/>
    <w:rsid w:val="00E46FEE"/>
    <w:rsid w:val="00E528C4"/>
    <w:rsid w:val="00E5353D"/>
    <w:rsid w:val="00E548FA"/>
    <w:rsid w:val="00E552DA"/>
    <w:rsid w:val="00E56E10"/>
    <w:rsid w:val="00E64327"/>
    <w:rsid w:val="00E6562C"/>
    <w:rsid w:val="00E7012B"/>
    <w:rsid w:val="00EA0ED5"/>
    <w:rsid w:val="00EA5E49"/>
    <w:rsid w:val="00EA6A40"/>
    <w:rsid w:val="00EB176F"/>
    <w:rsid w:val="00EC0C16"/>
    <w:rsid w:val="00EC5E6E"/>
    <w:rsid w:val="00EC5EF9"/>
    <w:rsid w:val="00ED2F92"/>
    <w:rsid w:val="00ED3282"/>
    <w:rsid w:val="00EE0BCB"/>
    <w:rsid w:val="00EE5E19"/>
    <w:rsid w:val="00EF2070"/>
    <w:rsid w:val="00EF2314"/>
    <w:rsid w:val="00EF2EBA"/>
    <w:rsid w:val="00EF5C89"/>
    <w:rsid w:val="00F01A4A"/>
    <w:rsid w:val="00F03265"/>
    <w:rsid w:val="00F0551D"/>
    <w:rsid w:val="00F116E0"/>
    <w:rsid w:val="00F33A84"/>
    <w:rsid w:val="00F33B45"/>
    <w:rsid w:val="00F475A9"/>
    <w:rsid w:val="00F62EC0"/>
    <w:rsid w:val="00F66AFE"/>
    <w:rsid w:val="00F838BC"/>
    <w:rsid w:val="00F84035"/>
    <w:rsid w:val="00F845D0"/>
    <w:rsid w:val="00F8588C"/>
    <w:rsid w:val="00F95AEC"/>
    <w:rsid w:val="00FB3D74"/>
    <w:rsid w:val="00FB5253"/>
    <w:rsid w:val="00FC1CFE"/>
    <w:rsid w:val="00FC3201"/>
    <w:rsid w:val="00FC6E91"/>
    <w:rsid w:val="00FF0CAE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821100E-BE40-4287-8874-DA54E429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FCF"/>
    <w:pPr>
      <w:spacing w:line="276" w:lineRule="auto"/>
    </w:pPr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InParaCode">
    <w:name w:val="InParaCode"/>
    <w:basedOn w:val="NoSpacing"/>
    <w:qFormat/>
    <w:rsid w:val="0090128F"/>
    <w:pPr>
      <w:spacing w:before="120" w:after="160" w:line="276" w:lineRule="auto"/>
      <w:ind w:left="720" w:firstLine="720"/>
      <w:contextualSpacing/>
    </w:pPr>
    <w:rPr>
      <w:rFonts w:ascii="Courier New" w:eastAsiaTheme="minorEastAsia" w:hAnsi="Courier New" w:cs="Courier New"/>
    </w:rPr>
  </w:style>
  <w:style w:type="paragraph" w:styleId="NoSpacing">
    <w:name w:val="No Spacing"/>
    <w:uiPriority w:val="1"/>
    <w:qFormat/>
    <w:rsid w:val="0090128F"/>
    <w:rPr>
      <w:rFonts w:ascii="Arial" w:hAnsi="Arial" w:cs="Arial"/>
      <w:sz w:val="22"/>
      <w:szCs w:val="22"/>
      <w:lang w:val="en-CA"/>
    </w:rPr>
  </w:style>
  <w:style w:type="paragraph" w:customStyle="1" w:styleId="Body">
    <w:name w:val="Body"/>
    <w:rsid w:val="000617AD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</w:rPr>
  </w:style>
  <w:style w:type="paragraph" w:customStyle="1" w:styleId="post-meta">
    <w:name w:val="post-meta"/>
    <w:basedOn w:val="Normal"/>
    <w:rsid w:val="007E1A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2F36E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26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ve.mitre.org/cgi-bin/cvename.cgi?name=CVE-2016-2384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5A8A9-3C6B-4F1B-92C9-7E09FED2B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0</TotalTime>
  <Pages>8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almass</cp:lastModifiedBy>
  <cp:revision>2</cp:revision>
  <cp:lastPrinted>2016-05-26T19:36:00Z</cp:lastPrinted>
  <dcterms:created xsi:type="dcterms:W3CDTF">2018-12-01T10:31:00Z</dcterms:created>
  <dcterms:modified xsi:type="dcterms:W3CDTF">2018-12-01T10:31:00Z</dcterms:modified>
</cp:coreProperties>
</file>