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6AB977" w14:textId="77777777" w:rsidR="00CE1560" w:rsidRDefault="005C2FF8">
      <w:pPr>
        <w:spacing w:line="480" w:lineRule="auto"/>
        <w:jc w:val="center"/>
        <w:rPr>
          <w:rFonts w:ascii="Times New Roman" w:hAnsi="Times New Roman"/>
          <w:b/>
          <w:bCs/>
          <w:sz w:val="24"/>
          <w:szCs w:val="24"/>
        </w:rPr>
      </w:pPr>
      <w:r>
        <w:rPr>
          <w:rFonts w:ascii="Times New Roman" w:hAnsi="Times New Roman"/>
          <w:b/>
          <w:bCs/>
          <w:sz w:val="24"/>
          <w:szCs w:val="24"/>
        </w:rPr>
        <w:t>Food Bank for the ICD</w:t>
      </w:r>
    </w:p>
    <w:p w14:paraId="0B59C727" w14:textId="77777777" w:rsidR="00CE1560" w:rsidRDefault="005C2FF8">
      <w:pPr>
        <w:spacing w:line="480" w:lineRule="auto"/>
        <w:jc w:val="center"/>
        <w:rPr>
          <w:rFonts w:ascii="Times New Roman" w:hAnsi="Times New Roman"/>
          <w:b/>
          <w:bCs/>
          <w:sz w:val="24"/>
          <w:szCs w:val="24"/>
        </w:rPr>
      </w:pPr>
      <w:r>
        <w:rPr>
          <w:rFonts w:ascii="Times New Roman" w:hAnsi="Times New Roman"/>
          <w:b/>
          <w:bCs/>
          <w:sz w:val="24"/>
          <w:szCs w:val="24"/>
        </w:rPr>
        <w:t xml:space="preserve">Abstract </w:t>
      </w:r>
    </w:p>
    <w:p w14:paraId="0E39CA22" w14:textId="0DF4D755" w:rsidR="00CE1560" w:rsidRDefault="005C2FF8">
      <w:pPr>
        <w:spacing w:line="480" w:lineRule="auto"/>
        <w:ind w:firstLine="720"/>
        <w:jc w:val="both"/>
      </w:pPr>
      <w:r>
        <w:rPr>
          <w:rFonts w:ascii="Times New Roman" w:hAnsi="Times New Roman"/>
          <w:sz w:val="24"/>
          <w:szCs w:val="24"/>
          <w:lang w:val="en-GB"/>
        </w:rPr>
        <w:t>The ICD (Islamic</w:t>
      </w:r>
      <w:r>
        <w:rPr>
          <w:rFonts w:ascii="Times New Roman" w:hAnsi="Times New Roman"/>
          <w:sz w:val="24"/>
          <w:szCs w:val="24"/>
          <w:lang w:val="en-GB"/>
        </w:rPr>
        <w:t xml:space="preserve"> Centre</w:t>
      </w:r>
      <w:r>
        <w:rPr>
          <w:rFonts w:ascii="Times New Roman" w:hAnsi="Times New Roman"/>
          <w:sz w:val="24"/>
          <w:szCs w:val="24"/>
          <w:lang w:val="en-GB"/>
        </w:rPr>
        <w:t xml:space="preserve"> of Detroit</w:t>
      </w:r>
      <w:r>
        <w:rPr>
          <w:rFonts w:ascii="Times New Roman" w:hAnsi="Times New Roman"/>
          <w:sz w:val="24"/>
          <w:szCs w:val="24"/>
          <w:lang w:val="en-GB"/>
        </w:rPr>
        <w:t xml:space="preserve">) food bank management system optimizes processes associated with food assistance registration and verification and distribution operations for service </w:t>
      </w:r>
      <w:r>
        <w:rPr>
          <w:rFonts w:ascii="Times New Roman" w:hAnsi="Times New Roman"/>
          <w:sz w:val="24"/>
          <w:szCs w:val="24"/>
          <w:lang w:val="en-GB"/>
        </w:rPr>
        <w:t>recipients. The system uses automation to optimize business operations along with eliminating errors while distributing resources effectively through automated user processing, including verification functions and duplicate data protection. The system implements barcode scanner technology and real-time database updating mechanisms, which produce secure and precise data management capabilities. The system gives administrators powerful reporting capabilities to evaluate food distribution patterns through anal</w:t>
      </w:r>
      <w:r>
        <w:rPr>
          <w:rFonts w:ascii="Times New Roman" w:hAnsi="Times New Roman"/>
          <w:sz w:val="24"/>
          <w:szCs w:val="24"/>
          <w:lang w:val="en-GB"/>
        </w:rPr>
        <w:t>ytical tools. The system operates with three core functions to fully automate user signup by using either IDs or hand input followed by eligibility assessment through age and household screening and registration blocking for duplicates. Users with access receive unique registration slips from the system that allow tracking of food distribution for verification purposes. The system incorporates separate permission levels that allow ICD personnel, administrators, and kitchen staff to maintain secure and accur</w:t>
      </w:r>
      <w:r>
        <w:rPr>
          <w:rFonts w:ascii="Times New Roman" w:hAnsi="Times New Roman"/>
          <w:sz w:val="24"/>
          <w:szCs w:val="24"/>
          <w:lang w:val="en-GB"/>
        </w:rPr>
        <w:t>ate data management. The application manages high registration flows, especially during large events such as the Turkey Drive each year, while respecting all relevant data protection standards. The system offers real-time data synchronization between different registration points and operates with PDF417 barcode scanners and extends its capabilities through scalable design. The system maintains its advanced features yet encounters two main limitations, which include hardware connection issues and networking</w:t>
      </w:r>
      <w:r>
        <w:rPr>
          <w:rFonts w:ascii="Times New Roman" w:hAnsi="Times New Roman"/>
          <w:sz w:val="24"/>
          <w:szCs w:val="24"/>
          <w:lang w:val="en-GB"/>
        </w:rPr>
        <w:t xml:space="preserve"> requirements with additional requirements such as error prevention controls for duplicating data and system stability issues. Such system implementation will advance food distribution procedures by delivering more efficient processes that properly distribute resources to needy populations with transparent and accountable frameworks.</w:t>
      </w:r>
    </w:p>
    <w:sectPr w:rsidR="00CE1560">
      <w:headerReference w:type="default" r:id="rId6"/>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0EB491" w14:textId="77777777" w:rsidR="005C2FF8" w:rsidRDefault="005C2FF8">
      <w:pPr>
        <w:spacing w:after="0" w:line="240" w:lineRule="auto"/>
      </w:pPr>
      <w:r>
        <w:separator/>
      </w:r>
    </w:p>
  </w:endnote>
  <w:endnote w:type="continuationSeparator" w:id="0">
    <w:p w14:paraId="634911F4" w14:textId="77777777" w:rsidR="005C2FF8" w:rsidRDefault="005C2F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E1D1B0" w14:textId="77777777" w:rsidR="005C2FF8" w:rsidRDefault="005C2FF8">
      <w:pPr>
        <w:spacing w:after="0" w:line="240" w:lineRule="auto"/>
      </w:pPr>
      <w:r>
        <w:rPr>
          <w:color w:val="000000"/>
        </w:rPr>
        <w:separator/>
      </w:r>
    </w:p>
  </w:footnote>
  <w:footnote w:type="continuationSeparator" w:id="0">
    <w:p w14:paraId="4F1C6FC8" w14:textId="77777777" w:rsidR="005C2FF8" w:rsidRDefault="005C2F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93E37C" w14:textId="77777777" w:rsidR="005C2FF8" w:rsidRDefault="005C2FF8">
    <w:pPr>
      <w:pStyle w:val="Header"/>
      <w:jc w:val="right"/>
    </w:pPr>
    <w:r>
      <w:fldChar w:fldCharType="begin"/>
    </w:r>
    <w:r>
      <w:instrText xml:space="preserve"> PAGE </w:instrText>
    </w:r>
    <w:r>
      <w:fldChar w:fldCharType="separate"/>
    </w:r>
    <w:r>
      <w:t>2</w:t>
    </w:r>
    <w:r>
      <w:fldChar w:fldCharType="end"/>
    </w:r>
  </w:p>
  <w:p w14:paraId="238AFC37" w14:textId="77777777" w:rsidR="005C2FF8" w:rsidRDefault="005C2FF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CE1560"/>
    <w:rsid w:val="0056762F"/>
    <w:rsid w:val="005C2FF8"/>
    <w:rsid w:val="00CE15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F5630"/>
  <w15:docId w15:val="{C6F60DCD-6B36-4E76-B041-E5C4C0F07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kern w:val="3"/>
        <w:sz w:val="22"/>
        <w:szCs w:val="22"/>
        <w:lang w:val="en-GB"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lang w:val="en-US"/>
    </w:rPr>
  </w:style>
  <w:style w:type="paragraph" w:styleId="Heading1">
    <w:name w:val="heading 1"/>
    <w:basedOn w:val="Normal"/>
    <w:next w:val="Normal"/>
    <w:uiPriority w:val="9"/>
    <w:qFormat/>
    <w:pPr>
      <w:keepNext/>
      <w:keepLines/>
      <w:spacing w:before="360" w:after="80"/>
      <w:outlineLvl w:val="0"/>
    </w:pPr>
    <w:rPr>
      <w:rFonts w:ascii="Calibri Light" w:eastAsia="Times New Roman" w:hAnsi="Calibri Light"/>
      <w:color w:val="2F5496"/>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Calibri Light" w:eastAsia="Times New Roman" w:hAnsi="Calibri Light"/>
      <w:color w:val="2F5496"/>
      <w:sz w:val="32"/>
      <w:szCs w:val="32"/>
    </w:rPr>
  </w:style>
  <w:style w:type="paragraph" w:styleId="Heading3">
    <w:name w:val="heading 3"/>
    <w:basedOn w:val="Normal"/>
    <w:next w:val="Normal"/>
    <w:uiPriority w:val="9"/>
    <w:semiHidden/>
    <w:unhideWhenUsed/>
    <w:qFormat/>
    <w:pPr>
      <w:keepNext/>
      <w:keepLines/>
      <w:spacing w:before="160" w:after="80"/>
      <w:outlineLvl w:val="2"/>
    </w:pPr>
    <w:rPr>
      <w:rFonts w:eastAsia="Times New Roman"/>
      <w:color w:val="2F5496"/>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Times New Roman"/>
      <w:i/>
      <w:iCs/>
      <w:color w:val="2F5496"/>
    </w:rPr>
  </w:style>
  <w:style w:type="paragraph" w:styleId="Heading5">
    <w:name w:val="heading 5"/>
    <w:basedOn w:val="Normal"/>
    <w:next w:val="Normal"/>
    <w:uiPriority w:val="9"/>
    <w:semiHidden/>
    <w:unhideWhenUsed/>
    <w:qFormat/>
    <w:pPr>
      <w:keepNext/>
      <w:keepLines/>
      <w:spacing w:before="80" w:after="40"/>
      <w:outlineLvl w:val="4"/>
    </w:pPr>
    <w:rPr>
      <w:rFonts w:eastAsia="Times New Roman"/>
      <w:color w:val="2F5496"/>
    </w:rPr>
  </w:style>
  <w:style w:type="paragraph" w:styleId="Heading6">
    <w:name w:val="heading 6"/>
    <w:basedOn w:val="Normal"/>
    <w:next w:val="Normal"/>
    <w:uiPriority w:val="9"/>
    <w:semiHidden/>
    <w:unhideWhenUsed/>
    <w:qFormat/>
    <w:pPr>
      <w:keepNext/>
      <w:keepLines/>
      <w:spacing w:before="40" w:after="0"/>
      <w:outlineLvl w:val="5"/>
    </w:pPr>
    <w:rPr>
      <w:rFonts w:eastAsia="Times New Roman"/>
      <w:i/>
      <w:iCs/>
      <w:color w:val="595959"/>
    </w:rPr>
  </w:style>
  <w:style w:type="paragraph" w:styleId="Heading7">
    <w:name w:val="heading 7"/>
    <w:basedOn w:val="Normal"/>
    <w:next w:val="Normal"/>
    <w:pPr>
      <w:keepNext/>
      <w:keepLines/>
      <w:spacing w:before="40" w:after="0"/>
      <w:outlineLvl w:val="6"/>
    </w:pPr>
    <w:rPr>
      <w:rFonts w:eastAsia="Times New Roman"/>
      <w:color w:val="595959"/>
    </w:rPr>
  </w:style>
  <w:style w:type="paragraph" w:styleId="Heading8">
    <w:name w:val="heading 8"/>
    <w:basedOn w:val="Normal"/>
    <w:next w:val="Normal"/>
    <w:pPr>
      <w:keepNext/>
      <w:keepLines/>
      <w:spacing w:after="0"/>
      <w:outlineLvl w:val="7"/>
    </w:pPr>
    <w:rPr>
      <w:rFonts w:eastAsia="Times New Roman"/>
      <w:i/>
      <w:iCs/>
      <w:color w:val="272727"/>
    </w:rPr>
  </w:style>
  <w:style w:type="paragraph" w:styleId="Heading9">
    <w:name w:val="heading 9"/>
    <w:basedOn w:val="Normal"/>
    <w:next w:val="Normal"/>
    <w:pPr>
      <w:keepNext/>
      <w:keepLines/>
      <w:spacing w:after="0"/>
      <w:outlineLvl w:val="8"/>
    </w:pPr>
    <w:rPr>
      <w:rFonts w:eastAsia="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libri Light" w:eastAsia="Times New Roman" w:hAnsi="Calibri Light" w:cs="Times New Roman"/>
      <w:color w:val="2F5496"/>
      <w:sz w:val="40"/>
      <w:szCs w:val="40"/>
      <w:lang w:val="en-US"/>
    </w:rPr>
  </w:style>
  <w:style w:type="character" w:customStyle="1" w:styleId="Heading2Char">
    <w:name w:val="Heading 2 Char"/>
    <w:basedOn w:val="DefaultParagraphFont"/>
    <w:rPr>
      <w:rFonts w:ascii="Calibri Light" w:eastAsia="Times New Roman" w:hAnsi="Calibri Light" w:cs="Times New Roman"/>
      <w:color w:val="2F5496"/>
      <w:sz w:val="32"/>
      <w:szCs w:val="32"/>
      <w:lang w:val="en-US"/>
    </w:rPr>
  </w:style>
  <w:style w:type="character" w:customStyle="1" w:styleId="Heading3Char">
    <w:name w:val="Heading 3 Char"/>
    <w:basedOn w:val="DefaultParagraphFont"/>
    <w:rPr>
      <w:rFonts w:eastAsia="Times New Roman" w:cs="Times New Roman"/>
      <w:color w:val="2F5496"/>
      <w:sz w:val="28"/>
      <w:szCs w:val="28"/>
      <w:lang w:val="en-US"/>
    </w:rPr>
  </w:style>
  <w:style w:type="character" w:customStyle="1" w:styleId="Heading4Char">
    <w:name w:val="Heading 4 Char"/>
    <w:basedOn w:val="DefaultParagraphFont"/>
    <w:rPr>
      <w:rFonts w:eastAsia="Times New Roman" w:cs="Times New Roman"/>
      <w:i/>
      <w:iCs/>
      <w:color w:val="2F5496"/>
      <w:lang w:val="en-US"/>
    </w:rPr>
  </w:style>
  <w:style w:type="character" w:customStyle="1" w:styleId="Heading5Char">
    <w:name w:val="Heading 5 Char"/>
    <w:basedOn w:val="DefaultParagraphFont"/>
    <w:rPr>
      <w:rFonts w:eastAsia="Times New Roman" w:cs="Times New Roman"/>
      <w:color w:val="2F5496"/>
      <w:lang w:val="en-US"/>
    </w:rPr>
  </w:style>
  <w:style w:type="character" w:customStyle="1" w:styleId="Heading6Char">
    <w:name w:val="Heading 6 Char"/>
    <w:basedOn w:val="DefaultParagraphFont"/>
    <w:rPr>
      <w:rFonts w:eastAsia="Times New Roman" w:cs="Times New Roman"/>
      <w:i/>
      <w:iCs/>
      <w:color w:val="595959"/>
      <w:lang w:val="en-US"/>
    </w:rPr>
  </w:style>
  <w:style w:type="character" w:customStyle="1" w:styleId="Heading7Char">
    <w:name w:val="Heading 7 Char"/>
    <w:basedOn w:val="DefaultParagraphFont"/>
    <w:rPr>
      <w:rFonts w:eastAsia="Times New Roman" w:cs="Times New Roman"/>
      <w:color w:val="595959"/>
      <w:lang w:val="en-US"/>
    </w:rPr>
  </w:style>
  <w:style w:type="character" w:customStyle="1" w:styleId="Heading8Char">
    <w:name w:val="Heading 8 Char"/>
    <w:basedOn w:val="DefaultParagraphFont"/>
    <w:rPr>
      <w:rFonts w:eastAsia="Times New Roman" w:cs="Times New Roman"/>
      <w:i/>
      <w:iCs/>
      <w:color w:val="272727"/>
      <w:lang w:val="en-US"/>
    </w:rPr>
  </w:style>
  <w:style w:type="character" w:customStyle="1" w:styleId="Heading9Char">
    <w:name w:val="Heading 9 Char"/>
    <w:basedOn w:val="DefaultParagraphFont"/>
    <w:rPr>
      <w:rFonts w:eastAsia="Times New Roman" w:cs="Times New Roman"/>
      <w:color w:val="272727"/>
      <w:lang w:val="en-US"/>
    </w:rPr>
  </w:style>
  <w:style w:type="paragraph" w:styleId="Title">
    <w:name w:val="Title"/>
    <w:basedOn w:val="Normal"/>
    <w:next w:val="Normal"/>
    <w:uiPriority w:val="10"/>
    <w:qFormat/>
    <w:pPr>
      <w:spacing w:after="80" w:line="240" w:lineRule="auto"/>
    </w:pPr>
    <w:rPr>
      <w:rFonts w:ascii="Calibri Light" w:eastAsia="Times New Roman" w:hAnsi="Calibri Light"/>
      <w:spacing w:val="-10"/>
      <w:sz w:val="56"/>
      <w:szCs w:val="56"/>
    </w:rPr>
  </w:style>
  <w:style w:type="character" w:customStyle="1" w:styleId="TitleChar">
    <w:name w:val="Title Char"/>
    <w:basedOn w:val="DefaultParagraphFont"/>
    <w:rPr>
      <w:rFonts w:ascii="Calibri Light" w:eastAsia="Times New Roman" w:hAnsi="Calibri Light" w:cs="Times New Roman"/>
      <w:spacing w:val="-10"/>
      <w:kern w:val="3"/>
      <w:sz w:val="56"/>
      <w:szCs w:val="56"/>
      <w:lang w:val="en-US"/>
    </w:rPr>
  </w:style>
  <w:style w:type="paragraph" w:styleId="Subtitle">
    <w:name w:val="Subtitle"/>
    <w:basedOn w:val="Normal"/>
    <w:next w:val="Normal"/>
    <w:uiPriority w:val="11"/>
    <w:qFormat/>
    <w:rPr>
      <w:rFonts w:eastAsia="Times New Roman"/>
      <w:color w:val="595959"/>
      <w:spacing w:val="15"/>
      <w:sz w:val="28"/>
      <w:szCs w:val="28"/>
    </w:rPr>
  </w:style>
  <w:style w:type="character" w:customStyle="1" w:styleId="SubtitleChar">
    <w:name w:val="Subtitle Char"/>
    <w:basedOn w:val="DefaultParagraphFont"/>
    <w:rPr>
      <w:rFonts w:eastAsia="Times New Roman" w:cs="Times New Roman"/>
      <w:color w:val="595959"/>
      <w:spacing w:val="15"/>
      <w:sz w:val="28"/>
      <w:szCs w:val="28"/>
      <w:lang w:val="en-US"/>
    </w:rPr>
  </w:style>
  <w:style w:type="paragraph" w:styleId="Quote">
    <w:name w:val="Quote"/>
    <w:basedOn w:val="Normal"/>
    <w:next w:val="Normal"/>
    <w:pPr>
      <w:spacing w:before="160"/>
      <w:jc w:val="center"/>
    </w:pPr>
    <w:rPr>
      <w:i/>
      <w:iCs/>
      <w:color w:val="404040"/>
    </w:rPr>
  </w:style>
  <w:style w:type="character" w:customStyle="1" w:styleId="QuoteChar">
    <w:name w:val="Quote Char"/>
    <w:basedOn w:val="DefaultParagraphFont"/>
    <w:rPr>
      <w:i/>
      <w:iCs/>
      <w:color w:val="404040"/>
      <w:lang w:val="en-US"/>
    </w:rPr>
  </w:style>
  <w:style w:type="paragraph" w:styleId="ListParagraph">
    <w:name w:val="List Paragraph"/>
    <w:basedOn w:val="Normal"/>
    <w:pPr>
      <w:ind w:left="720"/>
    </w:pPr>
  </w:style>
  <w:style w:type="character" w:styleId="IntenseEmphasis">
    <w:name w:val="Intense Emphasis"/>
    <w:basedOn w:val="DefaultParagraphFont"/>
    <w:rPr>
      <w:i/>
      <w:iCs/>
      <w:color w:val="2F5496"/>
    </w:rPr>
  </w:style>
  <w:style w:type="paragraph" w:styleId="IntenseQuote">
    <w:name w:val="Intense Quote"/>
    <w:basedOn w:val="Normal"/>
    <w:next w:val="Normal"/>
    <w:pPr>
      <w:pBdr>
        <w:top w:val="single" w:sz="4" w:space="10" w:color="2F5496"/>
        <w:bottom w:val="single" w:sz="4" w:space="10" w:color="2F5496"/>
      </w:pBdr>
      <w:spacing w:before="360" w:after="360"/>
      <w:ind w:left="864" w:right="864"/>
      <w:jc w:val="center"/>
    </w:pPr>
    <w:rPr>
      <w:i/>
      <w:iCs/>
      <w:color w:val="2F5496"/>
    </w:rPr>
  </w:style>
  <w:style w:type="character" w:customStyle="1" w:styleId="IntenseQuoteChar">
    <w:name w:val="Intense Quote Char"/>
    <w:basedOn w:val="DefaultParagraphFont"/>
    <w:rPr>
      <w:i/>
      <w:iCs/>
      <w:color w:val="2F5496"/>
      <w:lang w:val="en-US"/>
    </w:rPr>
  </w:style>
  <w:style w:type="character" w:styleId="IntenseReference">
    <w:name w:val="Intense Reference"/>
    <w:basedOn w:val="DefaultParagraphFont"/>
    <w:rPr>
      <w:b/>
      <w:bCs/>
      <w:smallCaps/>
      <w:color w:val="2F5496"/>
      <w:spacing w:val="5"/>
    </w:rPr>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rPr>
      <w:lang w:val="en-US"/>
    </w:rPr>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311</Words>
  <Characters>1779</Characters>
  <Application>Microsoft Office Word</Application>
  <DocSecurity>0</DocSecurity>
  <Lines>14</Lines>
  <Paragraphs>4</Paragraphs>
  <ScaleCrop>false</ScaleCrop>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Abdulmajeed Almaweri</dc:creator>
  <dc:description/>
  <cp:lastModifiedBy>Abdulmajeed Almaweri</cp:lastModifiedBy>
  <cp:revision>2</cp:revision>
  <dcterms:created xsi:type="dcterms:W3CDTF">2025-02-10T21:49:00Z</dcterms:created>
  <dcterms:modified xsi:type="dcterms:W3CDTF">2025-02-10T21:49:00Z</dcterms:modified>
</cp:coreProperties>
</file>