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C41A" w14:textId="37FF0487" w:rsidR="00E864C1" w:rsidRDefault="00E864C1" w:rsidP="00E864C1">
      <w:pPr>
        <w:jc w:val="center"/>
        <w:rPr>
          <w:rFonts w:asciiTheme="majorBidi" w:hAnsiTheme="majorBidi" w:cstheme="majorBidi"/>
          <w:sz w:val="24"/>
          <w:szCs w:val="24"/>
        </w:rPr>
      </w:pPr>
      <w:r w:rsidRPr="00E864C1">
        <w:rPr>
          <w:rFonts w:asciiTheme="majorBidi" w:hAnsiTheme="majorBidi" w:cstheme="majorBidi"/>
          <w:sz w:val="24"/>
          <w:szCs w:val="24"/>
        </w:rPr>
        <w:t>Ali Al-Musawi</w:t>
      </w:r>
    </w:p>
    <w:p w14:paraId="412CA49D" w14:textId="0E867ADF" w:rsidR="009E5969" w:rsidRDefault="0084741D" w:rsidP="00E864C1">
      <w:pPr>
        <w:jc w:val="center"/>
        <w:rPr>
          <w:rFonts w:asciiTheme="majorBidi" w:hAnsiTheme="majorBidi" w:cstheme="majorBidi"/>
          <w:b/>
          <w:bCs/>
          <w:sz w:val="24"/>
          <w:szCs w:val="24"/>
        </w:rPr>
      </w:pPr>
      <w:r w:rsidRPr="00E864C1">
        <w:rPr>
          <w:rFonts w:asciiTheme="majorBidi" w:hAnsiTheme="majorBidi" w:cstheme="majorBidi"/>
          <w:b/>
          <w:bCs/>
          <w:sz w:val="24"/>
          <w:szCs w:val="24"/>
        </w:rPr>
        <w:t>ALI-KYOTECH</w:t>
      </w:r>
    </w:p>
    <w:p w14:paraId="58246E3D" w14:textId="5392BA75" w:rsidR="00E864C1" w:rsidRPr="00E864C1" w:rsidRDefault="00E864C1" w:rsidP="00E864C1">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ALI-KYOTECH</w:t>
      </w:r>
    </w:p>
    <w:p w14:paraId="59B8618B" w14:textId="22A94C50" w:rsidR="0084741D" w:rsidRPr="00E864C1" w:rsidRDefault="00560FF6" w:rsidP="00E864C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311</w:t>
      </w:r>
      <w:r w:rsidR="0084741D" w:rsidRPr="00E864C1">
        <w:rPr>
          <w:rFonts w:asciiTheme="majorBidi" w:hAnsiTheme="majorBidi" w:cstheme="majorBidi"/>
          <w:sz w:val="24"/>
          <w:szCs w:val="24"/>
        </w:rPr>
        <w:t xml:space="preserve"> Wonderland Road South</w:t>
      </w:r>
      <w:bookmarkStart w:id="0" w:name="_GoBack"/>
      <w:bookmarkEnd w:id="0"/>
    </w:p>
    <w:p w14:paraId="524A1BE0" w14:textId="4AFE392E" w:rsidR="0084741D" w:rsidRDefault="0084741D" w:rsidP="00E864C1">
      <w:pPr>
        <w:pStyle w:val="ListParagraph"/>
        <w:numPr>
          <w:ilvl w:val="0"/>
          <w:numId w:val="1"/>
        </w:numPr>
        <w:rPr>
          <w:rFonts w:asciiTheme="majorBidi" w:hAnsiTheme="majorBidi" w:cstheme="majorBidi"/>
          <w:sz w:val="24"/>
          <w:szCs w:val="24"/>
        </w:rPr>
      </w:pPr>
      <w:r w:rsidRPr="00E864C1">
        <w:rPr>
          <w:rFonts w:asciiTheme="majorBidi" w:hAnsiTheme="majorBidi" w:cstheme="majorBidi"/>
          <w:sz w:val="24"/>
          <w:szCs w:val="24"/>
        </w:rPr>
        <w:t>ALI-KYOTECH is a business start-up that specializes in manufacturing of educational board games that are custom-designed to suit the needs of any cl</w:t>
      </w:r>
      <w:r w:rsidR="00E864C1">
        <w:rPr>
          <w:rFonts w:asciiTheme="majorBidi" w:hAnsiTheme="majorBidi" w:cstheme="majorBidi"/>
          <w:sz w:val="24"/>
          <w:szCs w:val="24"/>
        </w:rPr>
        <w:t>assroom, ranging</w:t>
      </w:r>
      <w:r w:rsidRPr="00E864C1">
        <w:rPr>
          <w:rFonts w:asciiTheme="majorBidi" w:hAnsiTheme="majorBidi" w:cstheme="majorBidi"/>
          <w:sz w:val="24"/>
          <w:szCs w:val="24"/>
        </w:rPr>
        <w:t xml:space="preserve"> from K-12 to post-secondary classes. Each subject has a template game. Typically, the client submits information on the course curriculum, as well as the intended level of difficulty of the game. Then, ALI-KYOTECH is responsible for designing the board game within a reasonable time frame. </w:t>
      </w:r>
      <w:r w:rsidR="00373866">
        <w:rPr>
          <w:rFonts w:asciiTheme="majorBidi" w:hAnsiTheme="majorBidi" w:cstheme="majorBidi"/>
          <w:sz w:val="24"/>
          <w:szCs w:val="24"/>
        </w:rPr>
        <w:t>For instance, a game on Economics will have a Monopoly</w:t>
      </w:r>
      <w:r w:rsidR="00D91FF9">
        <w:rPr>
          <w:rFonts w:asciiTheme="majorBidi" w:hAnsiTheme="majorBidi" w:cstheme="majorBidi"/>
          <w:sz w:val="24"/>
          <w:szCs w:val="24"/>
        </w:rPr>
        <w:t>®</w:t>
      </w:r>
      <w:r w:rsidR="00373866">
        <w:rPr>
          <w:rFonts w:asciiTheme="majorBidi" w:hAnsiTheme="majorBidi" w:cstheme="majorBidi"/>
          <w:sz w:val="24"/>
          <w:szCs w:val="24"/>
        </w:rPr>
        <w:t xml:space="preserve">-like theme, in which more than a player simulate an economy with businesses (players) competing for market dominance. Each </w:t>
      </w:r>
      <w:r w:rsidR="00AD64AB">
        <w:rPr>
          <w:rFonts w:asciiTheme="majorBidi" w:hAnsiTheme="majorBidi" w:cstheme="majorBidi"/>
          <w:sz w:val="24"/>
          <w:szCs w:val="24"/>
        </w:rPr>
        <w:t>Challenge C</w:t>
      </w:r>
      <w:r w:rsidR="00373866">
        <w:rPr>
          <w:rFonts w:asciiTheme="majorBidi" w:hAnsiTheme="majorBidi" w:cstheme="majorBidi"/>
          <w:sz w:val="24"/>
          <w:szCs w:val="24"/>
        </w:rPr>
        <w:t>ard drawn presents a theory question. If the player answers correctly, the card dealer awards the player with an Advantage Card drawn randomly. This card helps the</w:t>
      </w:r>
      <w:r w:rsidR="00D91FF9">
        <w:rPr>
          <w:rFonts w:asciiTheme="majorBidi" w:hAnsiTheme="majorBidi" w:cstheme="majorBidi"/>
          <w:sz w:val="24"/>
          <w:szCs w:val="24"/>
        </w:rPr>
        <w:t xml:space="preserve"> player’s</w:t>
      </w:r>
      <w:r w:rsidR="00373866">
        <w:rPr>
          <w:rFonts w:asciiTheme="majorBidi" w:hAnsiTheme="majorBidi" w:cstheme="majorBidi"/>
          <w:sz w:val="24"/>
          <w:szCs w:val="24"/>
        </w:rPr>
        <w:t xml:space="preserve"> business grow in some way.</w:t>
      </w:r>
      <w:r w:rsidR="00AD64AB">
        <w:rPr>
          <w:rFonts w:asciiTheme="majorBidi" w:hAnsiTheme="majorBidi" w:cstheme="majorBidi"/>
          <w:sz w:val="24"/>
          <w:szCs w:val="24"/>
        </w:rPr>
        <w:t xml:space="preserve"> (In contrast, answering incorrectly forces the player to receive a Disadvantage Card that makes it harder for the business – player –  to compete).</w:t>
      </w:r>
      <w:r w:rsidR="00373866">
        <w:rPr>
          <w:rFonts w:asciiTheme="majorBidi" w:hAnsiTheme="majorBidi" w:cstheme="majorBidi"/>
          <w:sz w:val="24"/>
          <w:szCs w:val="24"/>
        </w:rPr>
        <w:t xml:space="preserve"> For such a game, paper car</w:t>
      </w:r>
      <w:r w:rsidR="00AD64AB">
        <w:rPr>
          <w:rFonts w:asciiTheme="majorBidi" w:hAnsiTheme="majorBidi" w:cstheme="majorBidi"/>
          <w:sz w:val="24"/>
          <w:szCs w:val="24"/>
        </w:rPr>
        <w:t xml:space="preserve">ds (300 </w:t>
      </w:r>
      <w:r w:rsidR="00373866">
        <w:rPr>
          <w:rFonts w:asciiTheme="majorBidi" w:hAnsiTheme="majorBidi" w:cstheme="majorBidi"/>
          <w:sz w:val="24"/>
          <w:szCs w:val="24"/>
        </w:rPr>
        <w:t xml:space="preserve">approximately) with attractive graphics as well as a simulated city prepared on cardboard </w:t>
      </w:r>
      <w:r w:rsidR="00AD64AB">
        <w:rPr>
          <w:rFonts w:asciiTheme="majorBidi" w:hAnsiTheme="majorBidi" w:cstheme="majorBidi"/>
          <w:sz w:val="24"/>
          <w:szCs w:val="24"/>
        </w:rPr>
        <w:t>are needed. In addition, an instructions manual is prepared in English.  ALI-KYOTECH</w:t>
      </w:r>
      <w:r w:rsidRPr="00E864C1">
        <w:rPr>
          <w:rFonts w:asciiTheme="majorBidi" w:hAnsiTheme="majorBidi" w:cstheme="majorBidi"/>
          <w:sz w:val="24"/>
          <w:szCs w:val="24"/>
        </w:rPr>
        <w:t xml:space="preserve"> consults with the client during the production process to ensure satisfaction. All games produced b</w:t>
      </w:r>
      <w:r w:rsidR="00E864C1" w:rsidRPr="00E864C1">
        <w:rPr>
          <w:rFonts w:asciiTheme="majorBidi" w:hAnsiTheme="majorBidi" w:cstheme="majorBidi"/>
          <w:sz w:val="24"/>
          <w:szCs w:val="24"/>
        </w:rPr>
        <w:t>y ALI-KYOTECH are the</w:t>
      </w:r>
      <w:r w:rsidR="00D91FF9">
        <w:rPr>
          <w:rFonts w:asciiTheme="majorBidi" w:hAnsiTheme="majorBidi" w:cstheme="majorBidi"/>
          <w:sz w:val="24"/>
          <w:szCs w:val="24"/>
        </w:rPr>
        <w:t>n patented before the rights to use</w:t>
      </w:r>
      <w:r w:rsidR="00E864C1" w:rsidRPr="00E864C1">
        <w:rPr>
          <w:rFonts w:asciiTheme="majorBidi" w:hAnsiTheme="majorBidi" w:cstheme="majorBidi"/>
          <w:sz w:val="24"/>
          <w:szCs w:val="24"/>
        </w:rPr>
        <w:t xml:space="preserve"> are sold to the customer.</w:t>
      </w:r>
      <w:r w:rsidR="00E864C1">
        <w:rPr>
          <w:rFonts w:asciiTheme="majorBidi" w:hAnsiTheme="majorBidi" w:cstheme="majorBidi"/>
          <w:sz w:val="24"/>
          <w:szCs w:val="24"/>
        </w:rPr>
        <w:t xml:space="preserve"> </w:t>
      </w:r>
      <w:r w:rsidR="00E864C1" w:rsidRPr="00E864C1">
        <w:rPr>
          <w:rFonts w:asciiTheme="majorBidi" w:hAnsiTheme="majorBidi" w:cstheme="majorBidi"/>
          <w:sz w:val="24"/>
          <w:szCs w:val="24"/>
        </w:rPr>
        <w:t xml:space="preserve">ALI-KYOTECH charges the client for </w:t>
      </w:r>
      <w:r w:rsidR="00E864C1">
        <w:rPr>
          <w:rFonts w:asciiTheme="majorBidi" w:hAnsiTheme="majorBidi" w:cstheme="majorBidi"/>
          <w:sz w:val="24"/>
          <w:szCs w:val="24"/>
        </w:rPr>
        <w:t>material and overhead cost and production effort (based on fair calculation of opportunity cost).</w:t>
      </w:r>
      <w:r w:rsidR="00AD64AB">
        <w:rPr>
          <w:rFonts w:asciiTheme="majorBidi" w:hAnsiTheme="majorBidi" w:cstheme="majorBidi"/>
          <w:sz w:val="24"/>
          <w:szCs w:val="24"/>
        </w:rPr>
        <w:t xml:space="preserve"> Anytime the client loses a card or damages his product, </w:t>
      </w:r>
      <w:r w:rsidR="00D91FF9">
        <w:rPr>
          <w:rFonts w:asciiTheme="majorBidi" w:hAnsiTheme="majorBidi" w:cstheme="majorBidi"/>
          <w:sz w:val="24"/>
          <w:szCs w:val="24"/>
        </w:rPr>
        <w:t>ALI-KYOUTECH is responsible for re-creating the lost or damaged product as per company policy. Other fees may apply. The production process is done at home. All meetings with clients are set in cafes, restaurants, or other commercial places. If the business succeeds, a physical location will be rented and more employees will be hired to assist in production. Investment in capital may follow.</w:t>
      </w:r>
    </w:p>
    <w:p w14:paraId="15E477C0" w14:textId="78D2B2A6" w:rsidR="00D91FF9" w:rsidRDefault="00D91FF9" w:rsidP="00D91FF9">
      <w:pPr>
        <w:pStyle w:val="ListParagraph"/>
        <w:rPr>
          <w:rFonts w:asciiTheme="majorBidi" w:hAnsiTheme="majorBidi" w:cstheme="majorBidi"/>
          <w:sz w:val="24"/>
          <w:szCs w:val="24"/>
        </w:rPr>
      </w:pPr>
    </w:p>
    <w:p w14:paraId="461C8975" w14:textId="4FD230C9" w:rsidR="00D91FF9" w:rsidRDefault="00D91FF9" w:rsidP="00D91FF9">
      <w:pPr>
        <w:pStyle w:val="ListParagraph"/>
        <w:rPr>
          <w:rFonts w:asciiTheme="majorBidi" w:hAnsiTheme="majorBidi" w:cstheme="majorBidi"/>
          <w:sz w:val="24"/>
          <w:szCs w:val="24"/>
        </w:rPr>
      </w:pPr>
    </w:p>
    <w:p w14:paraId="4DA65C58" w14:textId="5365C0AC" w:rsidR="00D91FF9" w:rsidRDefault="00D91FF9" w:rsidP="00D91FF9">
      <w:pPr>
        <w:pStyle w:val="ListParagraph"/>
        <w:rPr>
          <w:rFonts w:asciiTheme="majorBidi" w:hAnsiTheme="majorBidi" w:cstheme="majorBidi"/>
          <w:sz w:val="24"/>
          <w:szCs w:val="24"/>
        </w:rPr>
      </w:pPr>
      <w:r>
        <w:rPr>
          <w:rFonts w:asciiTheme="majorBidi" w:hAnsiTheme="majorBidi" w:cstheme="majorBidi"/>
          <w:sz w:val="24"/>
          <w:szCs w:val="24"/>
        </w:rPr>
        <w:t>Document Prepared By:</w:t>
      </w:r>
    </w:p>
    <w:p w14:paraId="019D6DF7" w14:textId="1E6ACEC5" w:rsidR="00D91FF9" w:rsidRDefault="00D91FF9" w:rsidP="00D91FF9">
      <w:pPr>
        <w:pStyle w:val="ListParagraph"/>
        <w:rPr>
          <w:rFonts w:asciiTheme="majorBidi" w:hAnsiTheme="majorBidi" w:cstheme="majorBidi"/>
          <w:sz w:val="24"/>
          <w:szCs w:val="24"/>
        </w:rPr>
      </w:pPr>
      <w:r w:rsidRPr="00D91FF9">
        <w:rPr>
          <w:rFonts w:asciiTheme="majorBidi" w:hAnsiTheme="majorBidi" w:cstheme="majorBidi"/>
          <w:sz w:val="24"/>
          <w:szCs w:val="24"/>
        </w:rPr>
        <w:t>Ali Al-Musawi</w:t>
      </w:r>
    </w:p>
    <w:p w14:paraId="13E49418" w14:textId="6B73C573" w:rsidR="00D91FF9" w:rsidRDefault="00D91FF9" w:rsidP="00D91FF9">
      <w:pPr>
        <w:pStyle w:val="ListParagraph"/>
        <w:rPr>
          <w:rFonts w:asciiTheme="majorBidi" w:hAnsiTheme="majorBidi" w:cstheme="majorBidi"/>
          <w:sz w:val="24"/>
          <w:szCs w:val="24"/>
        </w:rPr>
      </w:pPr>
      <w:r>
        <w:rPr>
          <w:rFonts w:asciiTheme="majorBidi" w:hAnsiTheme="majorBidi" w:cstheme="majorBidi"/>
          <w:sz w:val="24"/>
          <w:szCs w:val="24"/>
        </w:rPr>
        <w:t>AALMUSAW</w:t>
      </w:r>
    </w:p>
    <w:p w14:paraId="536AACD6" w14:textId="3E75627D" w:rsidR="000D4514" w:rsidRDefault="000D4514" w:rsidP="00D91FF9">
      <w:pPr>
        <w:pStyle w:val="ListParagraph"/>
        <w:rPr>
          <w:rFonts w:asciiTheme="majorBidi" w:hAnsiTheme="majorBidi" w:cstheme="majorBidi"/>
          <w:sz w:val="24"/>
          <w:szCs w:val="24"/>
        </w:rPr>
      </w:pPr>
    </w:p>
    <w:p w14:paraId="38501998" w14:textId="73F2C14B" w:rsidR="000D4514" w:rsidRDefault="000D4514" w:rsidP="00D91FF9">
      <w:pPr>
        <w:pStyle w:val="ListParagraph"/>
        <w:rPr>
          <w:rFonts w:asciiTheme="majorBidi" w:hAnsiTheme="majorBidi" w:cstheme="majorBidi"/>
          <w:sz w:val="24"/>
          <w:szCs w:val="24"/>
        </w:rPr>
      </w:pPr>
    </w:p>
    <w:p w14:paraId="42EE5BB9" w14:textId="4D419D40" w:rsidR="000D4514" w:rsidRDefault="000D4514" w:rsidP="00D91FF9">
      <w:pPr>
        <w:pStyle w:val="ListParagraph"/>
        <w:rPr>
          <w:rFonts w:asciiTheme="majorBidi" w:hAnsiTheme="majorBidi" w:cstheme="majorBidi"/>
          <w:sz w:val="24"/>
          <w:szCs w:val="24"/>
        </w:rPr>
      </w:pPr>
    </w:p>
    <w:p w14:paraId="693A804E" w14:textId="04592B4C" w:rsidR="000D4514" w:rsidRDefault="000D4514" w:rsidP="00D91FF9">
      <w:pPr>
        <w:pStyle w:val="ListParagraph"/>
        <w:rPr>
          <w:rFonts w:asciiTheme="majorBidi" w:hAnsiTheme="majorBidi" w:cstheme="majorBidi"/>
          <w:sz w:val="24"/>
          <w:szCs w:val="24"/>
        </w:rPr>
      </w:pPr>
    </w:p>
    <w:p w14:paraId="6BDEB8DB" w14:textId="5A6696E1" w:rsidR="000D4514" w:rsidRDefault="000D4514" w:rsidP="00D91FF9">
      <w:pPr>
        <w:pStyle w:val="ListParagraph"/>
        <w:rPr>
          <w:rFonts w:asciiTheme="majorBidi" w:hAnsiTheme="majorBidi" w:cstheme="majorBidi"/>
          <w:sz w:val="24"/>
          <w:szCs w:val="24"/>
        </w:rPr>
      </w:pPr>
    </w:p>
    <w:p w14:paraId="2CB7102E" w14:textId="05F47168" w:rsidR="000D4514" w:rsidRDefault="000D4514" w:rsidP="00D91FF9">
      <w:pPr>
        <w:pStyle w:val="ListParagraph"/>
        <w:rPr>
          <w:rFonts w:asciiTheme="majorBidi" w:hAnsiTheme="majorBidi" w:cstheme="majorBidi"/>
          <w:sz w:val="24"/>
          <w:szCs w:val="24"/>
        </w:rPr>
      </w:pPr>
    </w:p>
    <w:p w14:paraId="0DAF5B35" w14:textId="1B4AAB1E" w:rsidR="000D4514" w:rsidRDefault="000D4514" w:rsidP="00D91FF9">
      <w:pPr>
        <w:pStyle w:val="ListParagraph"/>
        <w:rPr>
          <w:rFonts w:asciiTheme="majorBidi" w:hAnsiTheme="majorBidi" w:cstheme="majorBidi"/>
          <w:sz w:val="24"/>
          <w:szCs w:val="24"/>
        </w:rPr>
      </w:pPr>
    </w:p>
    <w:p w14:paraId="1A934D7B" w14:textId="20102846" w:rsidR="000D4514" w:rsidRDefault="000D4514" w:rsidP="00D91FF9">
      <w:pPr>
        <w:pStyle w:val="ListParagraph"/>
        <w:rPr>
          <w:rFonts w:asciiTheme="majorBidi" w:hAnsiTheme="majorBidi" w:cstheme="majorBidi"/>
          <w:sz w:val="24"/>
          <w:szCs w:val="24"/>
        </w:rPr>
      </w:pPr>
    </w:p>
    <w:p w14:paraId="26E5CEF0" w14:textId="0B88E913" w:rsidR="000D4514" w:rsidRDefault="000D4514" w:rsidP="00D91FF9">
      <w:pPr>
        <w:pStyle w:val="ListParagraph"/>
        <w:rPr>
          <w:rFonts w:asciiTheme="majorBidi" w:hAnsiTheme="majorBidi" w:cstheme="majorBidi"/>
          <w:sz w:val="24"/>
          <w:szCs w:val="24"/>
        </w:rPr>
      </w:pPr>
    </w:p>
    <w:p w14:paraId="1E623CC5" w14:textId="77777777" w:rsidR="00442FAF" w:rsidRDefault="00442FAF" w:rsidP="00D91FF9">
      <w:pPr>
        <w:pStyle w:val="ListParagraph"/>
        <w:rPr>
          <w:rFonts w:asciiTheme="majorBidi" w:hAnsiTheme="majorBidi" w:cstheme="majorBidi"/>
          <w:sz w:val="24"/>
          <w:szCs w:val="24"/>
        </w:rPr>
      </w:pPr>
    </w:p>
    <w:p w14:paraId="3F60D06B" w14:textId="77777777" w:rsidR="000D4514" w:rsidRDefault="000D4514" w:rsidP="00D91FF9">
      <w:pPr>
        <w:pStyle w:val="ListParagraph"/>
        <w:rPr>
          <w:rFonts w:asciiTheme="majorBidi" w:hAnsiTheme="majorBidi" w:cstheme="majorBidi"/>
          <w:b/>
          <w:bCs/>
          <w:sz w:val="24"/>
          <w:szCs w:val="24"/>
        </w:rPr>
      </w:pPr>
      <w:r w:rsidRPr="000D4514">
        <w:rPr>
          <w:rFonts w:asciiTheme="majorBidi" w:hAnsiTheme="majorBidi" w:cstheme="majorBidi"/>
          <w:b/>
          <w:bCs/>
          <w:sz w:val="24"/>
          <w:szCs w:val="24"/>
        </w:rPr>
        <w:lastRenderedPageBreak/>
        <w:t>Project 2:</w:t>
      </w:r>
    </w:p>
    <w:p w14:paraId="1BAB9EE3" w14:textId="35EBD6E6" w:rsidR="000D4514" w:rsidRPr="000D4514" w:rsidRDefault="000D4514" w:rsidP="00D91FF9">
      <w:pPr>
        <w:pStyle w:val="ListParagraph"/>
        <w:rPr>
          <w:rFonts w:asciiTheme="majorBidi" w:hAnsiTheme="majorBidi" w:cstheme="majorBidi"/>
          <w:sz w:val="24"/>
          <w:szCs w:val="24"/>
        </w:rPr>
      </w:pPr>
      <w:r>
        <w:rPr>
          <w:rFonts w:asciiTheme="majorBidi" w:hAnsiTheme="majorBidi" w:cstheme="majorBidi"/>
          <w:b/>
          <w:bCs/>
          <w:sz w:val="24"/>
          <w:szCs w:val="24"/>
        </w:rPr>
        <w:t xml:space="preserve">DIA.exe </w:t>
      </w:r>
      <w:r>
        <w:rPr>
          <w:rFonts w:asciiTheme="majorBidi" w:hAnsiTheme="majorBidi" w:cstheme="majorBidi"/>
          <w:sz w:val="24"/>
          <w:szCs w:val="24"/>
        </w:rPr>
        <w:t xml:space="preserve">has been installed and it is functioning properly. Verified by: </w:t>
      </w:r>
      <w:r w:rsidRPr="000D4514">
        <w:rPr>
          <w:rFonts w:asciiTheme="majorBidi" w:hAnsiTheme="majorBidi" w:cstheme="majorBidi"/>
          <w:sz w:val="24"/>
          <w:szCs w:val="24"/>
        </w:rPr>
        <w:t>Ali Al-Musawi</w:t>
      </w:r>
      <w:r>
        <w:rPr>
          <w:rFonts w:asciiTheme="majorBidi" w:hAnsiTheme="majorBidi" w:cstheme="majorBidi"/>
          <w:sz w:val="24"/>
          <w:szCs w:val="24"/>
        </w:rPr>
        <w:t>.</w:t>
      </w:r>
      <w:r>
        <w:rPr>
          <w:rFonts w:asciiTheme="majorBidi" w:hAnsiTheme="majorBidi" w:cstheme="majorBidi"/>
          <w:b/>
          <w:bCs/>
          <w:sz w:val="24"/>
          <w:szCs w:val="24"/>
        </w:rPr>
        <w:br/>
        <w:t xml:space="preserve">Notepad ++ </w:t>
      </w:r>
      <w:r>
        <w:rPr>
          <w:rFonts w:asciiTheme="majorBidi" w:hAnsiTheme="majorBidi" w:cstheme="majorBidi"/>
          <w:sz w:val="24"/>
          <w:szCs w:val="24"/>
        </w:rPr>
        <w:t>has been installed and it is</w:t>
      </w:r>
      <w:r w:rsidRPr="000D4514">
        <w:rPr>
          <w:rFonts w:asciiTheme="majorBidi" w:hAnsiTheme="majorBidi" w:cstheme="majorBidi"/>
          <w:sz w:val="24"/>
          <w:szCs w:val="24"/>
        </w:rPr>
        <w:t xml:space="preserve"> </w:t>
      </w:r>
      <w:r>
        <w:rPr>
          <w:rFonts w:asciiTheme="majorBidi" w:hAnsiTheme="majorBidi" w:cstheme="majorBidi"/>
          <w:sz w:val="24"/>
          <w:szCs w:val="24"/>
        </w:rPr>
        <w:t xml:space="preserve">functioning properly. Verified by: </w:t>
      </w:r>
      <w:r w:rsidRPr="000D4514">
        <w:rPr>
          <w:rFonts w:asciiTheme="majorBidi" w:hAnsiTheme="majorBidi" w:cstheme="majorBidi"/>
          <w:sz w:val="24"/>
          <w:szCs w:val="24"/>
        </w:rPr>
        <w:t>Ali Al-Musawi</w:t>
      </w:r>
      <w:r>
        <w:rPr>
          <w:rFonts w:asciiTheme="majorBidi" w:hAnsiTheme="majorBidi" w:cstheme="majorBidi"/>
          <w:sz w:val="24"/>
          <w:szCs w:val="24"/>
        </w:rPr>
        <w:t>.</w:t>
      </w:r>
    </w:p>
    <w:sectPr w:rsidR="000D4514" w:rsidRPr="000D4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D7298"/>
    <w:multiLevelType w:val="hybridMultilevel"/>
    <w:tmpl w:val="02421D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D9"/>
    <w:rsid w:val="000D4514"/>
    <w:rsid w:val="00373866"/>
    <w:rsid w:val="00442FAF"/>
    <w:rsid w:val="00560FF6"/>
    <w:rsid w:val="0084741D"/>
    <w:rsid w:val="009E5969"/>
    <w:rsid w:val="00AD64AB"/>
    <w:rsid w:val="00B357D9"/>
    <w:rsid w:val="00D91FF9"/>
    <w:rsid w:val="00E864C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9DA2"/>
  <w15:chartTrackingRefBased/>
  <w15:docId w15:val="{23D0F228-6337-4E35-BD45-727EA7DE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Al-Musawi</dc:creator>
  <cp:keywords/>
  <dc:description/>
  <cp:lastModifiedBy>Ali Al-Musawi</cp:lastModifiedBy>
  <cp:revision>4</cp:revision>
  <dcterms:created xsi:type="dcterms:W3CDTF">2019-01-14T02:21:00Z</dcterms:created>
  <dcterms:modified xsi:type="dcterms:W3CDTF">2020-06-04T23:35:00Z</dcterms:modified>
</cp:coreProperties>
</file>