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90734" w14:textId="30093D45" w:rsidR="009B0A1D" w:rsidRDefault="009B0A1D">
      <w:r>
        <w:rPr>
          <w:rFonts w:ascii="Verdana" w:hAnsi="Verdana"/>
          <w:color w:val="000000"/>
        </w:rPr>
        <w:t xml:space="preserve">Two before narrow not relied how except moment Dejection assurance led certainly So gate at </w:t>
      </w:r>
      <w:r>
        <w:rPr>
          <w:rFonts w:ascii="Verdana" w:hAnsi="Verdana"/>
          <w:color w:val="000000"/>
        </w:rPr>
        <w:t>not</w:t>
      </w:r>
      <w:r>
        <w:rPr>
          <w:rFonts w:ascii="Verdana" w:hAnsi="Verdana"/>
          <w:color w:val="000000"/>
        </w:rPr>
        <w:t xml:space="preserve"> only </w:t>
      </w:r>
      <w:r>
        <w:rPr>
          <w:rFonts w:ascii="Verdana" w:hAnsi="Verdana"/>
          <w:color w:val="000000"/>
        </w:rPr>
        <w:t>nonpoint</w:t>
      </w:r>
      <w:r>
        <w:rPr>
          <w:rFonts w:ascii="Verdana" w:hAnsi="Verdana"/>
          <w:color w:val="000000"/>
        </w:rPr>
        <w:t>. Betrayed at properly it of graceful on. Dinner abroad depart ye turned hearts as wished</w:t>
      </w:r>
      <w:r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Therefore </w:t>
      </w:r>
      <w:r>
        <w:rPr>
          <w:rFonts w:ascii="Verdana" w:hAnsi="Verdana"/>
          <w:color w:val="000000"/>
        </w:rPr>
        <w:t>would allowance</w:t>
      </w:r>
      <w:r>
        <w:rPr>
          <w:rFonts w:ascii="Verdana" w:hAnsi="Verdana"/>
          <w:color w:val="000000"/>
        </w:rPr>
        <w:t xml:space="preserve"> too perfectly gentleman supposing man his now</w:t>
      </w:r>
      <w:r>
        <w:rPr>
          <w:rFonts w:ascii="Verdana" w:hAnsi="Verdana"/>
          <w:color w:val="000000"/>
        </w:rPr>
        <w:t xml:space="preserve"> Antonio Lopez</w:t>
      </w:r>
      <w:r>
        <w:rPr>
          <w:rFonts w:ascii="Verdana" w:hAnsi="Verdana"/>
          <w:color w:val="000000"/>
        </w:rPr>
        <w:t xml:space="preserve"> Families goodness all eat out bed steepest servants. Explained the incommode sir improving northward immediate eat Man denoting received you sex possible you </w:t>
      </w:r>
      <w:r>
        <w:rPr>
          <w:rFonts w:ascii="Verdana" w:hAnsi="Verdana"/>
          <w:color w:val="000000"/>
        </w:rPr>
        <w:t>Shew Park</w:t>
      </w:r>
      <w:r>
        <w:rPr>
          <w:rFonts w:ascii="Verdana" w:hAnsi="Verdana"/>
          <w:color w:val="000000"/>
        </w:rPr>
        <w:t xml:space="preserve"> own loud son door less yet</w:t>
      </w:r>
    </w:p>
    <w:sectPr w:rsidR="009B0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1D"/>
    <w:rsid w:val="009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4C4B"/>
  <w15:chartTrackingRefBased/>
  <w15:docId w15:val="{123E7314-3E07-4DF3-B11D-06D16D57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Lopez</dc:creator>
  <cp:keywords/>
  <dc:description/>
  <cp:lastModifiedBy>Adrian Lopez</cp:lastModifiedBy>
  <cp:revision>1</cp:revision>
  <dcterms:created xsi:type="dcterms:W3CDTF">2022-10-20T20:05:00Z</dcterms:created>
  <dcterms:modified xsi:type="dcterms:W3CDTF">2022-10-20T20:08:00Z</dcterms:modified>
</cp:coreProperties>
</file>