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0CDE" w:rsidRDefault="00B4157F" w:rsidP="00B4157F">
      <w:pPr>
        <w:ind w:firstLine="1134"/>
      </w:pPr>
    </w:p>
    <w:p w:rsidR="00B4157F" w:rsidRDefault="00B4157F" w:rsidP="00B4157F">
      <w:pPr>
        <w:ind w:firstLine="1134"/>
      </w:pPr>
    </w:p>
    <w:p w:rsidR="00B4157F" w:rsidRDefault="00B4157F" w:rsidP="00B4157F">
      <w:pPr>
        <w:ind w:firstLine="1134"/>
      </w:pPr>
      <w:r>
        <w:t>NOME, estado civil..., profissão..., inscrito no CPF sob o número..., endereço eletrônico..., domiciliado em..., residente em..., vem, por seu advogado (procuração acostada e endereço profissional ...), propor AÇÃO DE [</w:t>
      </w:r>
      <w:proofErr w:type="spellStart"/>
      <w:r>
        <w:t>objet</w:t>
      </w:r>
      <w:proofErr w:type="spellEnd"/>
      <w:r>
        <w:t xml:space="preserve">] pelo PROCEDIMENTO COMUM, com fundamento nos artigos 318 e 319 do Código de Processo Civil, com pedido de TUTELA ANTECIPADA INCIDENTE, em face de NOME, pessoa jurídica inscrita no CNPJ sob o número..., endereço eletrônico..., com sede em ..., pelos motivos de fato e de Direito a seguir exposto. </w:t>
      </w:r>
      <w:bookmarkStart w:id="0" w:name="_GoBack"/>
      <w:bookmarkEnd w:id="0"/>
    </w:p>
    <w:sectPr w:rsidR="00B415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014"/>
    <w:rsid w:val="00316FD2"/>
    <w:rsid w:val="00B4157F"/>
    <w:rsid w:val="00E66014"/>
    <w:rsid w:val="00FB3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E9AA2B"/>
  <w15:chartTrackingRefBased/>
  <w15:docId w15:val="{B6F93236-BECC-4E4F-80B3-C588D2A00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81</Words>
  <Characters>443</Characters>
  <Application>Microsoft Office Word</Application>
  <DocSecurity>0</DocSecurity>
  <Lines>3</Lines>
  <Paragraphs>1</Paragraphs>
  <ScaleCrop>false</ScaleCrop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Alves Luiz</dc:creator>
  <cp:keywords/>
  <dc:description/>
  <cp:lastModifiedBy>Alan Alves Luiz</cp:lastModifiedBy>
  <cp:revision>2</cp:revision>
  <dcterms:created xsi:type="dcterms:W3CDTF">2020-02-11T13:38:00Z</dcterms:created>
  <dcterms:modified xsi:type="dcterms:W3CDTF">2020-02-11T13:42:00Z</dcterms:modified>
</cp:coreProperties>
</file>