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Módulo C — Roles, Moderación y Mantenimiento (Word de Especificación Técnica)</w:t>
      </w:r>
    </w:p>
    <w:p>
      <w:pPr>
        <w:pStyle w:val="Heading2"/>
      </w:pPr>
      <w:r>
        <w:t>1. Alcance</w:t>
      </w:r>
    </w:p>
    <w:p>
      <w:r>
        <w:t>Este documento especifica el Módulo C del sistema Mi Diario Estudiante, relacionado con los roles del sistema (administrador y técnico), bloqueo de usuarios, modo mantenimiento y eliminación de cuentas.</w:t>
      </w:r>
    </w:p>
    <w:p>
      <w:pPr>
        <w:pStyle w:val="Heading2"/>
      </w:pPr>
      <w:r>
        <w:t>2. Requisitos Funcionales Incluidos</w:t>
      </w:r>
    </w:p>
    <w:p>
      <w:pPr>
        <w:pStyle w:val="ListBullet"/>
      </w:pPr>
      <w:r>
        <w:t>- RF-17 Rol Administrador</w:t>
      </w:r>
    </w:p>
    <w:p>
      <w:pPr>
        <w:pStyle w:val="ListBullet"/>
      </w:pPr>
      <w:r>
        <w:t>- RF-18 Rol Técnico</w:t>
      </w:r>
    </w:p>
    <w:p>
      <w:pPr>
        <w:pStyle w:val="ListBullet"/>
      </w:pPr>
      <w:r>
        <w:t>- RF-20 Bloquear usuarios</w:t>
      </w:r>
    </w:p>
    <w:p>
      <w:pPr>
        <w:pStyle w:val="ListBullet"/>
      </w:pPr>
      <w:r>
        <w:t>- RF-25 Eliminar usuarios (admin)</w:t>
      </w:r>
    </w:p>
    <w:p>
      <w:pPr>
        <w:pStyle w:val="ListBullet"/>
      </w:pPr>
      <w:r>
        <w:t>- RF-19 Modo mantenimiento</w:t>
      </w:r>
    </w:p>
    <w:p>
      <w:pPr>
        <w:pStyle w:val="ListBullet"/>
      </w:pPr>
      <w:r>
        <w:t>- RF-22 Ver perfil ajeno (control de permisos)</w:t>
      </w:r>
    </w:p>
    <w:p>
      <w:pPr>
        <w:pStyle w:val="Heading2"/>
      </w:pPr>
      <w:r>
        <w:t>3. Modelo de Datos Afectado</w:t>
      </w:r>
    </w:p>
    <w:p>
      <w:r>
        <w:t>Este módulo utiliza las tablas: roles, usuarios, auditoria y configuracion_sistema. Permite controlar permisos y acciones restringidas.</w:t>
      </w:r>
    </w:p>
    <w:p>
      <w:pPr>
        <w:pStyle w:val="Heading2"/>
      </w:pPr>
      <w:r>
        <w:t>4. Roles y Permisos</w:t>
      </w:r>
    </w:p>
    <w:p>
      <w:r>
        <w:t>Administrador: controla usuarios, elimina cuentas, cambia roles.</w:t>
        <w:br/>
        <w:t>Técnico: puede activar o desactivar modo mantenimiento.</w:t>
        <w:br/>
        <w:t>Usuario: sin permisos especiales.</w:t>
      </w:r>
    </w:p>
    <w:p>
      <w:pPr>
        <w:pStyle w:val="Heading2"/>
      </w:pPr>
      <w:r>
        <w:t>5. Modo Mantenimiento</w:t>
      </w:r>
    </w:p>
    <w:p>
      <w:r>
        <w:t>Cuando está activado, solo administrador y técnico pueden acceder al sistema. El resto recibe un mensaje de servicio no disponible.</w:t>
      </w:r>
    </w:p>
    <w:p>
      <w:pPr>
        <w:pStyle w:val="Heading2"/>
      </w:pPr>
      <w:r>
        <w:t>6. Endpoints Propuestos</w:t>
      </w:r>
    </w:p>
    <w:p>
      <w:pPr>
        <w:pStyle w:val="ListBullet"/>
      </w:pPr>
      <w:r>
        <w:t>- POST /api/admin/bloquear/{id}</w:t>
      </w:r>
    </w:p>
    <w:p>
      <w:pPr>
        <w:pStyle w:val="ListBullet"/>
      </w:pPr>
      <w:r>
        <w:t>- POST /api/admin/desbloquear/{id}</w:t>
      </w:r>
    </w:p>
    <w:p>
      <w:pPr>
        <w:pStyle w:val="ListBullet"/>
      </w:pPr>
      <w:r>
        <w:t>- DELETE /api/admin/eliminar/{id}</w:t>
      </w:r>
    </w:p>
    <w:p>
      <w:pPr>
        <w:pStyle w:val="ListBullet"/>
      </w:pPr>
      <w:r>
        <w:t>- POST /api/sistema/mantenimiento/activar</w:t>
      </w:r>
    </w:p>
    <w:p>
      <w:pPr>
        <w:pStyle w:val="ListBullet"/>
      </w:pPr>
      <w:r>
        <w:t>- POST /api/sistema/mantenimiento/desactivar</w:t>
      </w:r>
    </w:p>
    <w:p>
      <w:pPr>
        <w:pStyle w:val="ListBullet"/>
      </w:pPr>
      <w:r>
        <w:t>- GET /api/sistema/mantenimiento/estado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