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EECS 349 HW 6</w:t>
      </w:r>
    </w:p>
    <w:p>
      <w:pPr>
        <w:pStyle w:val="Normal"/>
        <w:rPr/>
      </w:pPr>
      <w:r>
        <w:rPr/>
        <w:t>Marc Gyongyosi</w:t>
      </w:r>
    </w:p>
    <w:p>
      <w:pPr>
        <w:pStyle w:val="Normal"/>
        <w:rPr/>
      </w:pPr>
      <w:r>
        <w:rPr/>
      </w:r>
    </w:p>
    <w:p>
      <w:pPr>
        <w:pStyle w:val="Normal"/>
        <w:rPr>
          <w:b/>
          <w:bCs/>
        </w:rPr>
      </w:pPr>
      <w:r>
        <w:rPr>
          <w:b/>
          <w:bCs/>
        </w:rPr>
        <w:t>Problem 1</w:t>
      </w:r>
    </w:p>
    <w:p>
      <w:pPr>
        <w:pStyle w:val="Normal"/>
        <w:rPr>
          <w:b w:val="false"/>
          <w:bCs w:val="false"/>
        </w:rPr>
      </w:pPr>
      <w:r>
        <w:rPr>
          <w:b w:val="false"/>
          <w:bCs w:val="false"/>
        </w:rPr>
        <w:t>a) gmmest.py is included in the submission</w:t>
      </w:r>
    </w:p>
    <w:p>
      <w:pPr>
        <w:pStyle w:val="Normal"/>
        <w:rPr>
          <w:b w:val="false"/>
          <w:bCs w:val="false"/>
        </w:rPr>
      </w:pPr>
      <w:r>
        <w:rPr>
          <w:b w:val="false"/>
          <w:bCs w:val="false"/>
        </w:rPr>
        <w:t xml:space="preserve">b) For the first model (1), I choose two gaussians since the distribution of the data points indicates the presence of 2 subpopulations/sources. I initialize the parameters based on visual inspection of this histogram. </w:t>
      </w:r>
      <w:r>
        <w:rPr>
          <w:b w:val="false"/>
          <w:bCs w:val="false"/>
        </w:rPr>
        <w:t xml:space="preserve">Class 1 is blue, class 2 is green. </w:t>
      </w:r>
    </w:p>
    <w:p>
      <w:pPr>
        <w:pStyle w:val="Normal"/>
        <w:rPr>
          <w:b w:val="false"/>
          <w:bCs w:val="false"/>
        </w:rPr>
      </w:pPr>
      <w:r>
        <w:rPr>
          <w:b w:val="false"/>
          <w:bCs w:val="false"/>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332220" cy="474916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4749165"/>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t xml:space="preserve">Model 1: </w:t>
      </w:r>
    </w:p>
    <w:p>
      <w:pPr>
        <w:pStyle w:val="Normal"/>
        <w:rPr>
          <w:b w:val="false"/>
          <w:bCs w:val="false"/>
        </w:rPr>
      </w:pPr>
      <w:r>
        <w:rPr>
          <w:b w:val="false"/>
          <w:bCs w:val="false"/>
        </w:rPr>
      </w:r>
    </w:p>
    <w:p>
      <w:pPr>
        <w:pStyle w:val="Normal"/>
        <w:ind w:left="1418" w:right="0" w:hanging="0"/>
        <w:jc w:val="left"/>
        <w:rPr>
          <w:b w:val="false"/>
          <w:bCs w:val="false"/>
          <w:i/>
          <w:iCs/>
        </w:rPr>
      </w:pPr>
      <w:r>
        <w:rPr>
          <w:b w:val="false"/>
          <w:bCs w:val="false"/>
          <w:i/>
          <w:iCs/>
        </w:rPr>
        <w:t>mu_init = [11,30] ### based on histogram plot</w:t>
      </w:r>
    </w:p>
    <w:p>
      <w:pPr>
        <w:pStyle w:val="Normal"/>
        <w:ind w:left="709" w:right="0" w:hanging="0"/>
        <w:jc w:val="left"/>
        <w:rPr>
          <w:b w:val="false"/>
          <w:bCs w:val="false"/>
          <w:i/>
          <w:iCs/>
        </w:rPr>
      </w:pPr>
      <w:r>
        <w:rPr>
          <w:b w:val="false"/>
          <w:bCs w:val="false"/>
          <w:i/>
          <w:iCs/>
        </w:rPr>
        <w:tab/>
        <w:t>sigmasq_init = [1,1]</w:t>
      </w:r>
    </w:p>
    <w:p>
      <w:pPr>
        <w:pStyle w:val="Normal"/>
        <w:ind w:left="709" w:right="0" w:hanging="0"/>
        <w:jc w:val="left"/>
        <w:rPr>
          <w:b w:val="false"/>
          <w:bCs w:val="false"/>
          <w:i/>
          <w:iCs/>
        </w:rPr>
      </w:pPr>
      <w:r>
        <w:rPr>
          <w:b w:val="false"/>
          <w:bCs w:val="false"/>
          <w:i/>
          <w:iCs/>
        </w:rPr>
        <w:tab/>
        <w:t>wt_init = [.6,.4]</w:t>
      </w:r>
    </w:p>
    <w:p>
      <w:pPr>
        <w:pStyle w:val="Normal"/>
        <w:ind w:left="709" w:right="0" w:hanging="0"/>
        <w:jc w:val="left"/>
        <w:rPr>
          <w:b w:val="false"/>
          <w:bCs w:val="false"/>
          <w:i/>
          <w:iCs/>
        </w:rPr>
      </w:pPr>
      <w:r>
        <w:rPr>
          <w:b w:val="false"/>
          <w:bCs w:val="false"/>
          <w:i/>
          <w:iCs/>
        </w:rPr>
        <w:tab/>
        <w:t>its = 15</w:t>
      </w:r>
    </w:p>
    <w:p>
      <w:pPr>
        <w:pStyle w:val="Normal"/>
        <w:ind w:left="709" w:right="0" w:hanging="0"/>
        <w:jc w:val="left"/>
        <w:rPr>
          <w:b w:val="false"/>
          <w:bCs w:val="false"/>
          <w:i/>
          <w:iCs/>
        </w:rPr>
      </w:pPr>
      <w:r>
        <w:rPr>
          <w:b w:val="false"/>
          <w:bCs w:val="false"/>
          <w:i/>
          <w:iCs/>
        </w:rPr>
      </w:r>
    </w:p>
    <w:p>
      <w:pPr>
        <w:pStyle w:val="Normal"/>
        <w:ind w:left="0" w:right="0" w:hanging="0"/>
        <w:jc w:val="left"/>
        <w:rPr>
          <w:b w:val="false"/>
          <w:bCs w:val="false"/>
          <w:i w:val="false"/>
          <w:iCs w:val="false"/>
        </w:rPr>
      </w:pPr>
      <w:r>
        <w:rPr>
          <w:b w:val="false"/>
          <w:bCs w:val="false"/>
          <w:i w:val="false"/>
          <w:iCs w:val="false"/>
        </w:rPr>
        <w:t>Model 2:</w:t>
      </w:r>
    </w:p>
    <w:p>
      <w:pPr>
        <w:pStyle w:val="Normal"/>
        <w:ind w:left="0" w:right="0" w:hanging="0"/>
        <w:jc w:val="left"/>
        <w:rPr>
          <w:b w:val="false"/>
          <w:bCs w:val="false"/>
          <w:i w:val="false"/>
          <w:iCs w:val="false"/>
        </w:rPr>
      </w:pPr>
      <w:r>
        <w:rPr>
          <w:b w:val="false"/>
          <w:bCs w:val="false"/>
          <w:i w:val="false"/>
          <w:iCs w:val="false"/>
        </w:rPr>
      </w:r>
    </w:p>
    <w:p>
      <w:pPr>
        <w:pStyle w:val="Normal"/>
        <w:ind w:left="709" w:right="0" w:hanging="0"/>
        <w:jc w:val="left"/>
        <w:rPr>
          <w:b w:val="false"/>
          <w:bCs w:val="false"/>
          <w:i/>
          <w:iCs/>
        </w:rPr>
      </w:pPr>
      <w:r>
        <w:rPr>
          <w:b w:val="false"/>
          <w:bCs w:val="false"/>
          <w:i w:val="false"/>
          <w:iCs w:val="false"/>
        </w:rPr>
        <w:tab/>
      </w:r>
      <w:r>
        <w:rPr>
          <w:b w:val="false"/>
          <w:bCs w:val="false"/>
          <w:i/>
          <w:iCs/>
        </w:rPr>
        <w:t>mu_init = [-25,-5,48] ### based on histogram plot</w:t>
      </w:r>
    </w:p>
    <w:p>
      <w:pPr>
        <w:pStyle w:val="Normal"/>
        <w:ind w:left="709" w:right="0" w:hanging="0"/>
        <w:jc w:val="left"/>
        <w:rPr>
          <w:b w:val="false"/>
          <w:bCs w:val="false"/>
          <w:i/>
          <w:iCs/>
        </w:rPr>
      </w:pPr>
      <w:r>
        <w:rPr>
          <w:b w:val="false"/>
          <w:bCs w:val="false"/>
          <w:i/>
          <w:iCs/>
        </w:rPr>
        <w:tab/>
        <w:t>sigmasq_init = [1,1,1]</w:t>
      </w:r>
    </w:p>
    <w:p>
      <w:pPr>
        <w:pStyle w:val="Normal"/>
        <w:ind w:left="709" w:right="0" w:hanging="0"/>
        <w:jc w:val="left"/>
        <w:rPr>
          <w:b w:val="false"/>
          <w:bCs w:val="false"/>
          <w:i/>
          <w:iCs/>
        </w:rPr>
      </w:pPr>
      <w:r>
        <w:rPr>
          <w:b w:val="false"/>
          <w:bCs w:val="false"/>
          <w:i/>
          <w:iCs/>
        </w:rPr>
        <w:tab/>
        <w:t>wt_init = [.2,.4,.4]</w:t>
      </w:r>
    </w:p>
    <w:p>
      <w:pPr>
        <w:pStyle w:val="Normal"/>
        <w:ind w:left="709" w:right="0" w:hanging="0"/>
        <w:jc w:val="left"/>
        <w:rPr>
          <w:b w:val="false"/>
          <w:bCs w:val="false"/>
          <w:i/>
          <w:iCs/>
        </w:rPr>
      </w:pPr>
      <w:r>
        <w:rPr>
          <w:b w:val="false"/>
          <w:bCs w:val="false"/>
          <w:i/>
          <w:iCs/>
        </w:rPr>
        <w:tab/>
        <w:t>its = 15</w:t>
      </w:r>
    </w:p>
    <w:p>
      <w:pPr>
        <w:pStyle w:val="Normal"/>
        <w:ind w:left="0" w:right="0" w:hanging="0"/>
        <w:jc w:val="left"/>
        <w:rPr>
          <w:b w:val="false"/>
          <w:bCs w:val="false"/>
          <w:i w:val="false"/>
          <w:iCs w:val="false"/>
        </w:rPr>
      </w:pPr>
      <w:r>
        <w:rPr>
          <w:b w:val="false"/>
          <w:bCs w:val="false"/>
          <w:i w:val="false"/>
          <w:iCs w:val="false"/>
        </w:rPr>
        <w:t>This is the log-likelihood for the first and second class:</w:t>
      </w:r>
    </w:p>
    <w:p>
      <w:pPr>
        <w:pStyle w:val="Normal"/>
        <w:ind w:left="0" w:right="0" w:hanging="0"/>
        <w:jc w:val="left"/>
        <w:rPr>
          <w:b w:val="false"/>
          <w:bCs w:val="false"/>
          <w:i w:val="false"/>
          <w:iCs w:val="false"/>
        </w:rPr>
      </w:pPr>
      <w:r>
        <w:rPr>
          <w:b w:val="false"/>
          <w:bCs w:val="false"/>
          <w:i w:val="false"/>
          <w:iCs w:val="false"/>
        </w:rPr>
        <w:t>I think my program has converged, because the log likelihood is flat and the parameters of the returned models vary only slightly if I increase/decrease the iterations. The parameters for its = 15 are:</w:t>
        <w:drawing>
          <wp:anchor behindDoc="0" distT="0" distB="0" distL="0" distR="0" simplePos="0" locked="0" layoutInCell="1" allowOverlap="1" relativeHeight="2">
            <wp:simplePos x="0" y="0"/>
            <wp:positionH relativeFrom="column">
              <wp:posOffset>78740</wp:posOffset>
            </wp:positionH>
            <wp:positionV relativeFrom="paragraph">
              <wp:posOffset>151130</wp:posOffset>
            </wp:positionV>
            <wp:extent cx="3469640" cy="260223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469640" cy="260223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3">
            <wp:simplePos x="0" y="0"/>
            <wp:positionH relativeFrom="column">
              <wp:posOffset>3221990</wp:posOffset>
            </wp:positionH>
            <wp:positionV relativeFrom="paragraph">
              <wp:posOffset>80645</wp:posOffset>
            </wp:positionV>
            <wp:extent cx="3616325" cy="271208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616325" cy="2712085"/>
                    </a:xfrm>
                    <a:prstGeom prst="rect">
                      <a:avLst/>
                    </a:prstGeom>
                    <a:noFill/>
                    <a:ln w="9525">
                      <a:noFill/>
                      <a:miter lim="800000"/>
                      <a:headEnd/>
                      <a:tailEnd/>
                    </a:ln>
                  </pic:spPr>
                </pic:pic>
              </a:graphicData>
            </a:graphic>
          </wp:anchor>
        </w:drawing>
      </w:r>
    </w:p>
    <w:p>
      <w:pPr>
        <w:pStyle w:val="Normal"/>
        <w:ind w:left="0" w:right="0" w:hanging="0"/>
        <w:jc w:val="left"/>
        <w:rPr>
          <w:b w:val="false"/>
          <w:bCs w:val="false"/>
          <w:i w:val="false"/>
          <w:iCs w:val="false"/>
        </w:rPr>
      </w:pPr>
      <w:r>
        <w:rPr>
          <w:b w:val="false"/>
          <w:bCs w:val="false"/>
          <w:i w:val="false"/>
          <w:iCs w:val="false"/>
        </w:rPr>
      </w:r>
    </w:p>
    <w:p>
      <w:pPr>
        <w:pStyle w:val="Normal"/>
        <w:ind w:left="0" w:right="0" w:hanging="0"/>
        <w:jc w:val="left"/>
        <w:rPr>
          <w:b w:val="false"/>
          <w:bCs w:val="false"/>
          <w:i w:val="false"/>
          <w:iCs w:val="false"/>
        </w:rPr>
      </w:pPr>
      <w:r>
        <w:rPr>
          <w:b w:val="false"/>
          <w:bCs w:val="false"/>
          <w:i w:val="false"/>
          <w:iCs w:val="false"/>
        </w:rPr>
        <w:t xml:space="preserve">MODEL 1:            </w:t>
      </w:r>
    </w:p>
    <w:p>
      <w:pPr>
        <w:pStyle w:val="Normal"/>
        <w:ind w:left="0" w:right="0" w:hanging="0"/>
        <w:jc w:val="left"/>
        <w:rPr>
          <w:b w:val="false"/>
          <w:bCs w:val="false"/>
          <w:i w:val="false"/>
          <w:iCs w:val="false"/>
        </w:rPr>
      </w:pPr>
      <w:r>
        <w:rPr>
          <w:b w:val="false"/>
          <w:bCs w:val="false"/>
          <w:i w:val="false"/>
          <w:iCs w:val="false"/>
        </w:rPr>
        <w:t xml:space="preserve">   </w:t>
      </w:r>
      <w:r>
        <w:rPr>
          <w:b w:val="false"/>
          <w:bCs w:val="false"/>
          <w:i w:val="false"/>
          <w:iCs w:val="false"/>
        </w:rPr>
        <w:t>- MEAN:     [9.7748860193066864, 29.582587234395586]</w:t>
      </w:r>
    </w:p>
    <w:p>
      <w:pPr>
        <w:pStyle w:val="Normal"/>
        <w:ind w:left="0" w:right="0" w:hanging="0"/>
        <w:jc w:val="left"/>
        <w:rPr>
          <w:b w:val="false"/>
          <w:bCs w:val="false"/>
          <w:i w:val="false"/>
          <w:iCs w:val="false"/>
        </w:rPr>
      </w:pPr>
      <w:r>
        <w:rPr>
          <w:b w:val="false"/>
          <w:bCs w:val="false"/>
          <w:i w:val="false"/>
          <w:iCs w:val="false"/>
        </w:rPr>
        <w:t xml:space="preserve">   </w:t>
      </w:r>
      <w:r>
        <w:rPr>
          <w:b w:val="false"/>
          <w:bCs w:val="false"/>
          <w:i w:val="false"/>
          <w:iCs w:val="false"/>
        </w:rPr>
        <w:t>- VARIANCE: [21.922805620624587, 9.7837692541886128]</w:t>
      </w:r>
    </w:p>
    <w:p>
      <w:pPr>
        <w:pStyle w:val="Normal"/>
        <w:ind w:left="0" w:right="0" w:hanging="0"/>
        <w:jc w:val="left"/>
        <w:rPr>
          <w:b w:val="false"/>
          <w:bCs w:val="false"/>
          <w:i w:val="false"/>
          <w:iCs w:val="false"/>
        </w:rPr>
      </w:pPr>
      <w:r>
        <w:rPr>
          <w:b w:val="false"/>
          <w:bCs w:val="false"/>
          <w:i w:val="false"/>
          <w:iCs w:val="false"/>
        </w:rPr>
        <w:t xml:space="preserve">   </w:t>
      </w:r>
      <w:r>
        <w:rPr>
          <w:b w:val="false"/>
          <w:bCs w:val="false"/>
          <w:i w:val="false"/>
          <w:iCs w:val="false"/>
        </w:rPr>
        <w:t>- WEIGHTS:  [0.59765463497206051, 0.40234536694319667]</w:t>
      </w:r>
    </w:p>
    <w:p>
      <w:pPr>
        <w:pStyle w:val="Normal"/>
        <w:ind w:left="0" w:right="0" w:hanging="0"/>
        <w:jc w:val="left"/>
        <w:rPr>
          <w:b w:val="false"/>
          <w:bCs w:val="false"/>
          <w:i w:val="false"/>
          <w:iCs w:val="false"/>
        </w:rPr>
      </w:pPr>
      <w:r>
        <w:rPr>
          <w:b w:val="false"/>
          <w:bCs w:val="false"/>
          <w:i w:val="false"/>
          <w:iCs w:val="false"/>
        </w:rPr>
        <w:t xml:space="preserve">MODEL2:            </w:t>
      </w:r>
    </w:p>
    <w:p>
      <w:pPr>
        <w:pStyle w:val="Normal"/>
        <w:ind w:left="0" w:right="0" w:hanging="0"/>
        <w:jc w:val="left"/>
        <w:rPr>
          <w:b w:val="false"/>
          <w:bCs w:val="false"/>
          <w:i w:val="false"/>
          <w:iCs w:val="false"/>
        </w:rPr>
      </w:pPr>
      <w:r>
        <w:rPr>
          <w:b w:val="false"/>
          <w:bCs w:val="false"/>
          <w:i w:val="false"/>
          <w:iCs w:val="false"/>
        </w:rPr>
        <w:t xml:space="preserve">   </w:t>
      </w:r>
      <w:r>
        <w:rPr>
          <w:b w:val="false"/>
          <w:bCs w:val="false"/>
          <w:i w:val="false"/>
          <w:iCs w:val="false"/>
        </w:rPr>
        <w:t>- MEAN:     [-24.822751701961966, -5.0601582724403276, 49.624444719515857]</w:t>
      </w:r>
    </w:p>
    <w:p>
      <w:pPr>
        <w:pStyle w:val="Normal"/>
        <w:ind w:left="0" w:right="0" w:hanging="0"/>
        <w:jc w:val="left"/>
        <w:rPr>
          <w:b w:val="false"/>
          <w:bCs w:val="false"/>
          <w:i w:val="false"/>
          <w:iCs w:val="false"/>
        </w:rPr>
      </w:pPr>
      <w:r>
        <w:rPr>
          <w:b w:val="false"/>
          <w:bCs w:val="false"/>
          <w:i w:val="false"/>
          <w:iCs w:val="false"/>
        </w:rPr>
        <w:t xml:space="preserve">   </w:t>
      </w:r>
      <w:r>
        <w:rPr>
          <w:b w:val="false"/>
          <w:bCs w:val="false"/>
          <w:i w:val="false"/>
          <w:iCs w:val="false"/>
        </w:rPr>
        <w:t>- VARIANCE: [7.9473355670936909, 23.322661683389818, 100.02433750486372]</w:t>
      </w:r>
    </w:p>
    <w:p>
      <w:pPr>
        <w:pStyle w:val="Normal"/>
        <w:ind w:left="0" w:right="0" w:hanging="0"/>
        <w:jc w:val="left"/>
        <w:rPr>
          <w:b w:val="false"/>
          <w:bCs w:val="false"/>
          <w:i w:val="false"/>
          <w:iCs w:val="false"/>
        </w:rPr>
      </w:pPr>
      <w:r>
        <w:rPr>
          <w:b w:val="false"/>
          <w:bCs w:val="false"/>
          <w:i w:val="false"/>
          <w:iCs w:val="false"/>
        </w:rPr>
        <w:t xml:space="preserve">   </w:t>
      </w:r>
      <w:r>
        <w:rPr>
          <w:b w:val="false"/>
          <w:bCs w:val="false"/>
          <w:i w:val="false"/>
          <w:iCs w:val="false"/>
        </w:rPr>
        <w:t>- WEIGHTS:  [0.2036494593462945, 0.49884302339803449, 0.29750751767694433]</w:t>
      </w:r>
    </w:p>
    <w:p>
      <w:pPr>
        <w:pStyle w:val="Normal"/>
        <w:ind w:left="0" w:right="0" w:hanging="0"/>
        <w:jc w:val="left"/>
        <w:rPr>
          <w:b w:val="false"/>
          <w:bCs w:val="false"/>
          <w:i w:val="false"/>
          <w:iCs w:val="false"/>
        </w:rPr>
      </w:pPr>
      <w:r>
        <w:rPr>
          <w:b w:val="false"/>
          <w:bCs w:val="false"/>
          <w:i w:val="false"/>
          <w:iCs w:val="false"/>
        </w:rPr>
      </w:r>
    </w:p>
    <w:p>
      <w:pPr>
        <w:pStyle w:val="Normal"/>
        <w:ind w:left="0" w:right="0" w:hanging="0"/>
        <w:jc w:val="left"/>
        <w:rPr>
          <w:b w:val="false"/>
          <w:bCs w:val="false"/>
          <w:i w:val="false"/>
          <w:iCs w:val="false"/>
        </w:rPr>
      </w:pPr>
      <w:r>
        <w:rPr>
          <w:b w:val="false"/>
          <w:bCs w:val="false"/>
          <w:i w:val="false"/>
          <w:iCs w:val="false"/>
        </w:rPr>
        <w:t xml:space="preserve">C) The function is implemented in gmmclassify.py. It returns an array corresponding to the GMM classificiations of the provided data. The output is of size len(X). The classifier has about 6.5% error rate. The requested plot is shown. Red Circles indicate class 2, blue ones class 1. </w:t>
      </w:r>
    </w:p>
    <w:p>
      <w:pPr>
        <w:pStyle w:val="Normal"/>
        <w:ind w:left="0" w:right="0" w:hanging="0"/>
        <w:jc w:val="left"/>
        <w:rPr>
          <w:b w:val="false"/>
          <w:bCs w:val="false"/>
          <w:i w:val="false"/>
          <w:iCs w:val="false"/>
        </w:rPr>
      </w:pPr>
      <w:r>
        <w:rPr>
          <w:b w:val="false"/>
          <w:bCs w:val="false"/>
          <w:i w:val="false"/>
          <w:iCs w:val="false"/>
        </w:rPr>
        <w:drawing>
          <wp:anchor behindDoc="0" distT="0" distB="0" distL="0" distR="0" simplePos="0" locked="0" layoutInCell="1" allowOverlap="1" relativeHeight="0">
            <wp:simplePos x="0" y="0"/>
            <wp:positionH relativeFrom="column">
              <wp:posOffset>995680</wp:posOffset>
            </wp:positionH>
            <wp:positionV relativeFrom="paragraph">
              <wp:posOffset>48260</wp:posOffset>
            </wp:positionV>
            <wp:extent cx="4727575" cy="321881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rcRect l="5000" t="8333" r="0" b="0"/>
                    <a:stretch>
                      <a:fillRect/>
                    </a:stretch>
                  </pic:blipFill>
                  <pic:spPr bwMode="auto">
                    <a:xfrm>
                      <a:off x="0" y="0"/>
                      <a:ext cx="4727575" cy="3218815"/>
                    </a:xfrm>
                    <a:prstGeom prst="rect">
                      <a:avLst/>
                    </a:prstGeom>
                    <a:noFill/>
                    <a:ln w="9525">
                      <a:noFill/>
                      <a:miter lim="800000"/>
                      <a:headEnd/>
                      <a:tailEnd/>
                    </a:ln>
                  </pic:spPr>
                </pic:pic>
              </a:graphicData>
            </a:graphic>
          </wp:anchor>
        </w:drawing>
      </w:r>
    </w:p>
    <w:p>
      <w:pPr>
        <w:pStyle w:val="Normal"/>
        <w:ind w:left="0" w:right="0" w:hanging="0"/>
        <w:jc w:val="left"/>
        <w:rPr>
          <w:b w:val="false"/>
          <w:bCs w:val="false"/>
          <w:i w:val="false"/>
          <w:iCs w:val="false"/>
        </w:rPr>
      </w:pPr>
      <w:r>
        <w:rPr>
          <w:b w:val="false"/>
          <w:bCs w:val="false"/>
          <w:i w:val="false"/>
          <w:iCs w:val="false"/>
        </w:rPr>
      </w:r>
    </w:p>
    <w:p>
      <w:pPr>
        <w:pStyle w:val="Normal"/>
        <w:ind w:left="0" w:right="0" w:hanging="0"/>
        <w:jc w:val="left"/>
        <w:rPr>
          <w:b w:val="false"/>
          <w:bCs w:val="false"/>
          <w:i w:val="false"/>
          <w:iCs w:val="false"/>
        </w:rPr>
      </w:pPr>
      <w:r>
        <w:rPr>
          <w:b w:val="false"/>
          <w:bCs w:val="false"/>
          <w:i w:val="false"/>
          <w:iCs w:val="false"/>
        </w:rPr>
      </w:r>
    </w:p>
    <w:p>
      <w:pPr>
        <w:pStyle w:val="Normal"/>
        <w:ind w:left="0" w:right="0" w:hanging="0"/>
        <w:jc w:val="left"/>
        <w:rPr>
          <w:b w:val="false"/>
          <w:bCs w:val="false"/>
          <w:i w:val="false"/>
          <w:iCs w:val="false"/>
        </w:rPr>
      </w:pPr>
      <w:r>
        <w:rPr>
          <w:b w:val="false"/>
          <w:bCs w:val="false"/>
          <w:i w:val="false"/>
          <w:iCs w:val="false"/>
        </w:rPr>
      </w:r>
    </w:p>
    <w:p>
      <w:pPr>
        <w:pStyle w:val="Normal"/>
        <w:ind w:left="0" w:right="0" w:hanging="0"/>
        <w:jc w:val="left"/>
        <w:rPr>
          <w:b w:val="false"/>
          <w:bCs w:val="false"/>
          <w:i w:val="false"/>
          <w:iCs w:val="false"/>
        </w:rPr>
      </w:pPr>
      <w:r>
        <w:rPr>
          <w:b w:val="false"/>
          <w:bCs w:val="false"/>
          <w:i w:val="false"/>
          <w:iCs w:val="false"/>
        </w:rPr>
      </w:r>
    </w:p>
    <w:p>
      <w:pPr>
        <w:pStyle w:val="Normal"/>
        <w:ind w:left="0" w:right="0" w:hanging="0"/>
        <w:jc w:val="left"/>
        <w:rPr>
          <w:b w:val="false"/>
          <w:bCs w:val="false"/>
          <w:i w:val="false"/>
          <w:iCs w:val="false"/>
        </w:rPr>
      </w:pPr>
      <w:r>
        <w:rPr>
          <w:b w:val="false"/>
          <w:bCs w:val="false"/>
          <w:i w:val="false"/>
          <w:iCs w:val="false"/>
        </w:rPr>
      </w:r>
    </w:p>
    <w:p>
      <w:pPr>
        <w:pStyle w:val="Normal"/>
        <w:ind w:left="0" w:right="0" w:hanging="0"/>
        <w:jc w:val="left"/>
        <w:rPr>
          <w:b w:val="false"/>
          <w:bCs w:val="false"/>
          <w:i w:val="false"/>
          <w:iCs w:val="false"/>
        </w:rPr>
      </w:pPr>
      <w:r>
        <w:rPr>
          <w:b w:val="false"/>
          <w:bCs w:val="false"/>
          <w:i w:val="false"/>
          <w:iCs w:val="false"/>
        </w:rPr>
      </w:r>
    </w:p>
    <w:p>
      <w:pPr>
        <w:pStyle w:val="Normal"/>
        <w:ind w:left="0" w:right="0" w:hanging="0"/>
        <w:jc w:val="left"/>
        <w:rPr>
          <w:b w:val="false"/>
          <w:bCs w:val="false"/>
          <w:i w:val="false"/>
          <w:iCs w:val="false"/>
        </w:rPr>
      </w:pPr>
      <w:r>
        <w:rPr>
          <w:b w:val="false"/>
          <w:bCs w:val="false"/>
          <w:i w:val="false"/>
          <w:iCs w:val="false"/>
        </w:rPr>
      </w:r>
    </w:p>
    <w:p>
      <w:pPr>
        <w:pStyle w:val="Normal"/>
        <w:ind w:left="0" w:right="0" w:hanging="0"/>
        <w:jc w:val="left"/>
        <w:rPr>
          <w:b w:val="false"/>
          <w:bCs w:val="false"/>
          <w:i w:val="false"/>
          <w:iCs w:val="false"/>
        </w:rPr>
      </w:pPr>
      <w:r>
        <w:rPr>
          <w:b w:val="false"/>
          <w:bCs w:val="false"/>
          <w:i w:val="false"/>
          <w:iCs w:val="false"/>
        </w:rPr>
      </w:r>
    </w:p>
    <w:p>
      <w:pPr>
        <w:pStyle w:val="Normal"/>
        <w:ind w:left="0" w:right="0" w:hanging="0"/>
        <w:jc w:val="left"/>
        <w:rPr>
          <w:b w:val="false"/>
          <w:bCs w:val="false"/>
          <w:i w:val="false"/>
          <w:iCs w:val="false"/>
        </w:rPr>
      </w:pPr>
      <w:r>
        <w:rPr>
          <w:b w:val="false"/>
          <w:bCs w:val="false"/>
          <w:i w:val="false"/>
          <w:iCs w:val="false"/>
        </w:rPr>
      </w:r>
    </w:p>
    <w:p>
      <w:pPr>
        <w:pStyle w:val="Normal"/>
        <w:ind w:left="0" w:right="0" w:hanging="0"/>
        <w:jc w:val="left"/>
        <w:rPr>
          <w:b w:val="false"/>
          <w:bCs w:val="false"/>
          <w:i w:val="false"/>
          <w:iCs w:val="false"/>
        </w:rPr>
      </w:pPr>
      <w:r>
        <w:rPr>
          <w:b w:val="false"/>
          <w:bCs w:val="false"/>
          <w:i w:val="false"/>
          <w:iCs w:val="false"/>
        </w:rPr>
      </w:r>
    </w:p>
    <w:p>
      <w:pPr>
        <w:pStyle w:val="Normal"/>
        <w:ind w:left="0" w:right="0" w:hanging="0"/>
        <w:jc w:val="left"/>
        <w:rPr>
          <w:b w:val="false"/>
          <w:bCs w:val="false"/>
          <w:i w:val="false"/>
          <w:iCs w:val="false"/>
        </w:rPr>
      </w:pPr>
      <w:r>
        <w:rPr>
          <w:b w:val="false"/>
          <w:bCs w:val="false"/>
          <w:i w:val="false"/>
          <w:iCs w:val="false"/>
        </w:rPr>
      </w:r>
    </w:p>
    <w:p>
      <w:pPr>
        <w:pStyle w:val="Normal"/>
        <w:ind w:left="0" w:right="0" w:hanging="0"/>
        <w:jc w:val="left"/>
        <w:rPr>
          <w:b w:val="false"/>
          <w:bCs w:val="false"/>
          <w:i w:val="false"/>
          <w:iCs w:val="false"/>
        </w:rPr>
      </w:pPr>
      <w:r>
        <w:rPr>
          <w:b w:val="false"/>
          <w:bCs w:val="false"/>
          <w:i w:val="false"/>
          <w:iCs w:val="false"/>
        </w:rPr>
      </w:r>
    </w:p>
    <w:p>
      <w:pPr>
        <w:pStyle w:val="Normal"/>
        <w:ind w:left="0" w:right="0" w:hanging="0"/>
        <w:jc w:val="left"/>
        <w:rPr>
          <w:b w:val="false"/>
          <w:bCs w:val="false"/>
          <w:i w:val="false"/>
          <w:iCs w:val="false"/>
        </w:rPr>
      </w:pPr>
      <w:r>
        <w:rPr>
          <w:b w:val="false"/>
          <w:bCs w:val="false"/>
          <w:i w:val="false"/>
          <w:iCs w:val="false"/>
        </w:rPr>
      </w:r>
    </w:p>
    <w:p>
      <w:pPr>
        <w:pStyle w:val="Normal"/>
        <w:ind w:left="0" w:right="0" w:hanging="0"/>
        <w:jc w:val="left"/>
        <w:rPr>
          <w:b w:val="false"/>
          <w:bCs w:val="false"/>
          <w:i w:val="false"/>
          <w:iCs w:val="false"/>
        </w:rPr>
      </w:pPr>
      <w:r>
        <w:rPr>
          <w:b w:val="false"/>
          <w:bCs w:val="false"/>
          <w:i w:val="false"/>
          <w:iCs w:val="false"/>
        </w:rPr>
      </w:r>
    </w:p>
    <w:p>
      <w:pPr>
        <w:pStyle w:val="Normal"/>
        <w:ind w:left="0" w:right="0" w:hanging="0"/>
        <w:jc w:val="left"/>
        <w:rPr>
          <w:b w:val="false"/>
          <w:bCs w:val="false"/>
          <w:i w:val="false"/>
          <w:iCs w:val="false"/>
        </w:rPr>
      </w:pPr>
      <w:r>
        <w:rPr>
          <w:b w:val="false"/>
          <w:bCs w:val="false"/>
          <w:i w:val="false"/>
          <w:iCs w:val="false"/>
        </w:rPr>
      </w:r>
    </w:p>
    <w:p>
      <w:pPr>
        <w:pStyle w:val="Normal"/>
        <w:ind w:left="0" w:right="0" w:hanging="0"/>
        <w:jc w:val="left"/>
        <w:rPr>
          <w:b w:val="false"/>
          <w:bCs w:val="false"/>
          <w:i w:val="false"/>
          <w:iCs w:val="false"/>
        </w:rPr>
      </w:pPr>
      <w:r>
        <w:rPr>
          <w:b w:val="false"/>
          <w:bCs w:val="false"/>
          <w:i w:val="false"/>
          <w:iCs w:val="false"/>
        </w:rPr>
      </w:r>
    </w:p>
    <w:p>
      <w:pPr>
        <w:pStyle w:val="Normal"/>
        <w:ind w:left="0" w:right="0" w:hanging="0"/>
        <w:jc w:val="left"/>
        <w:rPr>
          <w:b w:val="false"/>
          <w:bCs w:val="false"/>
          <w:i w:val="false"/>
          <w:iCs w:val="false"/>
        </w:rPr>
      </w:pPr>
      <w:r>
        <w:rPr>
          <w:b w:val="false"/>
          <w:bCs w:val="false"/>
          <w:i w:val="false"/>
          <w:iCs w:val="false"/>
        </w:rPr>
        <w:t xml:space="preserve">The prior probability </w:t>
      </w:r>
      <w:r>
        <w:rPr>
          <w:b w:val="false"/>
          <w:bCs w:val="false"/>
          <w:i w:val="false"/>
          <w:iCs w:val="false"/>
        </w:rPr>
        <w:t xml:space="preserve">on the training data for class 1 </w:t>
      </w:r>
      <w:r>
        <w:rPr>
          <w:b w:val="false"/>
          <w:bCs w:val="false"/>
          <w:i w:val="false"/>
          <w:iCs w:val="false"/>
        </w:rPr>
        <w:t xml:space="preserve">is 33%. </w:t>
      </w:r>
      <w:r>
        <w:rPr>
          <w:b w:val="false"/>
          <w:bCs w:val="false"/>
          <w:i w:val="false"/>
          <w:iCs w:val="false"/>
        </w:rPr>
        <w:t xml:space="preserve">On the training data just using this would give us 66% accuracy, or 33% error rate (significantly more than the GMM classifier). On the testing data, there are 1500 instances, 500 of them are class 1, 1000 of them class 2. This means the prior probability for class 1 is the same as on the training data. Thus GMM outperforms prior probability quite significantly. </w:t>
      </w:r>
    </w:p>
    <w:p>
      <w:pPr>
        <w:pStyle w:val="Normal"/>
        <w:ind w:left="0" w:right="0" w:hanging="0"/>
        <w:jc w:val="left"/>
        <w:rPr>
          <w:b w:val="false"/>
          <w:bCs w:val="false"/>
          <w:i w:val="false"/>
          <w:iCs w:val="false"/>
        </w:rPr>
      </w:pPr>
      <w:r>
        <w:rPr>
          <w:b w:val="false"/>
          <w:bCs w:val="false"/>
          <w:i w:val="false"/>
          <w:iCs w:val="false"/>
        </w:rPr>
      </w:r>
    </w:p>
    <w:p>
      <w:pPr>
        <w:pStyle w:val="Normal"/>
        <w:ind w:left="0" w:right="0" w:hanging="0"/>
        <w:jc w:val="left"/>
        <w:rPr>
          <w:b/>
          <w:bCs/>
          <w:i w:val="false"/>
          <w:iCs w:val="false"/>
        </w:rPr>
      </w:pPr>
      <w:r>
        <w:rPr>
          <w:b/>
          <w:bCs/>
          <w:i w:val="false"/>
          <w:iCs w:val="false"/>
        </w:rPr>
        <w:t>Problem 2:</w:t>
      </w:r>
    </w:p>
    <w:p>
      <w:pPr>
        <w:pStyle w:val="Normal"/>
        <w:ind w:left="0" w:right="0" w:hanging="0"/>
        <w:jc w:val="left"/>
        <w:rPr>
          <w:b w:val="false"/>
          <w:bCs w:val="false"/>
          <w:i w:val="false"/>
          <w:iCs w:val="false"/>
        </w:rPr>
      </w:pPr>
      <w:r>
        <w:rPr>
          <w:b w:val="false"/>
          <w:bCs w:val="false"/>
          <w:i w:val="false"/>
          <w:iCs w:val="false"/>
        </w:rPr>
        <w:t xml:space="preserve">a) </w:t>
      </w:r>
      <w:r>
        <w:rPr>
          <w:b w:val="false"/>
          <w:bCs w:val="false"/>
          <w:i w:val="false"/>
          <w:iCs w:val="false"/>
        </w:rPr>
        <w:t xml:space="preserve">I don't think a closed form solution exists, because even if I can accurately define “where each Gaussian should be dominant” by looking at the points associated with it, a finite number of Gaussians is not enough to determine what the exact P(xi|Gn) (i.e. probability of xn given that it is Gaussian n) is. To visualize this, let's assume this scenario where I have two Gaussians. Each one of them contributes to a number of points on them, however, we don't know the exact probability values that we should have and such we can shift the Gaussians up and down as long as we don't change the relative magnitude (i.e. Gaussian 1 is bigger at points A,B than Gaussian 2). This allows for infinite possible Gaussians, if there are more Gaussians in the system then that will lead to more constraints on which “levels” the Gaussians can be on or in between, but still since we are dealing with real numbers there is inifinitely many in such a constrained interval. This probability in this “region” defined by the constraints of all the other Gaussians is what we are maximizing with the EM algorithm, it doesn't have a closed form solution. </w:t>
      </w:r>
    </w:p>
    <w:p>
      <w:pPr>
        <w:pStyle w:val="Normal"/>
        <w:ind w:left="0" w:right="0" w:hanging="0"/>
        <w:jc w:val="left"/>
        <w:rPr>
          <w:b w:val="false"/>
          <w:bCs w:val="false"/>
          <w:i w:val="false"/>
          <w:iCs w:val="false"/>
        </w:rPr>
      </w:pPr>
      <w:r>
        <w:rPr>
          <w:b w:val="false"/>
          <w:bCs w:val="false"/>
          <w:i w:val="false"/>
          <w:iCs w:val="false"/>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332220" cy="476821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332220" cy="4768215"/>
                    </a:xfrm>
                    <a:prstGeom prst="rect">
                      <a:avLst/>
                    </a:prstGeom>
                    <a:noFill/>
                    <a:ln w="9525">
                      <a:noFill/>
                      <a:miter lim="800000"/>
                      <a:headEnd/>
                      <a:tailEnd/>
                    </a:ln>
                  </pic:spPr>
                </pic:pic>
              </a:graphicData>
            </a:graphic>
          </wp:anchor>
        </w:drawing>
      </w:r>
    </w:p>
    <w:p>
      <w:pPr>
        <w:pStyle w:val="Normal"/>
        <w:ind w:left="0" w:right="0" w:hanging="0"/>
        <w:jc w:val="left"/>
        <w:rPr>
          <w:b w:val="false"/>
          <w:bCs w:val="false"/>
          <w:i w:val="false"/>
          <w:iCs w:val="false"/>
        </w:rPr>
      </w:pPr>
      <w:r>
        <w:rPr>
          <w:b w:val="false"/>
          <w:bCs w:val="false"/>
          <w:i w:val="false"/>
          <w:iCs w:val="false"/>
        </w:rPr>
        <w:t>b) One of the fundamental assumptions for the EM algorithm is that each point was only created by a single Gaussian. Thus, if we don't know which one each point belongs to, we would have to do some kind of clustering first to give every data point a Gaussian before using EM. You cannot use Expectation Maximization if you're data can belong to multiple classes, because then you can't maximimze within margins  (as described before) since the margins are not defined.</w:t>
      </w:r>
    </w:p>
    <w:p>
      <w:pPr>
        <w:pStyle w:val="Normal"/>
        <w:rPr/>
      </w:pPr>
      <w:r>
        <w:rPr/>
      </w:r>
    </w:p>
    <w:p>
      <w:pPr>
        <w:sectPr>
          <w:type w:val="nextPage"/>
          <w:pgSz w:w="12240" w:h="15840"/>
          <w:pgMar w:left="1134" w:right="1134" w:header="0" w:top="1134" w:footer="0" w:bottom="1134" w:gutter="0"/>
          <w:pgNumType w:fmt="decimal"/>
          <w:formProt w:val="false"/>
          <w:textDirection w:val="lrTb"/>
        </w:sectPr>
      </w:pPr>
    </w:p>
    <w:p>
      <w:pPr>
        <w:pStyle w:val="Normal"/>
        <w:ind w:left="0" w:right="0" w:hanging="0"/>
        <w:jc w:val="left"/>
        <w:rPr>
          <w:b w:val="false"/>
          <w:bCs w:val="false"/>
          <w:i w:val="false"/>
          <w:iCs w:val="false"/>
        </w:rPr>
      </w:pPr>
      <w:r>
        <w:rPr>
          <w:b w:val="false"/>
          <w:bCs w:val="false"/>
          <w:i w:val="false"/>
          <w:iCs w:val="false"/>
        </w:rPr>
      </w:r>
    </w:p>
    <w:p>
      <w:pPr>
        <w:pStyle w:val="Normal"/>
        <w:ind w:left="0" w:right="0" w:hanging="0"/>
        <w:jc w:val="left"/>
        <w:rPr>
          <w:b w:val="false"/>
          <w:bCs w:val="false"/>
          <w:i w:val="false"/>
          <w:iCs w:val="false"/>
        </w:rPr>
      </w:pPr>
      <w:r>
        <w:rPr>
          <w:b w:val="false"/>
          <w:bCs w:val="false"/>
          <w:i w:val="false"/>
          <w:iCs w:val="false"/>
        </w:rPr>
      </w:r>
    </w:p>
    <w:sectPr>
      <w:type w:val="continuous"/>
      <w:pgSz w:orient="landscape" w:w="15840" w:h="12240"/>
      <w:pgMar w:left="567"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2015-11-12T17:35:57Z</dcterms:created>
  <dc:language>en-US</dc:language>
  <cp:revision>0</cp:revision>
</cp:coreProperties>
</file>