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968" w:rsidRPr="00E174D2" w:rsidRDefault="00B94968" w:rsidP="00B94968">
      <w:pPr>
        <w:rPr>
          <w:rFonts w:ascii="Times New Roman" w:hAnsi="Times New Roman" w:cs="Times New Roman"/>
          <w:sz w:val="24"/>
          <w:szCs w:val="24"/>
          <w:lang w:eastAsia="es-ES"/>
        </w:rPr>
      </w:pPr>
      <w:r w:rsidRPr="00E174D2">
        <w:rPr>
          <w:noProof/>
          <w:lang w:eastAsia="es-ES"/>
        </w:rPr>
        <w:drawing>
          <wp:inline distT="0" distB="0" distL="0" distR="0" wp14:anchorId="2718A71B" wp14:editId="77CF6FC0">
            <wp:extent cx="5400040" cy="1901825"/>
            <wp:effectExtent l="0" t="0" r="0" b="3175"/>
            <wp:docPr id="16" name="Imagen 16" descr="https://lh6.googleusercontent.com/ghLd4vZcvB1ewCJESvZzMLOLPwCMcfllDq_YuPwKfStiWpMVcLTOI5S-sNFX0BcGBnpVmG5VQgRznWd_74EXYcKv_0kS9Q4cXEMileUVuil6ToXBjAuesnbvLccB2TicBkzIvc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hLd4vZcvB1ewCJESvZzMLOLPwCMcfllDq_YuPwKfStiWpMVcLTOI5S-sNFX0BcGBnpVmG5VQgRznWd_74EXYcKv_0kS9Q4cXEMileUVuil6ToXBjAuesnbvLccB2TicBkzIvc0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901825"/>
                    </a:xfrm>
                    <a:prstGeom prst="rect">
                      <a:avLst/>
                    </a:prstGeom>
                    <a:noFill/>
                    <a:ln>
                      <a:noFill/>
                    </a:ln>
                  </pic:spPr>
                </pic:pic>
              </a:graphicData>
            </a:graphic>
          </wp:inline>
        </w:drawing>
      </w:r>
    </w:p>
    <w:p w:rsidR="00B94968" w:rsidRPr="00E174D2" w:rsidRDefault="00B94968" w:rsidP="00B94968">
      <w:pPr>
        <w:rPr>
          <w:lang w:eastAsia="es-ES"/>
        </w:rPr>
      </w:pPr>
    </w:p>
    <w:p w:rsidR="00B94968" w:rsidRPr="00E174D2" w:rsidRDefault="00B94968" w:rsidP="00B94968">
      <w:pPr>
        <w:pStyle w:val="Subttulo"/>
        <w:rPr>
          <w:rFonts w:ascii="Times New Roman" w:hAnsi="Times New Roman" w:cs="Times New Roman"/>
          <w:b/>
          <w:bCs/>
          <w:sz w:val="48"/>
          <w:szCs w:val="48"/>
        </w:rPr>
      </w:pPr>
      <w:r>
        <w:t xml:space="preserve">TECNOLOGÍAS </w:t>
      </w:r>
      <w:r w:rsidRPr="00EC1501">
        <w:rPr>
          <w:rStyle w:val="nfasis"/>
        </w:rPr>
        <w:t>DEL</w:t>
      </w:r>
      <w:r>
        <w:t xml:space="preserve"> SECTOR FINANCIERO</w:t>
      </w:r>
    </w:p>
    <w:p w:rsidR="00B94968" w:rsidRPr="00E174D2" w:rsidRDefault="00B94968" w:rsidP="00B94968">
      <w:pPr>
        <w:rPr>
          <w:lang w:eastAsia="es-ES"/>
        </w:rPr>
      </w:pPr>
    </w:p>
    <w:p w:rsidR="00B94968" w:rsidRPr="00E174D2" w:rsidRDefault="00B94968" w:rsidP="00B94968">
      <w:pPr>
        <w:pStyle w:val="Subttulo"/>
        <w:rPr>
          <w:rFonts w:ascii="Times New Roman" w:hAnsi="Times New Roman" w:cs="Times New Roman"/>
          <w:b/>
          <w:bCs/>
          <w:sz w:val="48"/>
          <w:szCs w:val="48"/>
        </w:rPr>
      </w:pPr>
      <w:r>
        <w:t>Práctica 1</w:t>
      </w:r>
      <w:r>
        <w:t>2</w:t>
      </w:r>
      <w:r>
        <w:t>: C</w:t>
      </w:r>
      <w:r>
        <w:t xml:space="preserve">loud </w:t>
      </w:r>
      <w:proofErr w:type="spellStart"/>
      <w:r>
        <w:t>computing</w:t>
      </w:r>
      <w:proofErr w:type="spellEnd"/>
    </w:p>
    <w:p w:rsidR="00B94968" w:rsidRPr="00E174D2" w:rsidRDefault="00B94968" w:rsidP="00B94968">
      <w:pPr>
        <w:jc w:val="center"/>
        <w:rPr>
          <w:rFonts w:ascii="Times New Roman" w:hAnsi="Times New Roman" w:cs="Times New Roman"/>
          <w:b/>
          <w:bCs/>
          <w:sz w:val="48"/>
          <w:szCs w:val="48"/>
          <w:lang w:eastAsia="es-ES"/>
        </w:rPr>
      </w:pPr>
      <w:r w:rsidRPr="00EC1501">
        <w:rPr>
          <w:rStyle w:val="nfasissutil"/>
          <w:rFonts w:eastAsiaTheme="minorHAnsi"/>
        </w:rPr>
        <w:t>Andoni</w:t>
      </w:r>
      <w:r w:rsidRPr="00E174D2">
        <w:rPr>
          <w:lang w:eastAsia="es-ES"/>
        </w:rPr>
        <w:t xml:space="preserve"> </w:t>
      </w:r>
      <w:r w:rsidRPr="00EC1501">
        <w:rPr>
          <w:rStyle w:val="nfasissutil"/>
          <w:rFonts w:eastAsiaTheme="minorHAnsi"/>
        </w:rPr>
        <w:t>Alcelay</w:t>
      </w:r>
    </w:p>
    <w:p w:rsidR="00B94968" w:rsidRPr="00E174D2" w:rsidRDefault="00B94968" w:rsidP="00B94968">
      <w:pPr>
        <w:rPr>
          <w:lang w:eastAsia="es-ES"/>
        </w:rPr>
      </w:pPr>
    </w:p>
    <w:p w:rsidR="00B94968" w:rsidRDefault="00B94968" w:rsidP="00B94968">
      <w:pPr>
        <w:rPr>
          <w:lang w:eastAsia="es-ES"/>
        </w:rPr>
        <w:sectPr w:rsidR="00B94968" w:rsidSect="00DA4A23">
          <w:headerReference w:type="default" r:id="rId7"/>
          <w:footerReference w:type="default" r:id="rId8"/>
          <w:pgSz w:w="11906" w:h="16838"/>
          <w:pgMar w:top="1417" w:right="1701" w:bottom="1417" w:left="1701" w:header="708" w:footer="708" w:gutter="0"/>
          <w:cols w:space="708"/>
          <w:titlePg/>
          <w:docGrid w:linePitch="360"/>
        </w:sectPr>
      </w:pPr>
      <w:r w:rsidRPr="00E174D2">
        <w:rPr>
          <w:lang w:eastAsia="es-ES"/>
        </w:rPr>
        <w:t xml:space="preserve">MÁSTER UNIVERSITARIO EN </w:t>
      </w:r>
      <w:r w:rsidRPr="00EC1501">
        <w:rPr>
          <w:rStyle w:val="nfasissutil"/>
          <w:rFonts w:eastAsiaTheme="minorHAnsi"/>
        </w:rPr>
        <w:t>TECNOLOGÍAS</w:t>
      </w:r>
      <w:r w:rsidRPr="00E174D2">
        <w:rPr>
          <w:lang w:eastAsia="es-ES"/>
        </w:rPr>
        <w:t xml:space="preserve"> DEL SECTOR FINANCIERO: FINTECH</w:t>
      </w:r>
    </w:p>
    <w:p w:rsidR="00B94968" w:rsidRDefault="00B94968"/>
    <w:p w:rsidR="00B94968" w:rsidRDefault="00B94968" w:rsidP="00B94968">
      <w:pPr>
        <w:pStyle w:val="Ttulo1"/>
      </w:pPr>
      <w:r>
        <w:t>Introducción</w:t>
      </w:r>
    </w:p>
    <w:p w:rsidR="00B94968" w:rsidRDefault="00B94968" w:rsidP="00B94968">
      <w:r>
        <w:t xml:space="preserve">En este documento se explicará el proceso seguido para la realización de la práctica 12, </w:t>
      </w:r>
      <w:proofErr w:type="spellStart"/>
      <w:r>
        <w:t>cloud</w:t>
      </w:r>
      <w:proofErr w:type="spellEnd"/>
      <w:r>
        <w:t xml:space="preserve"> </w:t>
      </w:r>
      <w:proofErr w:type="spellStart"/>
      <w:r>
        <w:t>computing</w:t>
      </w:r>
      <w:proofErr w:type="spellEnd"/>
      <w:r>
        <w:t xml:space="preserve">. Este proyecto consiste en realizar varias actividades con microservicios y eureka para unirlos todos se usan otros servicios como </w:t>
      </w:r>
      <w:proofErr w:type="spellStart"/>
      <w:r>
        <w:t>Feing</w:t>
      </w:r>
      <w:proofErr w:type="spellEnd"/>
      <w:r>
        <w:t xml:space="preserve"> y </w:t>
      </w:r>
      <w:proofErr w:type="spellStart"/>
      <w:r>
        <w:t>Zuul</w:t>
      </w:r>
      <w:proofErr w:type="spellEnd"/>
      <w:r>
        <w:t xml:space="preserve"> para intercomunicar mejor las aplicaciones entre ellas. El objetivo es crear una aplicación similar a Netflix. Antes de entrar en detalle, cabe destacar que la versión de </w:t>
      </w:r>
      <w:proofErr w:type="spellStart"/>
      <w:r>
        <w:t>spring-boot</w:t>
      </w:r>
      <w:proofErr w:type="spellEnd"/>
      <w:r>
        <w:t xml:space="preserve"> que se dice durante todo el documento no está disponible </w:t>
      </w:r>
      <w:proofErr w:type="gramStart"/>
      <w:r>
        <w:t>a día de hoy</w:t>
      </w:r>
      <w:proofErr w:type="gramEnd"/>
      <w:r>
        <w:t xml:space="preserve"> así que ha habido grandes problemas para la realización de esta práctica, ya que la mayoría de las dependencias no están disponibles.</w:t>
      </w:r>
    </w:p>
    <w:p w:rsidR="00B94968" w:rsidRDefault="00B94968" w:rsidP="00B94968">
      <w:pPr>
        <w:pStyle w:val="Ttulo1"/>
        <w:rPr>
          <w:lang w:val="en-GB"/>
        </w:rPr>
      </w:pPr>
      <w:r w:rsidRPr="00B94968">
        <w:rPr>
          <w:lang w:val="en-GB"/>
        </w:rPr>
        <w:t xml:space="preserve">Primer </w:t>
      </w:r>
      <w:proofErr w:type="spellStart"/>
      <w:r w:rsidRPr="00B94968">
        <w:rPr>
          <w:lang w:val="en-GB"/>
        </w:rPr>
        <w:t>microservicio</w:t>
      </w:r>
      <w:proofErr w:type="spellEnd"/>
      <w:r w:rsidRPr="00B94968">
        <w:rPr>
          <w:lang w:val="en-GB"/>
        </w:rPr>
        <w:t xml:space="preserve"> con spring boot</w:t>
      </w:r>
    </w:p>
    <w:p w:rsidR="00B94968" w:rsidRDefault="00B94968" w:rsidP="00B94968">
      <w:r w:rsidRPr="00B94968">
        <w:t>Este Proyecto consiste en c</w:t>
      </w:r>
      <w:r>
        <w:t xml:space="preserve">rear un microservicio con </w:t>
      </w:r>
      <w:proofErr w:type="spellStart"/>
      <w:r>
        <w:t>spring</w:t>
      </w:r>
      <w:proofErr w:type="spellEnd"/>
      <w:r>
        <w:t xml:space="preserve"> </w:t>
      </w:r>
      <w:proofErr w:type="spellStart"/>
      <w:r>
        <w:t>boot</w:t>
      </w:r>
      <w:proofErr w:type="spellEnd"/>
      <w:r>
        <w:t xml:space="preserve"> que devolvía en web un resultado de “</w:t>
      </w:r>
      <w:proofErr w:type="spellStart"/>
      <w:r>
        <w:t>Hello</w:t>
      </w:r>
      <w:proofErr w:type="spellEnd"/>
      <w:r>
        <w:t xml:space="preserve"> </w:t>
      </w:r>
      <w:proofErr w:type="spellStart"/>
      <w:r>
        <w:t>world</w:t>
      </w:r>
      <w:proofErr w:type="spellEnd"/>
      <w:r>
        <w:t>”, una vez ejecutado el servicio el resultado ha sido este:</w:t>
      </w:r>
    </w:p>
    <w:p w:rsidR="00B94968" w:rsidRDefault="00B94968" w:rsidP="00B94968">
      <w:r>
        <w:rPr>
          <w:noProof/>
        </w:rPr>
        <w:drawing>
          <wp:inline distT="0" distB="0" distL="0" distR="0" wp14:anchorId="743CEA24" wp14:editId="2053CFF9">
            <wp:extent cx="1095375" cy="1019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375" cy="1019175"/>
                    </a:xfrm>
                    <a:prstGeom prst="rect">
                      <a:avLst/>
                    </a:prstGeom>
                  </pic:spPr>
                </pic:pic>
              </a:graphicData>
            </a:graphic>
          </wp:inline>
        </w:drawing>
      </w:r>
    </w:p>
    <w:p w:rsidR="00B94968" w:rsidRDefault="00B94968" w:rsidP="00B94968">
      <w:pPr>
        <w:pStyle w:val="Ttulo1"/>
      </w:pPr>
      <w:r>
        <w:t>Servicio de configuraciones</w:t>
      </w:r>
    </w:p>
    <w:p w:rsidR="00B94968" w:rsidRDefault="00B94968" w:rsidP="00B94968">
      <w:r>
        <w:t xml:space="preserve">A continuación, se crea un servicio </w:t>
      </w:r>
      <w:proofErr w:type="spellStart"/>
      <w:r>
        <w:t>config</w:t>
      </w:r>
      <w:proofErr w:type="spellEnd"/>
      <w:r>
        <w:t xml:space="preserve"> </w:t>
      </w:r>
      <w:proofErr w:type="gramStart"/>
      <w:r>
        <w:t>server</w:t>
      </w:r>
      <w:proofErr w:type="gramEnd"/>
      <w:r>
        <w:t xml:space="preserve"> que estará </w:t>
      </w:r>
      <w:proofErr w:type="spellStart"/>
      <w:r>
        <w:t>securizado</w:t>
      </w:r>
      <w:proofErr w:type="spellEnd"/>
      <w:r>
        <w:t xml:space="preserve"> con un usuario y contraseña definido previamente, este proyecto se lanzará en el puerto 8888 y el resultado de su ejecución es el siguiente:</w:t>
      </w:r>
    </w:p>
    <w:p w:rsidR="00B94968" w:rsidRDefault="00B94968" w:rsidP="00B94968">
      <w:r>
        <w:rPr>
          <w:noProof/>
        </w:rPr>
        <w:drawing>
          <wp:inline distT="0" distB="0" distL="0" distR="0" wp14:anchorId="5220C1D8" wp14:editId="35B9AA00">
            <wp:extent cx="5400040" cy="19310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31035"/>
                    </a:xfrm>
                    <a:prstGeom prst="rect">
                      <a:avLst/>
                    </a:prstGeom>
                  </pic:spPr>
                </pic:pic>
              </a:graphicData>
            </a:graphic>
          </wp:inline>
        </w:drawing>
      </w:r>
    </w:p>
    <w:p w:rsidR="00B94968" w:rsidRDefault="00B94968" w:rsidP="00B94968"/>
    <w:p w:rsidR="00B94968" w:rsidRDefault="00B94968" w:rsidP="00B94968"/>
    <w:p w:rsidR="00B94968" w:rsidRDefault="00B94968" w:rsidP="00B94968"/>
    <w:p w:rsidR="00B94968" w:rsidRDefault="00B94968" w:rsidP="00B94968"/>
    <w:p w:rsidR="00B94968" w:rsidRDefault="00B94968" w:rsidP="00B94968">
      <w:pPr>
        <w:pStyle w:val="Ttulo1"/>
      </w:pPr>
      <w:proofErr w:type="spellStart"/>
      <w:r>
        <w:lastRenderedPageBreak/>
        <w:t>Config</w:t>
      </w:r>
      <w:proofErr w:type="spellEnd"/>
      <w:r>
        <w:t xml:space="preserve"> Server y Microservicio con configuración</w:t>
      </w:r>
    </w:p>
    <w:p w:rsidR="00B94968" w:rsidRDefault="00B94968" w:rsidP="00B94968">
      <w:r>
        <w:t xml:space="preserve">Una vez creadas los dos proyectos se procede a unir el uno con el otro. Para esto se han añadido unas variables al microservicio que serán añadidas desde el </w:t>
      </w:r>
      <w:proofErr w:type="spellStart"/>
      <w:r>
        <w:t>config</w:t>
      </w:r>
      <w:proofErr w:type="spellEnd"/>
      <w:r>
        <w:t xml:space="preserve"> </w:t>
      </w:r>
      <w:proofErr w:type="gramStart"/>
      <w:r>
        <w:t>server</w:t>
      </w:r>
      <w:proofErr w:type="gramEnd"/>
      <w:r>
        <w:t xml:space="preserve">. Para eso se ha cambiado el valor del </w:t>
      </w:r>
      <w:proofErr w:type="spellStart"/>
      <w:r>
        <w:t>text</w:t>
      </w:r>
      <w:proofErr w:type="spellEnd"/>
      <w:r>
        <w:t xml:space="preserve"> que se muestra en el microservicio siendo este:</w:t>
      </w:r>
    </w:p>
    <w:p w:rsidR="00B94968" w:rsidRDefault="00B94968" w:rsidP="00B94968">
      <w:r>
        <w:rPr>
          <w:noProof/>
        </w:rPr>
        <w:drawing>
          <wp:inline distT="0" distB="0" distL="0" distR="0" wp14:anchorId="42AE549B" wp14:editId="10ADC079">
            <wp:extent cx="3448050" cy="126994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0543" cy="1274546"/>
                    </a:xfrm>
                    <a:prstGeom prst="rect">
                      <a:avLst/>
                    </a:prstGeom>
                  </pic:spPr>
                </pic:pic>
              </a:graphicData>
            </a:graphic>
          </wp:inline>
        </w:drawing>
      </w:r>
    </w:p>
    <w:p w:rsidR="00B94968" w:rsidRDefault="00B94968" w:rsidP="00B94968">
      <w:pPr>
        <w:pStyle w:val="Ttulo1"/>
      </w:pPr>
      <w:r>
        <w:t>Descubridor de servicios Eureka</w:t>
      </w:r>
    </w:p>
    <w:p w:rsidR="00B94968" w:rsidRPr="00B94968" w:rsidRDefault="00B94968" w:rsidP="00B94968">
      <w:r>
        <w:t xml:space="preserve">Después de haber unidos los dos proyectos se añadirá Eureka para poder localizarlos todos. Para ello se ha creado un tercer microservicio similar al de ejemplo que mostrará coordenadas. Estos microservicios y el </w:t>
      </w:r>
      <w:proofErr w:type="spellStart"/>
      <w:r>
        <w:t>config</w:t>
      </w:r>
      <w:proofErr w:type="spellEnd"/>
      <w:r>
        <w:t xml:space="preserve"> </w:t>
      </w:r>
      <w:proofErr w:type="gramStart"/>
      <w:r>
        <w:t>server</w:t>
      </w:r>
      <w:proofErr w:type="gramEnd"/>
      <w:r>
        <w:t>, se conectan al servidor eureka para que este pueda localizarlos tal y como se ve en la imagen.</w:t>
      </w:r>
    </w:p>
    <w:p w:rsidR="00B94968" w:rsidRPr="00B94968" w:rsidRDefault="00B94968" w:rsidP="00B94968"/>
    <w:p w:rsidR="00B94968" w:rsidRPr="00B94968" w:rsidRDefault="00B94968" w:rsidP="00B94968">
      <w:pPr>
        <w:pStyle w:val="Ttulo1"/>
      </w:pPr>
      <w:r>
        <w:rPr>
          <w:noProof/>
        </w:rPr>
        <w:drawing>
          <wp:inline distT="0" distB="0" distL="0" distR="0" wp14:anchorId="1F06CC72" wp14:editId="62DDE7F6">
            <wp:extent cx="5400040" cy="23787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78710"/>
                    </a:xfrm>
                    <a:prstGeom prst="rect">
                      <a:avLst/>
                    </a:prstGeom>
                  </pic:spPr>
                </pic:pic>
              </a:graphicData>
            </a:graphic>
          </wp:inline>
        </w:drawing>
      </w:r>
    </w:p>
    <w:p w:rsidR="008D374F" w:rsidRDefault="008D374F"/>
    <w:p w:rsidR="00B94968" w:rsidRDefault="00B94968"/>
    <w:p w:rsidR="00B94968" w:rsidRDefault="00B94968"/>
    <w:p w:rsidR="00B94968" w:rsidRDefault="00B94968"/>
    <w:p w:rsidR="00B94968" w:rsidRDefault="00B94968"/>
    <w:p w:rsidR="00B94968" w:rsidRDefault="00B94968"/>
    <w:p w:rsidR="00B94968" w:rsidRDefault="00B94968"/>
    <w:p w:rsidR="00B94968" w:rsidRDefault="00B94968"/>
    <w:p w:rsidR="00B94968" w:rsidRDefault="00B94968" w:rsidP="00B94968">
      <w:pPr>
        <w:pStyle w:val="Ttulo1"/>
      </w:pPr>
      <w:r>
        <w:lastRenderedPageBreak/>
        <w:t>Enrutado</w:t>
      </w:r>
      <w:bookmarkStart w:id="0" w:name="_GoBack"/>
      <w:bookmarkEnd w:id="0"/>
    </w:p>
    <w:p w:rsidR="00B94968" w:rsidRPr="00B94968" w:rsidRDefault="00B94968" w:rsidP="00B94968">
      <w:r>
        <w:t xml:space="preserve">El enrutado se hace a través de un proyecto basado en </w:t>
      </w:r>
      <w:proofErr w:type="spellStart"/>
      <w:r>
        <w:t>Zuul</w:t>
      </w:r>
      <w:proofErr w:type="spellEnd"/>
      <w:r>
        <w:t>. Esto hace que los dos servicios se enruten con el nombre deseado y se mapean en el puerto 22000, el resultado ha sido el siguiente para cada uno de los dos servicios.</w:t>
      </w:r>
    </w:p>
    <w:p w:rsidR="00B94968" w:rsidRDefault="00B94968" w:rsidP="00B94968">
      <w:pPr>
        <w:pStyle w:val="Ttulo1"/>
      </w:pPr>
      <w:r>
        <w:rPr>
          <w:noProof/>
        </w:rPr>
        <w:drawing>
          <wp:inline distT="0" distB="0" distL="0" distR="0" wp14:anchorId="02034378" wp14:editId="049959A1">
            <wp:extent cx="3552825" cy="1447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447800"/>
                    </a:xfrm>
                    <a:prstGeom prst="rect">
                      <a:avLst/>
                    </a:prstGeom>
                  </pic:spPr>
                </pic:pic>
              </a:graphicData>
            </a:graphic>
          </wp:inline>
        </w:drawing>
      </w:r>
    </w:p>
    <w:p w:rsidR="00B94968" w:rsidRDefault="00B94968">
      <w:r>
        <w:rPr>
          <w:noProof/>
        </w:rPr>
        <w:drawing>
          <wp:inline distT="0" distB="0" distL="0" distR="0" wp14:anchorId="1CDC26B6" wp14:editId="55178479">
            <wp:extent cx="3943350" cy="1609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609725"/>
                    </a:xfrm>
                    <a:prstGeom prst="rect">
                      <a:avLst/>
                    </a:prstGeom>
                  </pic:spPr>
                </pic:pic>
              </a:graphicData>
            </a:graphic>
          </wp:inline>
        </w:drawing>
      </w:r>
    </w:p>
    <w:p w:rsidR="00B94968" w:rsidRDefault="00B94968" w:rsidP="00B94968">
      <w:pPr>
        <w:pStyle w:val="Ttulo1"/>
      </w:pPr>
      <w:r>
        <w:t>Balanceo de carga y comunicación entre servicios</w:t>
      </w:r>
      <w:r>
        <w:t xml:space="preserve"> y </w:t>
      </w:r>
      <w:r>
        <w:t>Alta disponibilidad entre servicios</w:t>
      </w:r>
    </w:p>
    <w:p w:rsidR="00B94968" w:rsidRPr="00B94968" w:rsidRDefault="00B94968" w:rsidP="00B94968">
      <w:r>
        <w:t xml:space="preserve">Estos dos últimos no han podido desarrollarse porque las dependencias que se muestran en la práctica no concuerdan con los de la versión de </w:t>
      </w:r>
      <w:proofErr w:type="spellStart"/>
      <w:r>
        <w:t>spring</w:t>
      </w:r>
      <w:proofErr w:type="spellEnd"/>
      <w:r>
        <w:t xml:space="preserve"> </w:t>
      </w:r>
      <w:proofErr w:type="spellStart"/>
      <w:r>
        <w:t>boot</w:t>
      </w:r>
      <w:proofErr w:type="spellEnd"/>
      <w:r>
        <w:t xml:space="preserve"> que se ha podido crear con el generador de proyectos </w:t>
      </w:r>
      <w:proofErr w:type="spellStart"/>
      <w:r>
        <w:t>spring</w:t>
      </w:r>
      <w:proofErr w:type="spellEnd"/>
      <w:r>
        <w:t xml:space="preserve">. Si se intentaba bajar la versión daba problemas con los </w:t>
      </w:r>
      <w:proofErr w:type="spellStart"/>
      <w:r>
        <w:t>tests</w:t>
      </w:r>
      <w:proofErr w:type="spellEnd"/>
      <w:r>
        <w:t xml:space="preserve"> creados por la herramienta, aun </w:t>
      </w:r>
      <w:proofErr w:type="gramStart"/>
      <w:r>
        <w:t>así</w:t>
      </w:r>
      <w:proofErr w:type="gramEnd"/>
      <w:r>
        <w:t xml:space="preserve"> se ha conseguido que el proyecto compile buscando todo con herramientas externas pero el </w:t>
      </w:r>
      <w:proofErr w:type="spellStart"/>
      <w:r>
        <w:t>autowired</w:t>
      </w:r>
      <w:proofErr w:type="spellEnd"/>
      <w:r>
        <w:t xml:space="preserve"> de las variables no ha conseguido que funcione.</w:t>
      </w:r>
    </w:p>
    <w:p w:rsidR="00B94968" w:rsidRDefault="00B94968"/>
    <w:sectPr w:rsidR="00B949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B3E" w:rsidRDefault="00872B3E" w:rsidP="00A75609">
      <w:pPr>
        <w:spacing w:after="0" w:line="240" w:lineRule="auto"/>
      </w:pPr>
      <w:r>
        <w:separator/>
      </w:r>
    </w:p>
  </w:endnote>
  <w:endnote w:type="continuationSeparator" w:id="0">
    <w:p w:rsidR="00872B3E" w:rsidRDefault="00872B3E" w:rsidP="00A7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860846"/>
      <w:docPartObj>
        <w:docPartGallery w:val="Page Numbers (Bottom of Page)"/>
        <w:docPartUnique/>
      </w:docPartObj>
    </w:sdtPr>
    <w:sdtEndPr/>
    <w:sdtContent>
      <w:p w:rsidR="00A924AE" w:rsidRDefault="00872B3E" w:rsidP="00EC1501">
        <w:pPr>
          <w:pStyle w:val="Piedepgina"/>
        </w:pPr>
        <w:r>
          <w:fldChar w:fldCharType="begin"/>
        </w:r>
        <w:r>
          <w:instrText>PAGE   \* MERGEFORMAT</w:instrText>
        </w:r>
        <w:r>
          <w:fldChar w:fldCharType="separate"/>
        </w:r>
        <w:r>
          <w:rPr>
            <w:noProof/>
          </w:rPr>
          <w:t>3</w:t>
        </w:r>
        <w:r>
          <w:fldChar w:fldCharType="end"/>
        </w:r>
      </w:p>
    </w:sdtContent>
  </w:sdt>
  <w:p w:rsidR="00DA4A23" w:rsidRDefault="00872B3E" w:rsidP="00EC15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B3E" w:rsidRDefault="00872B3E" w:rsidP="00A75609">
      <w:pPr>
        <w:spacing w:after="0" w:line="240" w:lineRule="auto"/>
      </w:pPr>
      <w:r>
        <w:separator/>
      </w:r>
    </w:p>
  </w:footnote>
  <w:footnote w:type="continuationSeparator" w:id="0">
    <w:p w:rsidR="00872B3E" w:rsidRDefault="00872B3E" w:rsidP="00A75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09" w:rsidRDefault="00872B3E" w:rsidP="00EC1501">
    <w:pPr>
      <w:pStyle w:val="Encabezado"/>
    </w:pPr>
    <w:r>
      <w:t>Andoni Alcelay</w:t>
    </w:r>
    <w:r>
      <w:tab/>
    </w:r>
    <w:r>
      <w:tab/>
    </w:r>
    <w:proofErr w:type="spellStart"/>
    <w:r>
      <w:t>Lesson</w:t>
    </w:r>
    <w:proofErr w:type="spellEnd"/>
    <w:r>
      <w:t xml:space="preserve"> </w:t>
    </w:r>
    <w:r>
      <w:t>1</w:t>
    </w:r>
    <w:r w:rsidR="00A75609">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91"/>
    <w:rsid w:val="00007291"/>
    <w:rsid w:val="002A7AB6"/>
    <w:rsid w:val="006D1983"/>
    <w:rsid w:val="00872B3E"/>
    <w:rsid w:val="00896DF2"/>
    <w:rsid w:val="008D374F"/>
    <w:rsid w:val="00A75609"/>
    <w:rsid w:val="00B94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CED9"/>
  <w15:chartTrackingRefBased/>
  <w15:docId w15:val="{4CED5A24-868E-4AEA-88A4-F33D8688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968"/>
  </w:style>
  <w:style w:type="paragraph" w:styleId="Ttulo1">
    <w:name w:val="heading 1"/>
    <w:basedOn w:val="Normal"/>
    <w:next w:val="Normal"/>
    <w:link w:val="Ttulo1Car"/>
    <w:uiPriority w:val="9"/>
    <w:qFormat/>
    <w:rsid w:val="00B94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4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4968"/>
  </w:style>
  <w:style w:type="paragraph" w:styleId="Piedepgina">
    <w:name w:val="footer"/>
    <w:basedOn w:val="Normal"/>
    <w:link w:val="PiedepginaCar"/>
    <w:uiPriority w:val="99"/>
    <w:unhideWhenUsed/>
    <w:rsid w:val="00B94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4968"/>
  </w:style>
  <w:style w:type="character" w:styleId="nfasis">
    <w:name w:val="Emphasis"/>
    <w:basedOn w:val="Fuentedeprrafopredeter"/>
    <w:uiPriority w:val="20"/>
    <w:qFormat/>
    <w:rsid w:val="00B94968"/>
    <w:rPr>
      <w:i/>
      <w:iCs/>
    </w:rPr>
  </w:style>
  <w:style w:type="paragraph" w:styleId="Subttulo">
    <w:name w:val="Subtitle"/>
    <w:basedOn w:val="Normal"/>
    <w:next w:val="Normal"/>
    <w:link w:val="SubttuloCar"/>
    <w:uiPriority w:val="11"/>
    <w:qFormat/>
    <w:rsid w:val="00B94968"/>
    <w:pPr>
      <w:spacing w:before="400" w:after="120" w:line="240" w:lineRule="auto"/>
      <w:jc w:val="center"/>
      <w:outlineLvl w:val="0"/>
    </w:pPr>
    <w:rPr>
      <w:rFonts w:ascii="Arial" w:eastAsia="Times New Roman" w:hAnsi="Arial" w:cs="Arial"/>
      <w:color w:val="000000"/>
      <w:kern w:val="36"/>
      <w:sz w:val="32"/>
      <w:szCs w:val="32"/>
      <w:lang w:eastAsia="es-ES"/>
    </w:rPr>
  </w:style>
  <w:style w:type="character" w:customStyle="1" w:styleId="SubttuloCar">
    <w:name w:val="Subtítulo Car"/>
    <w:basedOn w:val="Fuentedeprrafopredeter"/>
    <w:link w:val="Subttulo"/>
    <w:uiPriority w:val="11"/>
    <w:rsid w:val="00B94968"/>
    <w:rPr>
      <w:rFonts w:ascii="Arial" w:eastAsia="Times New Roman" w:hAnsi="Arial" w:cs="Arial"/>
      <w:color w:val="000000"/>
      <w:kern w:val="36"/>
      <w:sz w:val="32"/>
      <w:szCs w:val="32"/>
      <w:lang w:eastAsia="es-ES"/>
    </w:rPr>
  </w:style>
  <w:style w:type="character" w:styleId="nfasissutil">
    <w:name w:val="Subtle Emphasis"/>
    <w:uiPriority w:val="19"/>
    <w:qFormat/>
    <w:rsid w:val="00B94968"/>
    <w:rPr>
      <w:rFonts w:ascii="Arial" w:eastAsia="Times New Roman" w:hAnsi="Arial" w:cs="Arial"/>
      <w:color w:val="000000"/>
      <w:kern w:val="36"/>
      <w:sz w:val="28"/>
      <w:szCs w:val="28"/>
      <w:lang w:eastAsia="es-ES"/>
    </w:rPr>
  </w:style>
  <w:style w:type="character" w:customStyle="1" w:styleId="Ttulo1Car">
    <w:name w:val="Título 1 Car"/>
    <w:basedOn w:val="Fuentedeprrafopredeter"/>
    <w:link w:val="Ttulo1"/>
    <w:uiPriority w:val="9"/>
    <w:rsid w:val="00B949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4</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Alcelay Izarzugaza</dc:creator>
  <cp:keywords/>
  <dc:description/>
  <cp:lastModifiedBy>Andoni Alcelay Izarzugaza</cp:lastModifiedBy>
  <cp:revision>2</cp:revision>
  <dcterms:created xsi:type="dcterms:W3CDTF">2019-01-03T18:52:00Z</dcterms:created>
  <dcterms:modified xsi:type="dcterms:W3CDTF">2019-01-04T13:18:00Z</dcterms:modified>
</cp:coreProperties>
</file>