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DB5" w:rsidRPr="00E174D2" w:rsidRDefault="00621DB5" w:rsidP="00621DB5">
      <w:pPr>
        <w:rPr>
          <w:rFonts w:ascii="Times New Roman" w:hAnsi="Times New Roman" w:cs="Times New Roman"/>
          <w:sz w:val="24"/>
          <w:szCs w:val="24"/>
          <w:lang w:eastAsia="es-ES"/>
        </w:rPr>
      </w:pPr>
      <w:r w:rsidRPr="00E174D2">
        <w:rPr>
          <w:noProof/>
          <w:lang w:eastAsia="es-ES"/>
        </w:rPr>
        <w:drawing>
          <wp:inline distT="0" distB="0" distL="0" distR="0" wp14:anchorId="093D763F" wp14:editId="15EDF4E1">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621DB5" w:rsidRPr="00E174D2" w:rsidRDefault="00621DB5" w:rsidP="00621DB5">
      <w:pPr>
        <w:rPr>
          <w:lang w:eastAsia="es-ES"/>
        </w:rPr>
      </w:pPr>
    </w:p>
    <w:p w:rsidR="00621DB5" w:rsidRPr="00E174D2" w:rsidRDefault="00621DB5" w:rsidP="00621DB5">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621DB5" w:rsidRPr="00E174D2" w:rsidRDefault="00621DB5" w:rsidP="00621DB5">
      <w:pPr>
        <w:rPr>
          <w:lang w:eastAsia="es-ES"/>
        </w:rPr>
      </w:pPr>
    </w:p>
    <w:p w:rsidR="00621DB5" w:rsidRPr="00E174D2" w:rsidRDefault="00621DB5" w:rsidP="00621DB5">
      <w:pPr>
        <w:pStyle w:val="Subttulo"/>
        <w:rPr>
          <w:rFonts w:ascii="Times New Roman" w:hAnsi="Times New Roman" w:cs="Times New Roman"/>
          <w:b/>
          <w:bCs/>
          <w:sz w:val="48"/>
          <w:szCs w:val="48"/>
        </w:rPr>
      </w:pPr>
      <w:r>
        <w:t xml:space="preserve">Práctica 2: </w:t>
      </w:r>
      <w:proofErr w:type="spellStart"/>
      <w:r>
        <w:t>In-memory</w:t>
      </w:r>
      <w:proofErr w:type="spellEnd"/>
      <w:r>
        <w:t xml:space="preserve"> </w:t>
      </w:r>
      <w:proofErr w:type="spellStart"/>
      <w:r>
        <w:t>DataGrid</w:t>
      </w:r>
      <w:proofErr w:type="spellEnd"/>
    </w:p>
    <w:p w:rsidR="00621DB5" w:rsidRPr="00E174D2" w:rsidRDefault="00621DB5" w:rsidP="00621DB5">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r w:rsidRPr="00EC1501">
        <w:rPr>
          <w:rStyle w:val="nfasissutil"/>
          <w:rFonts w:eastAsiaTheme="minorHAnsi"/>
        </w:rPr>
        <w:t>Alcelay</w:t>
      </w:r>
    </w:p>
    <w:p w:rsidR="00621DB5" w:rsidRPr="00E174D2" w:rsidRDefault="00621DB5" w:rsidP="00621DB5">
      <w:pPr>
        <w:rPr>
          <w:lang w:eastAsia="es-ES"/>
        </w:rPr>
      </w:pPr>
    </w:p>
    <w:p w:rsidR="00621DB5" w:rsidRDefault="00621DB5" w:rsidP="00621DB5">
      <w:pPr>
        <w:rPr>
          <w:lang w:eastAsia="es-ES"/>
        </w:rPr>
        <w:sectPr w:rsidR="00621DB5" w:rsidSect="00DA4A23">
          <w:headerReference w:type="default" r:id="rId7"/>
          <w:footerReference w:type="default" r:id="rId8"/>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621DB5" w:rsidRDefault="00621DB5" w:rsidP="00621DB5">
      <w:pPr>
        <w:pStyle w:val="Ttulo1"/>
      </w:pPr>
      <w:r>
        <w:lastRenderedPageBreak/>
        <w:t>Introducción</w:t>
      </w:r>
    </w:p>
    <w:p w:rsidR="008D374F" w:rsidRDefault="00621DB5">
      <w:r>
        <w:t xml:space="preserve">En esta práctica se contarán los volúmenes acumulados de las ordenes enviadas a mercado en cada una de las prácticas. En la primera práctica se cuentan los volúmenes de cada orden y en cuanto se llegue a 30, se lanza un aviso por consola. En la segunda, se sigue con este desarrollo y se simula un </w:t>
      </w:r>
      <w:proofErr w:type="spellStart"/>
      <w:r>
        <w:t>batch</w:t>
      </w:r>
      <w:proofErr w:type="spellEnd"/>
      <w:r>
        <w:t xml:space="preserve">, en cada orden que se controla se da por controlado poniendo su volumen a 0. </w:t>
      </w:r>
    </w:p>
    <w:p w:rsidR="00621DB5" w:rsidRDefault="00621DB5"/>
    <w:p w:rsidR="00621DB5" w:rsidRDefault="00621DB5" w:rsidP="00621DB5">
      <w:pPr>
        <w:pStyle w:val="Ttulo1"/>
      </w:pPr>
      <w:r>
        <w:t>Práctica 1</w:t>
      </w:r>
    </w:p>
    <w:p w:rsidR="00621DB5" w:rsidRDefault="00621DB5" w:rsidP="00621DB5">
      <w:r>
        <w:t xml:space="preserve">Como se dice en la introducción en esta práctica se modifica el </w:t>
      </w:r>
      <w:proofErr w:type="spellStart"/>
      <w:r>
        <w:t>eventListener</w:t>
      </w:r>
      <w:proofErr w:type="spellEnd"/>
      <w:r>
        <w:t xml:space="preserve"> para que vaya contando el volumen de cada orden entrante, para ello se ha hecho una variable que cuenta los valores de cada orden que entra. En cuanto entra un valor superior a 30.000, </w:t>
      </w:r>
      <w:proofErr w:type="gramStart"/>
      <w:r>
        <w:t>este lanza</w:t>
      </w:r>
      <w:proofErr w:type="gramEnd"/>
      <w:r>
        <w:t xml:space="preserve"> un aviso por consola de que se ha superado el valor, y resetea la variable a 0 para que vuelta a empezar la cuenta.</w:t>
      </w:r>
    </w:p>
    <w:p w:rsidR="00261E2E" w:rsidRDefault="00261E2E" w:rsidP="00621DB5">
      <w:r>
        <w:rPr>
          <w:noProof/>
        </w:rPr>
        <w:drawing>
          <wp:inline distT="0" distB="0" distL="0" distR="0" wp14:anchorId="00B452C0" wp14:editId="187B6BE8">
            <wp:extent cx="5400040" cy="3876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76040"/>
                    </a:xfrm>
                    <a:prstGeom prst="rect">
                      <a:avLst/>
                    </a:prstGeom>
                  </pic:spPr>
                </pic:pic>
              </a:graphicData>
            </a:graphic>
          </wp:inline>
        </w:drawing>
      </w:r>
    </w:p>
    <w:p w:rsidR="00621DB5" w:rsidRDefault="00621DB5" w:rsidP="00621DB5"/>
    <w:p w:rsidR="00621DB5" w:rsidRDefault="00621DB5" w:rsidP="00621DB5">
      <w:pPr>
        <w:pStyle w:val="Ttulo1"/>
      </w:pPr>
      <w:r>
        <w:lastRenderedPageBreak/>
        <w:t>Práctica 2</w:t>
      </w:r>
    </w:p>
    <w:p w:rsidR="00621DB5" w:rsidRDefault="00AC1AD3" w:rsidP="00621DB5">
      <w:r>
        <w:t xml:space="preserve">En esta práctica se ha continuado el desarrollo anterior simulando un </w:t>
      </w:r>
      <w:proofErr w:type="spellStart"/>
      <w:r>
        <w:t>batch</w:t>
      </w:r>
      <w:proofErr w:type="spellEnd"/>
      <w:r>
        <w:t xml:space="preserve"> nocturno. Este </w:t>
      </w:r>
      <w:proofErr w:type="spellStart"/>
      <w:r>
        <w:t>batch</w:t>
      </w:r>
      <w:proofErr w:type="spellEnd"/>
      <w:r>
        <w:t xml:space="preserve"> lo que hace es ir creando y modificando ordenes, cada orden se procesa contando el valor que tenga en el momento, y se hace un sumatorio total de estos valores. Para dar por procesada cada orden, se le pone el valor a 0 después de haberlo modificado. Si el valor de todas las ordenes finales es 0, el programa finaliza correctamente y </w:t>
      </w:r>
      <w:proofErr w:type="spellStart"/>
      <w:r>
        <w:t>printa</w:t>
      </w:r>
      <w:proofErr w:type="spellEnd"/>
      <w:r>
        <w:t xml:space="preserve"> el sumatorio de todos los valores por consola.</w:t>
      </w:r>
    </w:p>
    <w:p w:rsidR="00261E2E" w:rsidRDefault="00261E2E" w:rsidP="00621DB5"/>
    <w:p w:rsidR="00261E2E" w:rsidRPr="00621DB5" w:rsidRDefault="00261E2E" w:rsidP="00621DB5">
      <w:r>
        <w:rPr>
          <w:noProof/>
        </w:rPr>
        <w:drawing>
          <wp:inline distT="0" distB="0" distL="0" distR="0" wp14:anchorId="5FA22701" wp14:editId="162D535E">
            <wp:extent cx="540004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05250"/>
                    </a:xfrm>
                    <a:prstGeom prst="rect">
                      <a:avLst/>
                    </a:prstGeom>
                  </pic:spPr>
                </pic:pic>
              </a:graphicData>
            </a:graphic>
          </wp:inline>
        </w:drawing>
      </w:r>
      <w:bookmarkStart w:id="0" w:name="_GoBack"/>
      <w:bookmarkEnd w:id="0"/>
    </w:p>
    <w:sectPr w:rsidR="00261E2E" w:rsidRPr="00621D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3C4" w:rsidRDefault="005143C4" w:rsidP="00621DB5">
      <w:pPr>
        <w:spacing w:line="240" w:lineRule="auto"/>
      </w:pPr>
      <w:r>
        <w:separator/>
      </w:r>
    </w:p>
  </w:endnote>
  <w:endnote w:type="continuationSeparator" w:id="0">
    <w:p w:rsidR="005143C4" w:rsidRDefault="005143C4" w:rsidP="00621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DA6618" w:rsidP="00EC1501">
        <w:pPr>
          <w:pStyle w:val="Piedepgina"/>
        </w:pPr>
        <w:r>
          <w:fldChar w:fldCharType="begin"/>
        </w:r>
        <w:r>
          <w:instrText>PAGE   \* MERGEFORMAT</w:instrText>
        </w:r>
        <w:r>
          <w:fldChar w:fldCharType="separate"/>
        </w:r>
        <w:r>
          <w:t>2</w:t>
        </w:r>
        <w:r>
          <w:fldChar w:fldCharType="end"/>
        </w:r>
      </w:p>
    </w:sdtContent>
  </w:sdt>
  <w:p w:rsidR="00DA4A23" w:rsidRDefault="005143C4" w:rsidP="00EC15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3C4" w:rsidRDefault="005143C4" w:rsidP="00621DB5">
      <w:pPr>
        <w:spacing w:line="240" w:lineRule="auto"/>
      </w:pPr>
      <w:r>
        <w:separator/>
      </w:r>
    </w:p>
  </w:footnote>
  <w:footnote w:type="continuationSeparator" w:id="0">
    <w:p w:rsidR="005143C4" w:rsidRDefault="005143C4" w:rsidP="00621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A23" w:rsidRDefault="00DA6618" w:rsidP="00EC1501">
    <w:pPr>
      <w:pStyle w:val="Encabezado"/>
    </w:pPr>
    <w:r>
      <w:t xml:space="preserve">Andoni </w:t>
    </w:r>
    <w:proofErr w:type="spellStart"/>
    <w:r>
      <w:t>Alcelay</w:t>
    </w:r>
    <w:proofErr w:type="spellEnd"/>
    <w:r>
      <w:tab/>
    </w:r>
    <w:r>
      <w:tab/>
    </w:r>
    <w:proofErr w:type="spellStart"/>
    <w:r>
      <w:t>Lesson</w:t>
    </w:r>
    <w:proofErr w:type="spellEnd"/>
    <w:r>
      <w:t xml:space="preserve"> </w:t>
    </w:r>
    <w:r w:rsidR="00621DB5">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B5"/>
    <w:rsid w:val="00261E2E"/>
    <w:rsid w:val="002A7AB6"/>
    <w:rsid w:val="005143C4"/>
    <w:rsid w:val="00621DB5"/>
    <w:rsid w:val="006D1983"/>
    <w:rsid w:val="00896DF2"/>
    <w:rsid w:val="008D374F"/>
    <w:rsid w:val="00AC1AD3"/>
    <w:rsid w:val="00DA6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7FD9"/>
  <w15:chartTrackingRefBased/>
  <w15:docId w15:val="{5E36A552-0E54-4D17-9D0E-E8BCC385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DB5"/>
    <w:pPr>
      <w:spacing w:after="0" w:line="360" w:lineRule="auto"/>
    </w:pPr>
  </w:style>
  <w:style w:type="paragraph" w:styleId="Ttulo1">
    <w:name w:val="heading 1"/>
    <w:basedOn w:val="Normal"/>
    <w:next w:val="Normal"/>
    <w:link w:val="Ttulo1Car"/>
    <w:uiPriority w:val="9"/>
    <w:qFormat/>
    <w:rsid w:val="00621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1D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1D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1DB5"/>
  </w:style>
  <w:style w:type="paragraph" w:styleId="Piedepgina">
    <w:name w:val="footer"/>
    <w:basedOn w:val="Normal"/>
    <w:link w:val="PiedepginaCar"/>
    <w:uiPriority w:val="99"/>
    <w:unhideWhenUsed/>
    <w:rsid w:val="00621D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1DB5"/>
  </w:style>
  <w:style w:type="character" w:styleId="nfasis">
    <w:name w:val="Emphasis"/>
    <w:basedOn w:val="Fuentedeprrafopredeter"/>
    <w:uiPriority w:val="20"/>
    <w:qFormat/>
    <w:rsid w:val="00621DB5"/>
    <w:rPr>
      <w:i/>
      <w:iCs/>
    </w:rPr>
  </w:style>
  <w:style w:type="paragraph" w:styleId="Subttulo">
    <w:name w:val="Subtitle"/>
    <w:basedOn w:val="Normal"/>
    <w:next w:val="Normal"/>
    <w:link w:val="SubttuloCar"/>
    <w:uiPriority w:val="11"/>
    <w:qFormat/>
    <w:rsid w:val="00621DB5"/>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621DB5"/>
    <w:rPr>
      <w:rFonts w:ascii="Arial" w:eastAsia="Times New Roman" w:hAnsi="Arial" w:cs="Arial"/>
      <w:color w:val="000000"/>
      <w:kern w:val="36"/>
      <w:sz w:val="32"/>
      <w:szCs w:val="32"/>
      <w:lang w:eastAsia="es-ES"/>
    </w:rPr>
  </w:style>
  <w:style w:type="character" w:styleId="nfasissutil">
    <w:name w:val="Subtle Emphasis"/>
    <w:uiPriority w:val="19"/>
    <w:qFormat/>
    <w:rsid w:val="00621DB5"/>
    <w:rPr>
      <w:rFonts w:ascii="Arial" w:eastAsia="Times New Roman" w:hAnsi="Arial" w:cs="Arial"/>
      <w:color w:val="000000"/>
      <w:kern w:val="36"/>
      <w:sz w:val="28"/>
      <w:szCs w:val="28"/>
      <w:lang w:eastAsia="es-ES"/>
    </w:rPr>
  </w:style>
  <w:style w:type="character" w:customStyle="1" w:styleId="Ttulo1Car">
    <w:name w:val="Título 1 Car"/>
    <w:basedOn w:val="Fuentedeprrafopredeter"/>
    <w:link w:val="Ttulo1"/>
    <w:uiPriority w:val="9"/>
    <w:rsid w:val="00621DB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21D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Alcelay Izarzugaza</dc:creator>
  <cp:keywords/>
  <dc:description/>
  <cp:lastModifiedBy>Andoni Alzelai Izarzugaza</cp:lastModifiedBy>
  <cp:revision>2</cp:revision>
  <dcterms:created xsi:type="dcterms:W3CDTF">2018-12-05T18:26:00Z</dcterms:created>
  <dcterms:modified xsi:type="dcterms:W3CDTF">2018-12-16T14:26:00Z</dcterms:modified>
</cp:coreProperties>
</file>