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9B4FC" w14:textId="77777777" w:rsidR="00770266" w:rsidRDefault="00770266" w:rsidP="00770266">
      <w:pPr>
        <w:pStyle w:val="NormalWeb"/>
        <w:shd w:val="clear" w:color="auto" w:fill="FFFFFF"/>
        <w:spacing w:before="0" w:beforeAutospacing="0" w:after="240" w:afterAutospacing="0"/>
      </w:pPr>
      <w:r>
        <w:rPr>
          <w:rFonts w:ascii="Arial" w:hAnsi="Arial" w:cs="Arial"/>
          <w:color w:val="24292E"/>
        </w:rPr>
        <w:t>Online Websites</w:t>
      </w:r>
    </w:p>
    <w:p w14:paraId="3D8108F4" w14:textId="77777777" w:rsidR="00770266" w:rsidRDefault="00770266" w:rsidP="0077026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Checks</w:t>
      </w:r>
    </w:p>
    <w:p w14:paraId="1A415794" w14:textId="77777777" w:rsidR="00770266" w:rsidRDefault="00770266" w:rsidP="00770266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 xml:space="preserve">Check Website is </w:t>
      </w:r>
      <w:r>
        <w:rPr>
          <w:rFonts w:ascii="Arial" w:hAnsi="Arial" w:cs="Arial"/>
          <w:b/>
          <w:bCs/>
          <w:color w:val="24292E"/>
        </w:rPr>
        <w:t xml:space="preserve">HTTPS </w:t>
      </w:r>
      <w:r>
        <w:rPr>
          <w:rFonts w:ascii="Arial" w:hAnsi="Arial" w:cs="Arial"/>
          <w:color w:val="24292E"/>
        </w:rPr>
        <w:t>or HTTP </w:t>
      </w:r>
    </w:p>
    <w:p w14:paraId="57C9818F" w14:textId="77777777" w:rsidR="00770266" w:rsidRDefault="00770266" w:rsidP="00770266">
      <w:pPr>
        <w:pStyle w:val="NormalWeb"/>
        <w:numPr>
          <w:ilvl w:val="2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 xml:space="preserve">If website is </w:t>
      </w:r>
      <w:proofErr w:type="gramStart"/>
      <w:r>
        <w:rPr>
          <w:rFonts w:ascii="Arial" w:hAnsi="Arial" w:cs="Arial"/>
          <w:color w:val="24292E"/>
        </w:rPr>
        <w:t>HTTP ,</w:t>
      </w:r>
      <w:proofErr w:type="gramEnd"/>
      <w:r>
        <w:rPr>
          <w:rFonts w:ascii="Arial" w:hAnsi="Arial" w:cs="Arial"/>
          <w:color w:val="24292E"/>
        </w:rPr>
        <w:t xml:space="preserve"> that means your personal details on website are not safe and it counts as unprofessional website</w:t>
      </w:r>
    </w:p>
    <w:p w14:paraId="687C3F03" w14:textId="77777777" w:rsidR="00770266" w:rsidRDefault="00770266" w:rsidP="00770266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Check if NTN is available</w:t>
      </w:r>
    </w:p>
    <w:p w14:paraId="018A3DCB" w14:textId="77777777" w:rsidR="00770266" w:rsidRDefault="00770266" w:rsidP="00770266">
      <w:pPr>
        <w:pStyle w:val="NormalWeb"/>
        <w:numPr>
          <w:ilvl w:val="2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If NTN is available, you can track business and people behind business through FBR </w:t>
      </w:r>
    </w:p>
    <w:p w14:paraId="2F715735" w14:textId="77777777" w:rsidR="00770266" w:rsidRDefault="00770266" w:rsidP="00770266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 </w:t>
      </w:r>
    </w:p>
    <w:p w14:paraId="284A38E6" w14:textId="4D90C458" w:rsidR="00C51034" w:rsidRPr="00770266" w:rsidRDefault="00770266" w:rsidP="0077026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Scams</w:t>
      </w:r>
    </w:p>
    <w:sectPr w:rsidR="00C51034" w:rsidRPr="00770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D4298B"/>
    <w:multiLevelType w:val="multilevel"/>
    <w:tmpl w:val="DCF4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66"/>
    <w:rsid w:val="00770266"/>
    <w:rsid w:val="00C5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DF00"/>
  <w15:chartTrackingRefBased/>
  <w15:docId w15:val="{92E60E24-8E9E-42C6-A013-C0219DB9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70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ObaidUllah</dc:creator>
  <cp:keywords/>
  <dc:description/>
  <cp:lastModifiedBy>ObaidUllah</cp:lastModifiedBy>
  <cp:revision>1</cp:revision>
  <dcterms:created xsi:type="dcterms:W3CDTF">2020-10-03T14:44:00Z</dcterms:created>
  <dcterms:modified xsi:type="dcterms:W3CDTF">2020-10-03T14:46:00Z</dcterms:modified>
</cp:coreProperties>
</file>