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C0" w:rsidRPr="00EA1AE3" w:rsidRDefault="00B368BC" w:rsidP="000561C0">
      <w:pPr>
        <w:tabs>
          <w:tab w:val="center" w:pos="5400"/>
          <w:tab w:val="left" w:pos="7458"/>
        </w:tabs>
        <w:rPr>
          <w:rFonts w:ascii="Arial Black" w:hAnsi="Arial Black"/>
          <w:b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AB344E">
        <w:rPr>
          <w:rFonts w:ascii="Arial Black" w:hAnsi="Arial Black"/>
          <w:b/>
          <w:color w:val="95B3D7" w:themeColor="accent1" w:themeTint="99"/>
          <w:sz w:val="48"/>
          <w:szCs w:val="48"/>
        </w:rPr>
        <w:t>41</w:t>
      </w:r>
    </w:p>
    <w:p w:rsidR="006052D1" w:rsidRDefault="006052D1" w:rsidP="006052D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color w:val="548DD4" w:themeColor="text2" w:themeTint="99"/>
          <w:sz w:val="44"/>
          <w:szCs w:val="28"/>
        </w:rPr>
        <w:t>Virtual Base Class In C++</w:t>
      </w:r>
    </w:p>
    <w:p w:rsidR="006052D1" w:rsidRPr="005F59CE" w:rsidRDefault="006052D1" w:rsidP="006052D1">
      <w:pPr>
        <w:pStyle w:val="NormalWeb"/>
        <w:shd w:val="clear" w:color="auto" w:fill="FFFFFF"/>
        <w:spacing w:before="0" w:beforeAutospacing="0" w:after="92" w:afterAutospacing="0"/>
        <w:textAlignment w:val="baseline"/>
        <w:rPr>
          <w:rFonts w:ascii="Arial" w:hAnsi="Arial" w:cs="Arial"/>
          <w:color w:val="40424E"/>
          <w:spacing w:val="1"/>
          <w:sz w:val="28"/>
          <w:szCs w:val="28"/>
        </w:rPr>
      </w:pPr>
      <w:r w:rsidRPr="005F59CE">
        <w:rPr>
          <w:rFonts w:ascii="Arial" w:hAnsi="Arial" w:cs="Arial"/>
          <w:color w:val="40424E"/>
          <w:spacing w:val="1"/>
          <w:sz w:val="28"/>
          <w:szCs w:val="28"/>
        </w:rPr>
        <w:t>Virtual base classes are used in virtual inheritance in a way of preventing multiple “instances” of a given class appearing in an inheritance hierarchy when using multiple inheritances.</w:t>
      </w:r>
    </w:p>
    <w:p w:rsidR="006052D1" w:rsidRPr="005F59CE" w:rsidRDefault="006052D1" w:rsidP="006052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1"/>
          <w:sz w:val="28"/>
          <w:szCs w:val="28"/>
        </w:rPr>
      </w:pP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Need for Virtual Base Classes: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br/>
        <w:t>Consider the situation where we have one class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A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 .This class is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A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 is inherited by two other classes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B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 and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C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. Both these class are inherited into another in a new class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D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 as shown in figure below.</w:t>
      </w:r>
    </w:p>
    <w:p w:rsidR="006052D1" w:rsidRPr="005F59CE" w:rsidRDefault="006052D1" w:rsidP="006052D1">
      <w:pPr>
        <w:pStyle w:val="NormalWeb"/>
        <w:shd w:val="clear" w:color="auto" w:fill="FFFFFF"/>
        <w:spacing w:before="0" w:beforeAutospacing="0" w:after="92" w:afterAutospacing="0"/>
        <w:textAlignment w:val="baseline"/>
        <w:rPr>
          <w:rFonts w:ascii="Arial" w:hAnsi="Arial" w:cs="Arial"/>
          <w:color w:val="40424E"/>
          <w:spacing w:val="1"/>
          <w:sz w:val="28"/>
          <w:szCs w:val="28"/>
        </w:rPr>
      </w:pPr>
      <w:r w:rsidRPr="005F59CE">
        <w:rPr>
          <w:rFonts w:ascii="Arial" w:hAnsi="Arial" w:cs="Arial"/>
          <w:noProof/>
          <w:color w:val="40424E"/>
          <w:spacing w:val="1"/>
          <w:sz w:val="28"/>
          <w:szCs w:val="28"/>
        </w:rPr>
        <w:drawing>
          <wp:inline distT="0" distB="0" distL="0" distR="0">
            <wp:extent cx="3667385" cy="4372707"/>
            <wp:effectExtent l="19050" t="0" r="9265" b="0"/>
            <wp:docPr id="5" name="Picture 5" descr="https://media.geeksforgeeks.org/wp-content/uploads/20190312133527/Need-of-Containership-in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190312133527/Need-of-Containership-in-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717" cy="437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2D1" w:rsidRPr="005F59CE" w:rsidRDefault="006052D1" w:rsidP="006052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1"/>
          <w:sz w:val="28"/>
          <w:szCs w:val="28"/>
        </w:rPr>
      </w:pPr>
      <w:r w:rsidRPr="005F59CE">
        <w:rPr>
          <w:rFonts w:ascii="Arial" w:hAnsi="Arial" w:cs="Arial"/>
          <w:color w:val="40424E"/>
          <w:spacing w:val="1"/>
          <w:sz w:val="28"/>
          <w:szCs w:val="28"/>
        </w:rPr>
        <w:t>As we can see from the figure that data members/function of class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A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 are inherited twice to class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D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. One through class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B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 and second through class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C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. When any data / function member of class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A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 is accessed by an object of class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D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, ambiguity arises as to which data/function member would be called? One inherited through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B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 or the other inherited through </w:t>
      </w:r>
      <w:r w:rsidRPr="005F59CE">
        <w:rPr>
          <w:rFonts w:ascii="Arial" w:hAnsi="Arial" w:cs="Arial"/>
          <w:b/>
          <w:bCs/>
          <w:color w:val="40424E"/>
          <w:spacing w:val="1"/>
          <w:sz w:val="28"/>
          <w:szCs w:val="28"/>
          <w:bdr w:val="none" w:sz="0" w:space="0" w:color="auto" w:frame="1"/>
        </w:rPr>
        <w:t>C</w:t>
      </w:r>
      <w:r w:rsidRPr="005F59CE">
        <w:rPr>
          <w:rFonts w:ascii="Arial" w:hAnsi="Arial" w:cs="Arial"/>
          <w:color w:val="40424E"/>
          <w:spacing w:val="1"/>
          <w:sz w:val="28"/>
          <w:szCs w:val="28"/>
        </w:rPr>
        <w:t>. This confuses compiler and it displays error.</w:t>
      </w:r>
    </w:p>
    <w:p w:rsidR="005F59CE" w:rsidRDefault="005F59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C586C0"/>
          <w:sz w:val="28"/>
          <w:szCs w:val="28"/>
        </w:rPr>
        <w:lastRenderedPageBreak/>
        <w:t>#include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roll_number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set_roll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roll_number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display_roll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CE9178"/>
          <w:sz w:val="28"/>
          <w:szCs w:val="28"/>
        </w:rPr>
        <w:t>"Roll Number is: "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Exam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virtual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sci_marks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maths_marks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set_marks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m1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m2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sci_marks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m1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maths_marks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m2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display_marks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CE9178"/>
          <w:sz w:val="28"/>
          <w:szCs w:val="28"/>
        </w:rPr>
        <w:t>"Marks in Science: "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sci_marks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CE9178"/>
          <w:sz w:val="28"/>
          <w:szCs w:val="28"/>
        </w:rPr>
        <w:t>"Marks in MAths: "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maths_marks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Sports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virtual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Student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set_score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display_score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CE9178"/>
          <w:sz w:val="28"/>
          <w:szCs w:val="28"/>
        </w:rPr>
        <w:t>"Score is: "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Result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Exam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Sports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total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display_result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total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maths_marks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sci_marks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score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display_roll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display_marks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display_score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CE9178"/>
          <w:sz w:val="28"/>
          <w:szCs w:val="28"/>
        </w:rPr>
        <w:t>"The Total is: "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total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795DE5">
        <w:rPr>
          <w:rFonts w:ascii="Consolas" w:eastAsia="Times New Roman" w:hAnsi="Consolas" w:cs="Times New Roman"/>
          <w:color w:val="4EC9B0"/>
          <w:sz w:val="28"/>
          <w:szCs w:val="28"/>
        </w:rPr>
        <w:t>Result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set_roll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95DE5">
        <w:rPr>
          <w:rFonts w:ascii="Consolas" w:eastAsia="Times New Roman" w:hAnsi="Consolas" w:cs="Times New Roman"/>
          <w:color w:val="B5CEA8"/>
          <w:sz w:val="28"/>
          <w:szCs w:val="28"/>
        </w:rPr>
        <w:t>34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set_marks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95DE5">
        <w:rPr>
          <w:rFonts w:ascii="Consolas" w:eastAsia="Times New Roman" w:hAnsi="Consolas" w:cs="Times New Roman"/>
          <w:color w:val="B5CEA8"/>
          <w:sz w:val="28"/>
          <w:szCs w:val="28"/>
        </w:rPr>
        <w:t>54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95DE5">
        <w:rPr>
          <w:rFonts w:ascii="Consolas" w:eastAsia="Times New Roman" w:hAnsi="Consolas" w:cs="Times New Roman"/>
          <w:color w:val="B5CEA8"/>
          <w:sz w:val="28"/>
          <w:szCs w:val="28"/>
        </w:rPr>
        <w:t>41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set_score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95DE5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795DE5">
        <w:rPr>
          <w:rFonts w:ascii="Consolas" w:eastAsia="Times New Roman" w:hAnsi="Consolas" w:cs="Times New Roman"/>
          <w:color w:val="DCDCAA"/>
          <w:sz w:val="28"/>
          <w:szCs w:val="28"/>
        </w:rPr>
        <w:t>display_result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795DE5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5DE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95DE5" w:rsidRPr="00795DE5" w:rsidRDefault="00795DE5" w:rsidP="00795DE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5DE5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795DE5" w:rsidRDefault="00795DE5" w:rsidP="006052D1">
      <w:pPr>
        <w:rPr>
          <w:rFonts w:cstheme="minorHAnsi"/>
          <w:sz w:val="28"/>
          <w:szCs w:val="28"/>
        </w:rPr>
      </w:pPr>
    </w:p>
    <w:p w:rsidR="009A7F99" w:rsidRPr="00795DE5" w:rsidRDefault="00795DE5" w:rsidP="00795DE5">
      <w:pPr>
        <w:rPr>
          <w:rFonts w:cstheme="minorHAnsi"/>
          <w:b/>
          <w:sz w:val="28"/>
          <w:szCs w:val="28"/>
          <w:u w:val="single"/>
        </w:rPr>
      </w:pPr>
      <w:r w:rsidRPr="00795DE5">
        <w:rPr>
          <w:rFonts w:cstheme="minorHAnsi"/>
          <w:b/>
          <w:sz w:val="28"/>
          <w:szCs w:val="28"/>
          <w:u w:val="single"/>
        </w:rPr>
        <w:t>Output:</w:t>
      </w:r>
    </w:p>
    <w:p w:rsidR="00B96DEF" w:rsidRPr="00B96DEF" w:rsidRDefault="00B96DEF" w:rsidP="00B96DEF">
      <w:pPr>
        <w:shd w:val="clear" w:color="auto" w:fill="00FFCC"/>
        <w:rPr>
          <w:rFonts w:cstheme="minorHAnsi"/>
          <w:sz w:val="28"/>
          <w:szCs w:val="28"/>
        </w:rPr>
      </w:pPr>
      <w:r w:rsidRPr="00B96DEF">
        <w:rPr>
          <w:rFonts w:cstheme="minorHAnsi"/>
          <w:sz w:val="28"/>
          <w:szCs w:val="28"/>
        </w:rPr>
        <w:t>Roll Number is:</w:t>
      </w:r>
    </w:p>
    <w:p w:rsidR="00B96DEF" w:rsidRPr="00B96DEF" w:rsidRDefault="00B96DEF" w:rsidP="00B96DEF">
      <w:pPr>
        <w:shd w:val="clear" w:color="auto" w:fill="00FFCC"/>
        <w:rPr>
          <w:rFonts w:cstheme="minorHAnsi"/>
          <w:sz w:val="28"/>
          <w:szCs w:val="28"/>
        </w:rPr>
      </w:pPr>
      <w:r w:rsidRPr="00B96DEF">
        <w:rPr>
          <w:rFonts w:cstheme="minorHAnsi"/>
          <w:sz w:val="28"/>
          <w:szCs w:val="28"/>
        </w:rPr>
        <w:t>Marks in Science: 54</w:t>
      </w:r>
    </w:p>
    <w:p w:rsidR="00B96DEF" w:rsidRPr="00B96DEF" w:rsidRDefault="00B96DEF" w:rsidP="00B96DEF">
      <w:pPr>
        <w:shd w:val="clear" w:color="auto" w:fill="00FFCC"/>
        <w:rPr>
          <w:rFonts w:cstheme="minorHAnsi"/>
          <w:sz w:val="28"/>
          <w:szCs w:val="28"/>
        </w:rPr>
      </w:pPr>
      <w:r w:rsidRPr="00B96DEF">
        <w:rPr>
          <w:rFonts w:cstheme="minorHAnsi"/>
          <w:sz w:val="28"/>
          <w:szCs w:val="28"/>
        </w:rPr>
        <w:t>Marks in MAths: 41</w:t>
      </w:r>
    </w:p>
    <w:p w:rsidR="00B96DEF" w:rsidRPr="00B96DEF" w:rsidRDefault="00B96DEF" w:rsidP="00B96DEF">
      <w:pPr>
        <w:shd w:val="clear" w:color="auto" w:fill="00FFCC"/>
        <w:rPr>
          <w:rFonts w:cstheme="minorHAnsi"/>
          <w:sz w:val="28"/>
          <w:szCs w:val="28"/>
        </w:rPr>
      </w:pPr>
      <w:r w:rsidRPr="00B96DEF">
        <w:rPr>
          <w:rFonts w:cstheme="minorHAnsi"/>
          <w:sz w:val="28"/>
          <w:szCs w:val="28"/>
        </w:rPr>
        <w:t>Score is: 4</w:t>
      </w:r>
    </w:p>
    <w:p w:rsidR="004F601F" w:rsidRDefault="00B96DEF" w:rsidP="00B96DEF">
      <w:pPr>
        <w:shd w:val="clear" w:color="auto" w:fill="00FFCC"/>
        <w:rPr>
          <w:rFonts w:cstheme="minorHAnsi"/>
          <w:sz w:val="28"/>
          <w:szCs w:val="28"/>
        </w:rPr>
      </w:pPr>
      <w:r w:rsidRPr="00B96DEF">
        <w:rPr>
          <w:rFonts w:cstheme="minorHAnsi"/>
          <w:sz w:val="28"/>
          <w:szCs w:val="28"/>
        </w:rPr>
        <w:t>The Total is: 99</w:t>
      </w:r>
    </w:p>
    <w:p w:rsidR="004F601F" w:rsidRDefault="004F60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If we remove virtual class from above program then it will through an error.</w:t>
      </w:r>
      <w:r>
        <w:rPr>
          <w:rFonts w:cstheme="minorHAnsi"/>
          <w:sz w:val="28"/>
          <w:szCs w:val="28"/>
        </w:rPr>
        <w:br w:type="page"/>
      </w:r>
    </w:p>
    <w:p w:rsidR="00795DE5" w:rsidRPr="00B96DEF" w:rsidRDefault="00795DE5" w:rsidP="004F601F">
      <w:pPr>
        <w:shd w:val="clear" w:color="auto" w:fill="FFFFFF" w:themeFill="background1"/>
        <w:rPr>
          <w:rFonts w:cstheme="minorHAnsi"/>
          <w:sz w:val="28"/>
          <w:szCs w:val="28"/>
        </w:rPr>
      </w:pPr>
    </w:p>
    <w:sectPr w:rsidR="00795DE5" w:rsidRPr="00B96DEF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70E" w:rsidRDefault="0007570E" w:rsidP="00840545">
      <w:pPr>
        <w:spacing w:after="0" w:line="240" w:lineRule="auto"/>
      </w:pPr>
      <w:r>
        <w:separator/>
      </w:r>
    </w:p>
  </w:endnote>
  <w:endnote w:type="continuationSeparator" w:id="1">
    <w:p w:rsidR="0007570E" w:rsidRDefault="0007570E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70E" w:rsidRDefault="0007570E" w:rsidP="00840545">
      <w:pPr>
        <w:spacing w:after="0" w:line="240" w:lineRule="auto"/>
      </w:pPr>
      <w:r>
        <w:separator/>
      </w:r>
    </w:p>
  </w:footnote>
  <w:footnote w:type="continuationSeparator" w:id="1">
    <w:p w:rsidR="0007570E" w:rsidRDefault="0007570E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570E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601F"/>
    <w:rsid w:val="004F776A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309"/>
    <w:rsid w:val="00731E35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7EF4"/>
    <w:rsid w:val="008C04E1"/>
    <w:rsid w:val="008C0B09"/>
    <w:rsid w:val="008C117F"/>
    <w:rsid w:val="008C228D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1476"/>
    <w:rsid w:val="009225BA"/>
    <w:rsid w:val="00925415"/>
    <w:rsid w:val="00927A3E"/>
    <w:rsid w:val="00927A45"/>
    <w:rsid w:val="009320CE"/>
    <w:rsid w:val="009356A3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397F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CE6"/>
    <w:rsid w:val="00C946CC"/>
    <w:rsid w:val="00C95284"/>
    <w:rsid w:val="00C97966"/>
    <w:rsid w:val="00C979C1"/>
    <w:rsid w:val="00CA4CAF"/>
    <w:rsid w:val="00CB13B7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2021-04-04T04:17:00Z</dcterms:created>
  <dcterms:modified xsi:type="dcterms:W3CDTF">2021-04-04T04:19:00Z</dcterms:modified>
</cp:coreProperties>
</file>