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7169" w14:textId="0033F1B5" w:rsidR="00E26CE5" w:rsidRDefault="00B4082A">
      <w:pPr>
        <w:rPr>
          <w:b/>
          <w:bCs/>
        </w:rPr>
      </w:pPr>
      <w:r w:rsidRPr="00B4082A">
        <w:rPr>
          <w:b/>
          <w:bCs/>
        </w:rPr>
        <w:t>Excel Project Case Study: Retail Inventory Analysis</w:t>
      </w:r>
    </w:p>
    <w:p w14:paraId="2FF6C73E" w14:textId="77777777" w:rsidR="00B4082A" w:rsidRDefault="00B4082A">
      <w:pPr>
        <w:rPr>
          <w:b/>
          <w:bCs/>
        </w:rPr>
      </w:pPr>
    </w:p>
    <w:p w14:paraId="0AAD1CAE" w14:textId="6BCDE2AD" w:rsidR="00B4082A" w:rsidRDefault="00B4082A">
      <w:pPr>
        <w:rPr>
          <w:b/>
          <w:bCs/>
        </w:rPr>
      </w:pPr>
      <w:r>
        <w:rPr>
          <w:b/>
          <w:bCs/>
        </w:rPr>
        <w:t>Project Overview</w:t>
      </w:r>
    </w:p>
    <w:p w14:paraId="2976649D" w14:textId="24720AE9" w:rsidR="00B4082A" w:rsidRDefault="00B4082A">
      <w:r>
        <w:t>This project uses excel to analyze sales performance, pricing strategies, and demand forecasting across multiple product categories and regions. The goal was to transform raw transactional data into meaningful insights to assist with inventory planning, pricing optimization and forecasting accuracy.</w:t>
      </w:r>
    </w:p>
    <w:p w14:paraId="6D1AC1D1" w14:textId="23F420F7" w:rsidR="00B4082A" w:rsidRDefault="00B4082A">
      <w:pPr>
        <w:rPr>
          <w:b/>
          <w:bCs/>
        </w:rPr>
      </w:pPr>
      <w:r>
        <w:rPr>
          <w:b/>
          <w:bCs/>
        </w:rPr>
        <w:t>Business Context</w:t>
      </w:r>
    </w:p>
    <w:p w14:paraId="10BA3559" w14:textId="2D0F442F" w:rsidR="00B4082A" w:rsidRDefault="00B4082A">
      <w:r>
        <w:t>A retail company wanted to better understand which product categories and regions contribute most to sales, how discounts affect demand, and how accurate demand forecasts were.</w:t>
      </w:r>
    </w:p>
    <w:p w14:paraId="44AC1AA0" w14:textId="4F21B8B6" w:rsidR="00B4082A" w:rsidRDefault="00B4082A">
      <w:pPr>
        <w:rPr>
          <w:b/>
          <w:bCs/>
        </w:rPr>
      </w:pPr>
      <w:r>
        <w:rPr>
          <w:b/>
          <w:bCs/>
        </w:rPr>
        <w:t>Steps:</w:t>
      </w:r>
    </w:p>
    <w:p w14:paraId="3D766F3E" w14:textId="32B79336" w:rsidR="00B4082A" w:rsidRDefault="00B4082A" w:rsidP="00B4082A">
      <w:pPr>
        <w:pStyle w:val="ListParagraph"/>
        <w:numPr>
          <w:ilvl w:val="0"/>
          <w:numId w:val="1"/>
        </w:numPr>
      </w:pPr>
      <w:r>
        <w:t>Cleaned data for analysis</w:t>
      </w:r>
    </w:p>
    <w:p w14:paraId="137CD9F0" w14:textId="7FFDF7D0" w:rsidR="00B4082A" w:rsidRDefault="00B4082A" w:rsidP="00B4082A">
      <w:pPr>
        <w:pStyle w:val="ListParagraph"/>
        <w:numPr>
          <w:ilvl w:val="0"/>
          <w:numId w:val="1"/>
        </w:numPr>
      </w:pPr>
      <w:r>
        <w:t>Created pivot tables to analyze variables</w:t>
      </w:r>
    </w:p>
    <w:p w14:paraId="4C154482" w14:textId="73637CF4" w:rsidR="00B4082A" w:rsidRDefault="00B4082A" w:rsidP="00B4082A">
      <w:pPr>
        <w:pStyle w:val="ListParagraph"/>
        <w:numPr>
          <w:ilvl w:val="0"/>
          <w:numId w:val="1"/>
        </w:numPr>
      </w:pPr>
      <w:r>
        <w:t>Built an interactive Excel dashboard with KPIs and slicers for category and year</w:t>
      </w:r>
    </w:p>
    <w:p w14:paraId="67539AEC" w14:textId="2C00E4EB" w:rsidR="00B4082A" w:rsidRDefault="00B4082A" w:rsidP="00B4082A">
      <w:pPr>
        <w:rPr>
          <w:b/>
          <w:bCs/>
        </w:rPr>
      </w:pPr>
      <w:r>
        <w:rPr>
          <w:b/>
          <w:bCs/>
        </w:rPr>
        <w:t>Key Insights</w:t>
      </w:r>
    </w:p>
    <w:p w14:paraId="6EA51F76" w14:textId="33095857" w:rsidR="00B4082A" w:rsidRDefault="00B4082A" w:rsidP="00B4082A">
      <w:pPr>
        <w:pStyle w:val="ListParagraph"/>
        <w:numPr>
          <w:ilvl w:val="0"/>
          <w:numId w:val="1"/>
        </w:numPr>
      </w:pPr>
      <w:r>
        <w:t>Furniture consistently performed higher than other categories in both units sold and revenue</w:t>
      </w:r>
    </w:p>
    <w:p w14:paraId="6A54C3CB" w14:textId="04F4C18B" w:rsidR="00B4082A" w:rsidRDefault="00B4082A" w:rsidP="00B4082A">
      <w:pPr>
        <w:pStyle w:val="ListParagraph"/>
        <w:numPr>
          <w:ilvl w:val="0"/>
          <w:numId w:val="1"/>
        </w:numPr>
      </w:pPr>
      <w:r>
        <w:t>The East region generated the highest revenue, while the West underperformed</w:t>
      </w:r>
    </w:p>
    <w:p w14:paraId="085FFB9F" w14:textId="2A3EF5B9" w:rsidR="00B4082A" w:rsidRDefault="00B4082A" w:rsidP="00B4082A">
      <w:pPr>
        <w:pStyle w:val="ListParagraph"/>
        <w:numPr>
          <w:ilvl w:val="0"/>
          <w:numId w:val="1"/>
        </w:numPr>
      </w:pPr>
      <w:r>
        <w:t>Moderate discounts such as 5%-10% had the highest sales volume when compared to other discounts.</w:t>
      </w:r>
    </w:p>
    <w:p w14:paraId="6BEB3033" w14:textId="5575648B" w:rsidR="00B4082A" w:rsidRPr="00B4082A" w:rsidRDefault="00B4082A" w:rsidP="00B4082A">
      <w:pPr>
        <w:pStyle w:val="ListParagraph"/>
        <w:numPr>
          <w:ilvl w:val="0"/>
          <w:numId w:val="1"/>
        </w:numPr>
      </w:pPr>
      <w:r>
        <w:t>Demand was overestimated in all categories showing areas of potential improvement in demand forecasting methods</w:t>
      </w:r>
    </w:p>
    <w:p w14:paraId="4DC6227E" w14:textId="05FB08E5" w:rsidR="00B4082A" w:rsidRPr="00B4082A" w:rsidRDefault="00B4082A"/>
    <w:sectPr w:rsidR="00B4082A" w:rsidRPr="00B40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E4012"/>
    <w:multiLevelType w:val="hybridMultilevel"/>
    <w:tmpl w:val="2688809A"/>
    <w:lvl w:ilvl="0" w:tplc="E154E3D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664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2A"/>
    <w:rsid w:val="002778AB"/>
    <w:rsid w:val="003B0DFD"/>
    <w:rsid w:val="00400870"/>
    <w:rsid w:val="00B318B1"/>
    <w:rsid w:val="00B4082A"/>
    <w:rsid w:val="00BF78E0"/>
    <w:rsid w:val="00E26CE5"/>
    <w:rsid w:val="00F43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C9CD"/>
  <w15:chartTrackingRefBased/>
  <w15:docId w15:val="{F1E9E4E6-6C0C-4E63-B660-6F08A52D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2A"/>
    <w:rPr>
      <w:rFonts w:eastAsiaTheme="majorEastAsia" w:cstheme="majorBidi"/>
      <w:color w:val="272727" w:themeColor="text1" w:themeTint="D8"/>
    </w:rPr>
  </w:style>
  <w:style w:type="paragraph" w:styleId="Title">
    <w:name w:val="Title"/>
    <w:basedOn w:val="Normal"/>
    <w:next w:val="Normal"/>
    <w:link w:val="TitleChar"/>
    <w:uiPriority w:val="10"/>
    <w:qFormat/>
    <w:rsid w:val="00B40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2A"/>
    <w:pPr>
      <w:spacing w:before="160"/>
      <w:jc w:val="center"/>
    </w:pPr>
    <w:rPr>
      <w:i/>
      <w:iCs/>
      <w:color w:val="404040" w:themeColor="text1" w:themeTint="BF"/>
    </w:rPr>
  </w:style>
  <w:style w:type="character" w:customStyle="1" w:styleId="QuoteChar">
    <w:name w:val="Quote Char"/>
    <w:basedOn w:val="DefaultParagraphFont"/>
    <w:link w:val="Quote"/>
    <w:uiPriority w:val="29"/>
    <w:rsid w:val="00B4082A"/>
    <w:rPr>
      <w:i/>
      <w:iCs/>
      <w:color w:val="404040" w:themeColor="text1" w:themeTint="BF"/>
    </w:rPr>
  </w:style>
  <w:style w:type="paragraph" w:styleId="ListParagraph">
    <w:name w:val="List Paragraph"/>
    <w:basedOn w:val="Normal"/>
    <w:uiPriority w:val="34"/>
    <w:qFormat/>
    <w:rsid w:val="00B4082A"/>
    <w:pPr>
      <w:ind w:left="720"/>
      <w:contextualSpacing/>
    </w:pPr>
  </w:style>
  <w:style w:type="character" w:styleId="IntenseEmphasis">
    <w:name w:val="Intense Emphasis"/>
    <w:basedOn w:val="DefaultParagraphFont"/>
    <w:uiPriority w:val="21"/>
    <w:qFormat/>
    <w:rsid w:val="00B4082A"/>
    <w:rPr>
      <w:i/>
      <w:iCs/>
      <w:color w:val="0F4761" w:themeColor="accent1" w:themeShade="BF"/>
    </w:rPr>
  </w:style>
  <w:style w:type="paragraph" w:styleId="IntenseQuote">
    <w:name w:val="Intense Quote"/>
    <w:basedOn w:val="Normal"/>
    <w:next w:val="Normal"/>
    <w:link w:val="IntenseQuoteChar"/>
    <w:uiPriority w:val="30"/>
    <w:qFormat/>
    <w:rsid w:val="00B40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2A"/>
    <w:rPr>
      <w:i/>
      <w:iCs/>
      <w:color w:val="0F4761" w:themeColor="accent1" w:themeShade="BF"/>
    </w:rPr>
  </w:style>
  <w:style w:type="character" w:styleId="IntenseReference">
    <w:name w:val="Intense Reference"/>
    <w:basedOn w:val="DefaultParagraphFont"/>
    <w:uiPriority w:val="32"/>
    <w:qFormat/>
    <w:rsid w:val="00B40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Bullock, Amanda</dc:creator>
  <cp:keywords/>
  <dc:description/>
  <cp:lastModifiedBy>Bullock, Amanda</cp:lastModifiedBy>
  <cp:revision>1</cp:revision>
  <dcterms:created xsi:type="dcterms:W3CDTF">2025-12-22T23:21:00Z</dcterms:created>
  <dcterms:modified xsi:type="dcterms:W3CDTF">2025-12-22T23:42:00Z</dcterms:modified>
</cp:coreProperties>
</file>