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0B77" w14:textId="06884977" w:rsidR="00E26CE5" w:rsidRDefault="00F41D21">
      <w:r w:rsidRPr="00F41D21">
        <w:rPr>
          <w:b/>
          <w:bCs/>
        </w:rPr>
        <w:t>Project Title</w:t>
      </w:r>
      <w:r>
        <w:t>: Social Media Campaign Performance Dashboard</w:t>
      </w:r>
    </w:p>
    <w:p w14:paraId="0415BDFD" w14:textId="65974B64" w:rsidR="00F41D21" w:rsidRDefault="00F41D21">
      <w:pPr>
        <w:rPr>
          <w:bCs/>
        </w:rPr>
      </w:pPr>
      <w:r>
        <w:rPr>
          <w:b/>
        </w:rPr>
        <w:t>Tool</w:t>
      </w:r>
      <w:r>
        <w:rPr>
          <w:bCs/>
        </w:rPr>
        <w:t>: Power BI</w:t>
      </w:r>
    </w:p>
    <w:p w14:paraId="342CA872" w14:textId="56878598" w:rsidR="00F41D21" w:rsidRDefault="00F41D21">
      <w:pPr>
        <w:rPr>
          <w:bCs/>
        </w:rPr>
      </w:pPr>
      <w:r>
        <w:rPr>
          <w:b/>
        </w:rPr>
        <w:t>Goal</w:t>
      </w:r>
      <w:r>
        <w:rPr>
          <w:bCs/>
        </w:rPr>
        <w:t xml:space="preserve">: </w:t>
      </w:r>
      <w:r>
        <w:rPr>
          <w:bCs/>
        </w:rPr>
        <w:t>Identify which social media channels and audience demographics provide the highest ROI and engagement to optimize future spending toward marketing.</w:t>
      </w:r>
    </w:p>
    <w:p w14:paraId="01C2A304" w14:textId="43852F54" w:rsidR="00F41D21" w:rsidRDefault="00F41D21">
      <w:pPr>
        <w:rPr>
          <w:b/>
        </w:rPr>
      </w:pPr>
      <w:r>
        <w:rPr>
          <w:b/>
        </w:rPr>
        <w:t xml:space="preserve">Guiding Questions: </w:t>
      </w:r>
    </w:p>
    <w:p w14:paraId="208DDF22" w14:textId="440CDB92" w:rsidR="00F41D21" w:rsidRDefault="00F41D21" w:rsidP="00F41D21">
      <w:pPr>
        <w:pStyle w:val="ListParagraph"/>
        <w:numPr>
          <w:ilvl w:val="0"/>
          <w:numId w:val="3"/>
        </w:numPr>
        <w:rPr>
          <w:b/>
        </w:rPr>
      </w:pPr>
      <w:r>
        <w:rPr>
          <w:bCs/>
        </w:rPr>
        <w:t>Which social media channels performed best?</w:t>
      </w:r>
    </w:p>
    <w:p w14:paraId="376CA7D7" w14:textId="2FF375D2" w:rsidR="00F41D21" w:rsidRPr="00F41D21" w:rsidRDefault="00F41D21" w:rsidP="00F41D21">
      <w:pPr>
        <w:pStyle w:val="ListParagraph"/>
        <w:numPr>
          <w:ilvl w:val="0"/>
          <w:numId w:val="3"/>
        </w:numPr>
        <w:rPr>
          <w:b/>
        </w:rPr>
      </w:pPr>
      <w:r>
        <w:rPr>
          <w:bCs/>
        </w:rPr>
        <w:t>How did performance vary across geographic locations?</w:t>
      </w:r>
    </w:p>
    <w:p w14:paraId="399AF04B" w14:textId="6636C3CF" w:rsidR="00F41D21" w:rsidRDefault="00F41D21" w:rsidP="00F41D21">
      <w:pPr>
        <w:pStyle w:val="ListParagraph"/>
        <w:numPr>
          <w:ilvl w:val="0"/>
          <w:numId w:val="3"/>
        </w:numPr>
        <w:rPr>
          <w:b/>
        </w:rPr>
      </w:pPr>
      <w:r>
        <w:rPr>
          <w:bCs/>
        </w:rPr>
        <w:t>What was the engagement trend over time?</w:t>
      </w:r>
    </w:p>
    <w:p w14:paraId="1BE88E95" w14:textId="6991179F" w:rsidR="00F41D21" w:rsidRDefault="00F41D21" w:rsidP="00F41D21">
      <w:pPr>
        <w:pStyle w:val="ListParagraph"/>
        <w:numPr>
          <w:ilvl w:val="0"/>
          <w:numId w:val="3"/>
        </w:numPr>
        <w:rPr>
          <w:b/>
        </w:rPr>
      </w:pPr>
      <w:r>
        <w:rPr>
          <w:bCs/>
        </w:rPr>
        <w:t>How did the results differ by language?</w:t>
      </w:r>
    </w:p>
    <w:p w14:paraId="66F9408A" w14:textId="37CC5575" w:rsidR="00F41D21" w:rsidRDefault="00F41D21" w:rsidP="00F41D21">
      <w:pPr>
        <w:pStyle w:val="ListParagraph"/>
        <w:numPr>
          <w:ilvl w:val="0"/>
          <w:numId w:val="3"/>
        </w:numPr>
        <w:rPr>
          <w:b/>
        </w:rPr>
      </w:pPr>
      <w:r>
        <w:rPr>
          <w:bCs/>
        </w:rPr>
        <w:t>Which demographic groups drove the most engagement or clicks?</w:t>
      </w:r>
    </w:p>
    <w:p w14:paraId="12E4A000" w14:textId="7D793915" w:rsidR="00AA0D39" w:rsidRDefault="00AA0D39" w:rsidP="00AA0D39">
      <w:pPr>
        <w:rPr>
          <w:b/>
        </w:rPr>
      </w:pPr>
      <w:r>
        <w:rPr>
          <w:b/>
        </w:rPr>
        <w:t xml:space="preserve">Key Insights: </w:t>
      </w:r>
    </w:p>
    <w:p w14:paraId="5FFBCCDA" w14:textId="50C1471C" w:rsidR="00AA0D39" w:rsidRDefault="00AA0D39" w:rsidP="00AA0D39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Insight 1: </w:t>
      </w:r>
      <w:r>
        <w:rPr>
          <w:bCs/>
        </w:rPr>
        <w:t>The top performing channel was Instagram with an ROI of 4.01 and a total clicks of 1.52 bn.</w:t>
      </w:r>
    </w:p>
    <w:p w14:paraId="547E1059" w14:textId="3DA02523" w:rsidR="00AA0D39" w:rsidRDefault="00AA0D39" w:rsidP="00AA0D39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Insight 2: </w:t>
      </w:r>
      <w:r>
        <w:rPr>
          <w:bCs/>
        </w:rPr>
        <w:t>Average ROI was highest in northern regions such as New York city with an average ROI of 4.02</w:t>
      </w:r>
    </w:p>
    <w:p w14:paraId="22C66678" w14:textId="546FCC08" w:rsidR="00AA0D39" w:rsidRDefault="00AA0D39" w:rsidP="00AA0D39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Insight 3</w:t>
      </w:r>
      <w:r w:rsidR="00E331C4">
        <w:rPr>
          <w:b/>
        </w:rPr>
        <w:t xml:space="preserve">: </w:t>
      </w:r>
      <w:r w:rsidR="00E331C4">
        <w:rPr>
          <w:bCs/>
        </w:rPr>
        <w:t>English language users generated more engagement when compared with Spanish and French users.</w:t>
      </w:r>
    </w:p>
    <w:p w14:paraId="03118B75" w14:textId="136B7065" w:rsidR="00AA0D39" w:rsidRPr="00E331C4" w:rsidRDefault="00AA0D39" w:rsidP="00E331C4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Insight 4</w:t>
      </w:r>
      <w:r w:rsidR="00E331C4">
        <w:rPr>
          <w:b/>
        </w:rPr>
        <w:t xml:space="preserve">: </w:t>
      </w:r>
      <w:r w:rsidR="00E331C4">
        <w:rPr>
          <w:bCs/>
        </w:rPr>
        <w:t>The highest performing age group was 18-24 indicating potential targeting opportunities.</w:t>
      </w:r>
    </w:p>
    <w:p w14:paraId="7CCD51F2" w14:textId="733B5664" w:rsidR="00E331C4" w:rsidRDefault="00E331C4" w:rsidP="00E331C4">
      <w:pPr>
        <w:rPr>
          <w:b/>
        </w:rPr>
      </w:pPr>
      <w:r>
        <w:rPr>
          <w:b/>
        </w:rPr>
        <w:t>Recommendations:</w:t>
      </w:r>
    </w:p>
    <w:p w14:paraId="72FF174A" w14:textId="6496E974" w:rsidR="00E331C4" w:rsidRDefault="00E331C4" w:rsidP="00E331C4">
      <w:pPr>
        <w:pStyle w:val="ListParagraph"/>
        <w:numPr>
          <w:ilvl w:val="0"/>
          <w:numId w:val="5"/>
        </w:numPr>
        <w:rPr>
          <w:bCs/>
        </w:rPr>
      </w:pPr>
      <w:r w:rsidRPr="00E331C4">
        <w:rPr>
          <w:bCs/>
        </w:rPr>
        <w:t>Increase spending on adds targeted towards Instagram and English speakers</w:t>
      </w:r>
    </w:p>
    <w:p w14:paraId="7778EE0B" w14:textId="165D1C59" w:rsidR="00E331C4" w:rsidRDefault="00E331C4" w:rsidP="00E331C4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In top performing regions, prioritize campaigns targeting ages 18-24</w:t>
      </w:r>
    </w:p>
    <w:p w14:paraId="03E31F2C" w14:textId="0760F4E1" w:rsidR="00E331C4" w:rsidRPr="00E331C4" w:rsidRDefault="00E331C4" w:rsidP="00E331C4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Explore adjustments to content for Spanish and French speakers</w:t>
      </w:r>
    </w:p>
    <w:p w14:paraId="17D940A5" w14:textId="77777777" w:rsidR="00E331C4" w:rsidRPr="00E331C4" w:rsidRDefault="00E331C4" w:rsidP="00E331C4">
      <w:pPr>
        <w:rPr>
          <w:bCs/>
        </w:rPr>
      </w:pPr>
    </w:p>
    <w:sectPr w:rsidR="00E331C4" w:rsidRPr="00E33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24B0"/>
    <w:multiLevelType w:val="hybridMultilevel"/>
    <w:tmpl w:val="7B643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86941"/>
    <w:multiLevelType w:val="hybridMultilevel"/>
    <w:tmpl w:val="7BB8C97A"/>
    <w:lvl w:ilvl="0" w:tplc="C3DC614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C7173"/>
    <w:multiLevelType w:val="hybridMultilevel"/>
    <w:tmpl w:val="3B9E7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16605"/>
    <w:multiLevelType w:val="hybridMultilevel"/>
    <w:tmpl w:val="01264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2359C"/>
    <w:multiLevelType w:val="hybridMultilevel"/>
    <w:tmpl w:val="01209E52"/>
    <w:lvl w:ilvl="0" w:tplc="BB60E74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104530">
    <w:abstractNumId w:val="3"/>
  </w:num>
  <w:num w:numId="2" w16cid:durableId="2101680597">
    <w:abstractNumId w:val="0"/>
  </w:num>
  <w:num w:numId="3" w16cid:durableId="1703239763">
    <w:abstractNumId w:val="2"/>
  </w:num>
  <w:num w:numId="4" w16cid:durableId="198587874">
    <w:abstractNumId w:val="1"/>
  </w:num>
  <w:num w:numId="5" w16cid:durableId="1032001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21"/>
    <w:rsid w:val="00010D59"/>
    <w:rsid w:val="002778AB"/>
    <w:rsid w:val="003B0DFD"/>
    <w:rsid w:val="00400870"/>
    <w:rsid w:val="0050273B"/>
    <w:rsid w:val="00AA0D39"/>
    <w:rsid w:val="00B318B1"/>
    <w:rsid w:val="00BF78E0"/>
    <w:rsid w:val="00E26CE5"/>
    <w:rsid w:val="00E331C4"/>
    <w:rsid w:val="00F4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EE3BB"/>
  <w15:chartTrackingRefBased/>
  <w15:docId w15:val="{936E965B-2E51-4F59-9D7B-BCFF3D671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Bullock, Amanda</dc:creator>
  <cp:keywords/>
  <dc:description/>
  <cp:lastModifiedBy>Bullock, Amanda</cp:lastModifiedBy>
  <cp:revision>1</cp:revision>
  <dcterms:created xsi:type="dcterms:W3CDTF">2025-11-16T19:46:00Z</dcterms:created>
  <dcterms:modified xsi:type="dcterms:W3CDTF">2025-11-16T20:19:00Z</dcterms:modified>
</cp:coreProperties>
</file>