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73D9B" w14:textId="77777777" w:rsidR="009D7FD4" w:rsidRPr="009D7FD4" w:rsidRDefault="009D7FD4" w:rsidP="009D7FD4">
      <w:pPr>
        <w:jc w:val="center"/>
        <w:rPr>
          <w:b/>
          <w:bCs/>
          <w:u w:val="single"/>
        </w:rPr>
      </w:pPr>
      <w:r w:rsidRPr="009D7FD4">
        <w:rPr>
          <w:b/>
          <w:bCs/>
          <w:u w:val="single"/>
        </w:rPr>
        <w:t>Newey-West estimator:</w:t>
      </w:r>
    </w:p>
    <w:p w14:paraId="67531FD9" w14:textId="7A17F61E" w:rsidR="009D7FD4" w:rsidRDefault="009D7FD4" w:rsidP="009D7FD4">
      <w:r>
        <w:t>The python code</w:t>
      </w:r>
      <w:r>
        <w:t xml:space="preserve"> implement</w:t>
      </w:r>
      <w:r>
        <w:t>s</w:t>
      </w:r>
      <w:r>
        <w:t xml:space="preserve"> a Newey-West corrected OLS estimator with</w:t>
      </w:r>
    </w:p>
    <w:p w14:paraId="2282CB4C" w14:textId="77777777" w:rsidR="009D7FD4" w:rsidRDefault="009D7FD4" w:rsidP="009D7FD4">
      <w:r>
        <w:t xml:space="preserve">autocovariance term. </w:t>
      </w:r>
    </w:p>
    <w:p w14:paraId="27C74DC1" w14:textId="77777777" w:rsidR="009D7FD4" w:rsidRDefault="009D7FD4" w:rsidP="009D7FD4"/>
    <w:p w14:paraId="540D51F0" w14:textId="23FEB956" w:rsidR="009D7FD4" w:rsidRDefault="009D7FD4">
      <w:r>
        <w:t>The robust variance covariance matrix for this Newey-West estimator is</w:t>
      </w:r>
    </w:p>
    <w:p w14:paraId="7C706B74" w14:textId="7E18D202" w:rsidR="009D7FD4" w:rsidRDefault="009D7FD4">
      <w:r>
        <w:rPr>
          <w:noProof/>
        </w:rPr>
        <w:drawing>
          <wp:inline distT="0" distB="0" distL="0" distR="0" wp14:anchorId="6C5DB433" wp14:editId="5F390680">
            <wp:extent cx="5689600" cy="2711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104" t="49242" r="33636" b="27319"/>
                    <a:stretch/>
                  </pic:blipFill>
                  <pic:spPr bwMode="auto">
                    <a:xfrm>
                      <a:off x="0" y="0"/>
                      <a:ext cx="5689600" cy="271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D98A8" w14:textId="77777777" w:rsidR="009D7FD4" w:rsidRDefault="009D7FD4">
      <w:bookmarkStart w:id="0" w:name="_GoBack"/>
      <w:bookmarkEnd w:id="0"/>
    </w:p>
    <w:sectPr w:rsidR="009D7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4D3"/>
    <w:rsid w:val="00466598"/>
    <w:rsid w:val="005318B9"/>
    <w:rsid w:val="009604D3"/>
    <w:rsid w:val="009D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41A1"/>
  <w15:chartTrackingRefBased/>
  <w15:docId w15:val="{EA4E6DEA-99E7-4E64-88F6-F759A15F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Pandey</dc:creator>
  <cp:keywords/>
  <dc:description/>
  <cp:lastModifiedBy>Aman Pandey</cp:lastModifiedBy>
  <cp:revision>2</cp:revision>
  <dcterms:created xsi:type="dcterms:W3CDTF">2020-02-24T04:21:00Z</dcterms:created>
  <dcterms:modified xsi:type="dcterms:W3CDTF">2020-02-24T04:22:00Z</dcterms:modified>
</cp:coreProperties>
</file>