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Реферат</w:t>
      </w:r>
      <w:r>
        <w:t xml:space="preserve"> </w:t>
      </w:r>
      <w:r>
        <w:t xml:space="preserve">по</w:t>
      </w:r>
      <w:r>
        <w:t xml:space="preserve"> </w:t>
      </w:r>
      <w:r>
        <w:t xml:space="preserve">теме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инициализации</w:t>
      </w:r>
      <w:r>
        <w:t xml:space="preserve"> </w:t>
      </w:r>
      <w:r>
        <w:t xml:space="preserve">Runinit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Марцев</w:t>
      </w:r>
      <w:r>
        <w:t xml:space="preserve"> </w:t>
      </w:r>
      <w:r>
        <w:t xml:space="preserve">Аркадий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В первую очередь требуется понять, что такое система инициализации. Система инициализации -- это набор скриптов(действий), которые выполняются сразу при запуске системы. Существуют разные системы инициализации, например, та что входит в большинство современных стандартных пакетов Linux -- systemd. Помимо неё также есть SysV, OpenRC, UPstart. Также при помощи системы инициализации можно взаимодействовать с аппаратными процессами разного уровня, в зависимости от того, какой уровень инициализации выберет пользователь. </w:t>
      </w:r>
      <w:r>
        <w:br/>
      </w:r>
      <w:r>
        <w:rPr>
          <w:rStyle w:val="VerbatimChar"/>
        </w:rPr>
        <w:t xml:space="preserve">В данном докладе описана система Runinit, которая была создана для того чтобы улучшить и заменить популярную ей систему инициализации SysV, Runinit базируется на init, который использовался раннее в ОС Linux и BSD, Runinit делает инициализацию процессов быстрее, а также предоставляет больший функционал, о котором я расскажу позже.</w:t>
      </w:r>
      <w:r>
        <w:br/>
      </w:r>
      <w:r>
        <w:rPr>
          <w:rStyle w:val="VerbatimChar"/>
        </w:rPr>
        <w:t xml:space="preserve">В рассматриваемой в этом докладе системе инициализации Runinit есть 7 каталогов с уровнями инициализации, которые используются для взаимодействия пользователя и системных процессов. Например уровень init 1(уровень одиночного пользователя) используется для решения административных задач, которые требуют режима супер-пользователя. Также в этом режиме инициализации отключаются большинство внешних служб, для того чтобы не возникало никаких конфликтов и взаимодействий с основными процессами ОС. Также помимо взаимодействия пользователя и ОС есть каталоги инициализации, которые перезагружают систему, либо выключают её -- это каталоги 6 и 0 соответственно.</w:t>
      </w:r>
    </w:p>
    <w:bookmarkEnd w:id="20"/>
    <w:bookmarkStart w:id="21" w:name="особенности-runini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Особенности Runinit</w:t>
      </w:r>
    </w:p>
    <w:p>
      <w:pPr>
        <w:pStyle w:val="SourceCode"/>
      </w:pPr>
      <w:r>
        <w:rPr>
          <w:rStyle w:val="VerbatimChar"/>
        </w:rPr>
        <w:t xml:space="preserve">Главными особенностями Runinit, благодаря которым пользователи выбирают эту систему инициализации являются: </w:t>
      </w:r>
    </w:p>
    <w:p>
      <w:pPr>
        <w:numPr>
          <w:ilvl w:val="0"/>
          <w:numId w:val="1001"/>
        </w:numPr>
        <w:pStyle w:val="Compact"/>
      </w:pPr>
      <w:r>
        <w:t xml:space="preserve">Полный контроль сервисов, каждый сервис привязывается к своему каталогу;</w:t>
      </w:r>
    </w:p>
    <w:p>
      <w:pPr>
        <w:numPr>
          <w:ilvl w:val="0"/>
          <w:numId w:val="1001"/>
        </w:numPr>
        <w:pStyle w:val="Compact"/>
      </w:pPr>
      <w:r>
        <w:t xml:space="preserve">Надежное средство журналирования и ротации логов;</w:t>
      </w:r>
    </w:p>
    <w:p>
      <w:pPr>
        <w:numPr>
          <w:ilvl w:val="0"/>
          <w:numId w:val="1001"/>
        </w:numPr>
        <w:pStyle w:val="Compact"/>
      </w:pPr>
      <w:r>
        <w:t xml:space="preserve">Быстрая система загрузки и выключения;</w:t>
      </w:r>
    </w:p>
    <w:p>
      <w:pPr>
        <w:numPr>
          <w:ilvl w:val="0"/>
          <w:numId w:val="1001"/>
        </w:numPr>
        <w:pStyle w:val="Compact"/>
      </w:pPr>
      <w:r>
        <w:t xml:space="preserve">Портативность;</w:t>
      </w:r>
    </w:p>
    <w:p>
      <w:pPr>
        <w:numPr>
          <w:ilvl w:val="0"/>
          <w:numId w:val="1001"/>
        </w:numPr>
        <w:pStyle w:val="Compact"/>
      </w:pPr>
      <w:r>
        <w:t xml:space="preserve">Легкое создание файлов конфигурации служб;</w:t>
      </w:r>
    </w:p>
    <w:p>
      <w:pPr>
        <w:numPr>
          <w:ilvl w:val="0"/>
          <w:numId w:val="1001"/>
        </w:numPr>
        <w:pStyle w:val="Compact"/>
      </w:pPr>
      <w:r>
        <w:t xml:space="preserve">Небольшое количество кода системы инициализации.</w:t>
      </w:r>
    </w:p>
    <w:p>
      <w:pPr>
        <w:pStyle w:val="SourceCode"/>
      </w:pPr>
      <w:r>
        <w:rPr>
          <w:rStyle w:val="VerbatimChar"/>
        </w:rPr>
        <w:t xml:space="preserve">Первый пункт этого списка уже был обсужден раннее, теперь, давайте рассмотрим ещё несколько из выше представленных. Например, второй пункт -- надежное средство журналирования и ротации логов. Логи -- это списки действий которые происходят в данном случае с процессами в нашей ОС, нам важно их видеть если при администрировании системы у нас есть ошибка, корень которой мы не можем найти, в данном случае важно просмотреть лог и найти в нем ошибку в процессе. Сам по себе термин журналирование(или логгирование) есть процесс записи информации о процессах и их действиях в логфайл, а его надежность гарантирует нам то, что логфайл будет иметь полный список всех событий и будет всегда доступен.</w:t>
      </w:r>
      <w:r>
        <w:br/>
      </w:r>
      <w:r>
        <w:rPr>
          <w:rStyle w:val="VerbatimChar"/>
        </w:rPr>
        <w:t xml:space="preserve">Также давайте рассмотрим пункт о легком создании файлов конфигурации служб -- это значит, что пользователь с достаточными правами доступа имеет возможность глубокой настройки конфигурации своей системы и создания своих собственных вариантов конфигурации некоторых системных служб. Это дает нам широкую спектр возможностей в настройке и администрировании своей ОС.</w:t>
      </w:r>
      <w:r>
        <w:br/>
      </w:r>
      <w:r>
        <w:rPr>
          <w:rStyle w:val="VerbatimChar"/>
        </w:rPr>
        <w:t xml:space="preserve">К особенностям этой системы инициализации также можно отнести её кроссплатформенность, Runinit поддерживается на операционных системах Linux, BSD и MacOS. </w:t>
      </w:r>
    </w:p>
    <w:bookmarkEnd w:id="21"/>
    <w:bookmarkStart w:id="22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SourceCode"/>
      </w:pPr>
      <w:r>
        <w:rPr>
          <w:rStyle w:val="VerbatimChar"/>
        </w:rPr>
        <w:t xml:space="preserve">Мы рассмотрели основные принципы систем инициализации и более подробно рассмотрели систему инициализации Runinit и её преимущества. Благодаря этому докладу мы можем получить более глубокое понимание того, как устроена наша ОС и как администрировать её.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по теме система инициализации Runinit</dc:title>
  <dc:creator>Марцев Аркадий Алексеевич</dc:creator>
  <dc:language>ru-RU</dc:language>
  <cp:keywords/>
  <dcterms:created xsi:type="dcterms:W3CDTF">2024-05-01T21:26:10Z</dcterms:created>
  <dcterms:modified xsi:type="dcterms:W3CDTF">2024-05-01T21:26:10Z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