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8A0B" w14:textId="77777777" w:rsidR="004524C4" w:rsidRPr="004524C4" w:rsidRDefault="00BA571F" w:rsidP="004524C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7701A2E3" w14:textId="095A44AF" w:rsidR="00AC09E9" w:rsidRPr="004524C4" w:rsidRDefault="00072F50" w:rsidP="00AC09E9">
      <w:pPr>
        <w:widowControl w:val="0"/>
        <w:spacing w:before="3000" w:after="0" w:line="240" w:lineRule="auto"/>
        <w:jc w:val="center"/>
        <w:rPr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Inteligentná domácnosť</w:t>
      </w:r>
    </w:p>
    <w:p w14:paraId="5571E0A6" w14:textId="19BB7744" w:rsidR="004524C4" w:rsidRDefault="00072F50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 xml:space="preserve">Adam </w:t>
      </w:r>
      <w:proofErr w:type="spellStart"/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Demian</w:t>
      </w:r>
      <w:proofErr w:type="spellEnd"/>
    </w:p>
    <w:p w14:paraId="57A98670" w14:textId="08C3D793" w:rsidR="00072F50" w:rsidRPr="004524C4" w:rsidRDefault="00072F50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II.D</w:t>
      </w:r>
    </w:p>
    <w:p w14:paraId="0CC41580" w14:textId="15934806" w:rsidR="004524C4" w:rsidRPr="00072F50" w:rsidRDefault="004524C4" w:rsidP="00ED240A">
      <w:pPr>
        <w:widowControl w:val="0"/>
        <w:spacing w:before="8000" w:after="0" w:line="240" w:lineRule="auto"/>
        <w:jc w:val="center"/>
        <w:rPr>
          <w:sz w:val="28"/>
          <w:lang w:val="en-US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072F50">
        <w:rPr>
          <w:rFonts w:ascii="Times New Roman" w:eastAsia="Times New Roman" w:hAnsi="Times New Roman"/>
          <w:kern w:val="28"/>
          <w:sz w:val="28"/>
          <w:szCs w:val="20"/>
          <w:lang w:val="en-US" w:eastAsia="cs-CZ"/>
        </w:rPr>
        <w:t>24</w:t>
      </w:r>
    </w:p>
    <w:p w14:paraId="59799721" w14:textId="77777777" w:rsidR="008F3A4E" w:rsidRDefault="008F3A4E" w:rsidP="000D1828">
      <w:pPr>
        <w:spacing w:before="600" w:after="0"/>
        <w:jc w:val="center"/>
        <w:rPr>
          <w:rFonts w:ascii="Times New Roman" w:hAnsi="Times New Roman"/>
          <w:bCs/>
          <w:sz w:val="28"/>
          <w:szCs w:val="32"/>
        </w:rPr>
        <w:sectPr w:rsidR="008F3A4E" w:rsidSect="0017639D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28A7BFB5" w14:textId="77777777" w:rsidR="006B136F" w:rsidRPr="00F976B1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0" w:name="_Toc102191181"/>
      <w:bookmarkStart w:id="1" w:name="_Toc164951800"/>
      <w:r w:rsidRPr="00F976B1">
        <w:lastRenderedPageBreak/>
        <w:t>Obsah</w:t>
      </w:r>
      <w:r>
        <w:t xml:space="preserve"> </w:t>
      </w:r>
      <w:r w:rsidRPr="000F658B">
        <w:rPr>
          <w:color w:val="A6A6A6"/>
        </w:rPr>
        <w:t>(štýl Nadpis Kapitoly</w:t>
      </w:r>
      <w:r>
        <w:rPr>
          <w:color w:val="A6A6A6"/>
        </w:rPr>
        <w:t>, bez čísla</w:t>
      </w:r>
      <w:r w:rsidRPr="000F658B">
        <w:rPr>
          <w:color w:val="A6A6A6"/>
        </w:rPr>
        <w:t>)</w:t>
      </w:r>
      <w:bookmarkEnd w:id="1"/>
    </w:p>
    <w:p w14:paraId="408E5E5D" w14:textId="477F20A9" w:rsidR="008D2A65" w:rsidRDefault="00BD250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</w:pPr>
      <w:r>
        <w:rPr>
          <w:caps/>
        </w:rPr>
        <w:fldChar w:fldCharType="begin"/>
      </w:r>
      <w:r w:rsidR="006B136F">
        <w:rPr>
          <w:caps/>
        </w:rPr>
        <w:instrText xml:space="preserve"> TOC \o "1-3" \z </w:instrText>
      </w:r>
      <w:r>
        <w:rPr>
          <w:caps/>
        </w:rPr>
        <w:fldChar w:fldCharType="separate"/>
      </w:r>
      <w:r w:rsidR="008D2A65">
        <w:t xml:space="preserve">Obsah </w:t>
      </w:r>
      <w:r w:rsidR="008D2A65" w:rsidRPr="0095047C">
        <w:rPr>
          <w:color w:val="A6A6A6"/>
        </w:rPr>
        <w:t>(štýl Nadpis Kapitoly, bez čísla)</w:t>
      </w:r>
      <w:r w:rsidR="008D2A65">
        <w:rPr>
          <w:webHidden/>
        </w:rPr>
        <w:tab/>
      </w:r>
      <w:r w:rsidR="008D2A65">
        <w:rPr>
          <w:webHidden/>
        </w:rPr>
        <w:fldChar w:fldCharType="begin"/>
      </w:r>
      <w:r w:rsidR="008D2A65">
        <w:rPr>
          <w:webHidden/>
        </w:rPr>
        <w:instrText xml:space="preserve"> PAGEREF _Toc164951800 \h </w:instrText>
      </w:r>
      <w:r w:rsidR="008D2A65">
        <w:rPr>
          <w:webHidden/>
        </w:rPr>
      </w:r>
      <w:r w:rsidR="008D2A65">
        <w:rPr>
          <w:webHidden/>
        </w:rPr>
        <w:fldChar w:fldCharType="separate"/>
      </w:r>
      <w:r w:rsidR="008D2A65">
        <w:rPr>
          <w:webHidden/>
        </w:rPr>
        <w:t>2</w:t>
      </w:r>
      <w:r w:rsidR="008D2A65">
        <w:rPr>
          <w:webHidden/>
        </w:rPr>
        <w:fldChar w:fldCharType="end"/>
      </w:r>
    </w:p>
    <w:p w14:paraId="30C6D9BF" w14:textId="6C13773B" w:rsidR="008D2A65" w:rsidRDefault="008D2A6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</w:pPr>
      <w:r>
        <w:t xml:space="preserve">Anotácia </w:t>
      </w:r>
      <w:r w:rsidRPr="0095047C">
        <w:rPr>
          <w:color w:val="A6A6A6"/>
        </w:rPr>
        <w:t>(štýl Nadpis Kapitoly, bez čísla)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_Toc164951801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579C448F" w14:textId="54202790" w:rsidR="008D2A65" w:rsidRDefault="008D2A6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  <w:tab/>
      </w:r>
      <w:r>
        <w:t>Inteligentná domácnosť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_Toc164951802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20FF096D" w14:textId="45B03110" w:rsidR="008D2A65" w:rsidRDefault="008D2A6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  <w:tab/>
      </w:r>
      <w:r>
        <w:t>Prehľad technológií Inteligentnej domácnosti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_Toc164951803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73196E84" w14:textId="67774BA6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2.1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Komunikačné protokoly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_Toc164951804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31B1A894" w14:textId="0059BE2D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2.2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Centrálne riadiace jednotky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_Toc164951805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079CFB87" w14:textId="17584D09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2.3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Senzory a akčné členy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_Toc164951806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2C6A21A4" w14:textId="6D1CE1EF" w:rsidR="008D2A65" w:rsidRDefault="008D2A65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</w:pPr>
      <w:r>
        <w:t>2.3.1</w:t>
      </w:r>
      <w:r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  <w:tab/>
      </w:r>
      <w:r>
        <w:t>Senzory pohybu, teploty, vlhkosti, kvality vzduchu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_Toc164951807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7E9961DF" w14:textId="3827AB8D" w:rsidR="008D2A65" w:rsidRDefault="008D2A65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</w:pPr>
      <w:r>
        <w:t>2.3.2</w:t>
      </w:r>
      <w:r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  <w:tab/>
      </w:r>
      <w:r>
        <w:t>Inteligentné zásuvky, žiarovky, termostaty, zámky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_Toc164951808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5D4CAB49" w14:textId="48B78FF7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2.4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Používateľské rozhrania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_Toc164951809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6153F259" w14:textId="11FEDD02" w:rsidR="008D2A65" w:rsidRDefault="008D2A6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  <w:tab/>
      </w:r>
      <w:r>
        <w:t>Výhody Inteligentnej domácnosti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_Toc164951810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6C853092" w14:textId="50CDE73D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Zvýšenie komfortu a pohodlia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_Toc164951811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4CA554FD" w14:textId="2C54B6EB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Úspora energie a nákladov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_Toc164951812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7DBA42CD" w14:textId="6125BCC0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3.3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Možnosť vzdialeného prístupu a ovládania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_Toc164951813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6DA1AAF4" w14:textId="0C1CEA21" w:rsidR="008D2A65" w:rsidRDefault="008D2A6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  <w:tab/>
      </w:r>
      <w:r>
        <w:t>Implementácia Inteligentnej domácnosti v Cisco Packet Tracer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_Toc164951814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6E2855D6" w14:textId="4D158AB3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4.1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Topológia siete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_Toc164951815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1C71F50C" w14:textId="25F0CE4D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4.2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Konfigurácia zariadení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_Toc164951816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5AD27C0A" w14:textId="0447D50E" w:rsidR="008D2A65" w:rsidRDefault="008D2A65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</w:pPr>
      <w:r>
        <w:t>4.2.1</w:t>
      </w:r>
      <w:r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  <w:tab/>
      </w:r>
      <w:r>
        <w:t>Centrálna riadiaca jednotka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_Toc164951817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57ED6BB1" w14:textId="227B8142" w:rsidR="008D2A65" w:rsidRDefault="008D2A65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</w:pPr>
      <w:r>
        <w:t>4.2.2</w:t>
      </w:r>
      <w:r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  <w:tab/>
      </w:r>
      <w:r>
        <w:t>Senzory a akčné členy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_Toc164951818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4A4939E5" w14:textId="13C7328D" w:rsidR="008D2A65" w:rsidRDefault="008D2A65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</w:pPr>
      <w:r>
        <w:t>4.2.3</w:t>
      </w:r>
      <w:r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  <w:tab/>
      </w:r>
      <w:r>
        <w:t>Sieťové prvky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_Toc164951819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763EE2CD" w14:textId="7B916E59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4.3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Testovanie funkčnosti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_Toc164951820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658FBFCB" w14:textId="5F7BF3DC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4.4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Scenáre použitia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_Toc164951821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56BDA92F" w14:textId="6F62ACC5" w:rsidR="008D2A65" w:rsidRDefault="008D2A65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</w:pPr>
      <w:r>
        <w:t>4.4.1</w:t>
      </w:r>
      <w:r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  <w:tab/>
      </w:r>
      <w:r>
        <w:t>Automatizácia osvetlenia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_Toc164951822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45105321" w14:textId="00F68366" w:rsidR="008D2A65" w:rsidRDefault="008D2A65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</w:pPr>
      <w:r>
        <w:t>4.4.2</w:t>
      </w:r>
      <w:r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  <w:tab/>
      </w:r>
      <w:r>
        <w:t>Riadenie teploty a klimatizácie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_Toc164951823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1E51F7C6" w14:textId="2F108267" w:rsidR="008D2A65" w:rsidRDefault="008D2A65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</w:pPr>
      <w:r>
        <w:t>4.4.3</w:t>
      </w:r>
      <w:r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  <w:tab/>
      </w:r>
      <w:r>
        <w:t>Bezpečnostný systém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_Toc164951824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499B3827" w14:textId="2F303B84" w:rsidR="008D2A65" w:rsidRDefault="008D2A65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</w:pPr>
      <w:r>
        <w:t>4.4.4</w:t>
      </w:r>
      <w:r>
        <w:rPr>
          <w:rFonts w:asciiTheme="minorHAnsi" w:eastAsiaTheme="minorEastAsia" w:hAnsiTheme="minorHAnsi" w:cstheme="minorBidi"/>
          <w:iCs w:val="0"/>
          <w:kern w:val="2"/>
          <w:lang w:val="en-SK" w:eastAsia="en-GB"/>
          <w14:ligatures w14:val="standardContextual"/>
        </w:rPr>
        <w:tab/>
      </w:r>
      <w:r>
        <w:t>Simulácia neprítomnosti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_Toc164951825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62C6061C" w14:textId="6D953040" w:rsidR="008D2A65" w:rsidRDefault="008D2A6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  <w:tab/>
      </w:r>
      <w:r>
        <w:t>Budúcnosť Inteligentnej domácnosti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_Toc164951826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61E5471F" w14:textId="0899B0AB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5.1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Integrácia s umelou inteligenciou a strojovým učením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_Toc164951827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33E66021" w14:textId="5A965D2F" w:rsidR="008D2A65" w:rsidRDefault="008D2A65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</w:pPr>
      <w:r>
        <w:t>5.2</w:t>
      </w:r>
      <w:r>
        <w:rPr>
          <w:rFonts w:asciiTheme="minorHAnsi" w:eastAsiaTheme="minorEastAsia" w:hAnsiTheme="minorHAnsi" w:cstheme="minorBidi"/>
          <w:kern w:val="2"/>
          <w:szCs w:val="24"/>
          <w:lang w:val="en-SK" w:eastAsia="en-GB"/>
          <w14:ligatures w14:val="standardContextual"/>
        </w:rPr>
        <w:tab/>
      </w:r>
      <w:r>
        <w:t>Potenciálne výzvy a riziká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_Toc164951828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2802B319" w14:textId="1B1D3780" w:rsidR="008D2A65" w:rsidRDefault="008D2A6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</w:pPr>
      <w:r>
        <w:t>6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  <w:tab/>
      </w:r>
      <w:r>
        <w:t>Záver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_Toc164951829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0A9D8925" w14:textId="5CB58591" w:rsidR="008D2A65" w:rsidRDefault="008D2A6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</w:pPr>
      <w:r>
        <w:t xml:space="preserve">Zoznam použitej literatúry </w:t>
      </w:r>
      <w:r w:rsidRPr="0095047C">
        <w:rPr>
          <w:color w:val="A6A6A6"/>
        </w:rPr>
        <w:t>(Nadpis Kapitoly, bez čísla)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_Toc164951830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58A319B8" w14:textId="32806082" w:rsidR="008D2A65" w:rsidRDefault="008D2A65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SK" w:eastAsia="en-GB"/>
          <w14:ligatures w14:val="standardContextual"/>
        </w:rPr>
      </w:pPr>
      <w:r>
        <w:t>Prílohy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_Toc164951831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62579CF2" w14:textId="041E9A6A" w:rsidR="006B136F" w:rsidRDefault="00BD2503" w:rsidP="006B136F">
      <w:pPr>
        <w:spacing w:before="960" w:after="240"/>
        <w:rPr>
          <w:caps/>
        </w:rPr>
      </w:pPr>
      <w:r>
        <w:rPr>
          <w:caps/>
        </w:rPr>
        <w:lastRenderedPageBreak/>
        <w:fldChar w:fldCharType="end"/>
      </w:r>
      <w:r w:rsidR="006B136F">
        <w:rPr>
          <w:caps/>
        </w:rPr>
        <w:t xml:space="preserve">Poznámka: </w:t>
      </w:r>
      <w:r w:rsidR="006B136F" w:rsidRPr="007D3153">
        <w:t>O</w:t>
      </w:r>
      <w:r w:rsidR="006B136F">
        <w:t>bsah formátujte tak, aby sa zmestil celý na stranu 2</w:t>
      </w:r>
      <w:r w:rsidR="006B136F">
        <w:rPr>
          <w:caps/>
        </w:rPr>
        <w:t xml:space="preserve"> </w:t>
      </w:r>
    </w:p>
    <w:p w14:paraId="562CD8AA" w14:textId="77777777" w:rsidR="00F976B1" w:rsidRDefault="00F976B1" w:rsidP="00FD275C">
      <w:pPr>
        <w:sectPr w:rsidR="00F976B1" w:rsidSect="0017639D">
          <w:footerReference w:type="default" r:id="rId8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1180C90D" w14:textId="77777777" w:rsidR="00FD275C" w:rsidRPr="000F658B" w:rsidRDefault="00D7758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2" w:name="_Toc164951801"/>
      <w:bookmarkEnd w:id="0"/>
      <w:r>
        <w:lastRenderedPageBreak/>
        <w:t>Anotácia</w:t>
      </w:r>
      <w:r w:rsidR="002D5F67">
        <w:t xml:space="preserve"> </w:t>
      </w:r>
      <w:r w:rsidR="002D5F67" w:rsidRPr="000F658B">
        <w:rPr>
          <w:color w:val="A6A6A6"/>
        </w:rPr>
        <w:t>(štýl Nadpis Kapitoly</w:t>
      </w:r>
      <w:r w:rsidR="000F658B">
        <w:rPr>
          <w:color w:val="A6A6A6"/>
        </w:rPr>
        <w:t>, bez čísla</w:t>
      </w:r>
      <w:r w:rsidR="002D5F67" w:rsidRPr="000F658B">
        <w:rPr>
          <w:color w:val="A6A6A6"/>
        </w:rPr>
        <w:t>)</w:t>
      </w:r>
      <w:bookmarkEnd w:id="2"/>
    </w:p>
    <w:p w14:paraId="14ADC2A7" w14:textId="77777777" w:rsidR="00A23F0B" w:rsidRDefault="00A23F0B" w:rsidP="00FD3D3F">
      <w:pPr>
        <w:pStyle w:val="NormalnytextDP"/>
      </w:pPr>
    </w:p>
    <w:p w14:paraId="69114CB8" w14:textId="77777777" w:rsidR="00D7758C" w:rsidRDefault="00D7758C" w:rsidP="00FD3D3F">
      <w:pPr>
        <w:pStyle w:val="NormalnytextDP"/>
      </w:pPr>
    </w:p>
    <w:p w14:paraId="57B916B1" w14:textId="77777777" w:rsidR="00D7758C" w:rsidRDefault="00D7758C" w:rsidP="00FD3D3F">
      <w:pPr>
        <w:pStyle w:val="NormalnytextDP"/>
      </w:pPr>
    </w:p>
    <w:p w14:paraId="72A87B0F" w14:textId="77777777" w:rsidR="00D7758C" w:rsidRDefault="00D7758C" w:rsidP="00FD3D3F">
      <w:pPr>
        <w:pStyle w:val="NormalnytextDP"/>
      </w:pPr>
    </w:p>
    <w:p w14:paraId="4485EAD5" w14:textId="77777777" w:rsidR="00D7758C" w:rsidRDefault="00D7758C" w:rsidP="00FD3D3F">
      <w:pPr>
        <w:pStyle w:val="NormalnytextDP"/>
      </w:pPr>
    </w:p>
    <w:p w14:paraId="608EB4EF" w14:textId="77777777" w:rsidR="00D7758C" w:rsidRDefault="00D7758C" w:rsidP="00FD3D3F">
      <w:pPr>
        <w:pStyle w:val="NormalnytextDP"/>
      </w:pPr>
    </w:p>
    <w:p w14:paraId="5DC02092" w14:textId="77777777" w:rsidR="00D7758C" w:rsidRDefault="00D7758C" w:rsidP="00FD3D3F">
      <w:pPr>
        <w:pStyle w:val="NormalnytextDP"/>
      </w:pPr>
    </w:p>
    <w:p w14:paraId="2EAE6286" w14:textId="77777777" w:rsidR="00D7758C" w:rsidRDefault="00D7758C" w:rsidP="00FD3D3F">
      <w:pPr>
        <w:pStyle w:val="NormalnytextDP"/>
      </w:pPr>
    </w:p>
    <w:p w14:paraId="73066E37" w14:textId="77777777" w:rsidR="00D7758C" w:rsidRDefault="00D7758C" w:rsidP="00FD3D3F">
      <w:pPr>
        <w:pStyle w:val="NormalnytextDP"/>
      </w:pPr>
    </w:p>
    <w:p w14:paraId="58BF3561" w14:textId="77777777" w:rsidR="00D7758C" w:rsidRDefault="00D7758C" w:rsidP="00FD3D3F">
      <w:pPr>
        <w:pStyle w:val="NormalnytextDP"/>
      </w:pPr>
    </w:p>
    <w:p w14:paraId="3A6FBEC1" w14:textId="77777777" w:rsidR="00D7758C" w:rsidRDefault="00D7758C" w:rsidP="00D7758C">
      <w:pPr>
        <w:pStyle w:val="NormalnytextDP"/>
        <w:ind w:firstLine="0"/>
        <w:rPr>
          <w:rFonts w:ascii="Arial" w:hAnsi="Arial" w:cs="Arial"/>
          <w:b/>
          <w:bCs/>
          <w:sz w:val="32"/>
          <w:szCs w:val="24"/>
        </w:rPr>
      </w:pPr>
      <w:proofErr w:type="spellStart"/>
      <w:r w:rsidRPr="00D7758C">
        <w:rPr>
          <w:rFonts w:ascii="Arial" w:hAnsi="Arial" w:cs="Arial"/>
          <w:b/>
          <w:bCs/>
          <w:sz w:val="32"/>
          <w:szCs w:val="24"/>
        </w:rPr>
        <w:t>Annotation</w:t>
      </w:r>
      <w:proofErr w:type="spellEnd"/>
    </w:p>
    <w:p w14:paraId="6BF5B6E5" w14:textId="77777777" w:rsidR="00D7758C" w:rsidRDefault="00D7758C" w:rsidP="00D7758C">
      <w:pPr>
        <w:pStyle w:val="NormalnytextDP"/>
      </w:pPr>
    </w:p>
    <w:p w14:paraId="4C7665A7" w14:textId="77777777" w:rsidR="00D7758C" w:rsidRDefault="00D7758C" w:rsidP="00D7758C">
      <w:pPr>
        <w:pStyle w:val="NormalnytextDP"/>
      </w:pPr>
    </w:p>
    <w:p w14:paraId="7526983F" w14:textId="77777777" w:rsidR="00D7758C" w:rsidRPr="00D7758C" w:rsidRDefault="00D7758C" w:rsidP="00D7758C">
      <w:pPr>
        <w:pStyle w:val="NormalnytextDP"/>
      </w:pPr>
    </w:p>
    <w:p w14:paraId="64ABAE42" w14:textId="0FF83873" w:rsidR="00FD275C" w:rsidRDefault="003104B1" w:rsidP="00FD275C">
      <w:pPr>
        <w:pStyle w:val="NadpisKapitoly"/>
      </w:pPr>
      <w:bookmarkStart w:id="3" w:name="_Toc164951802"/>
      <w:r>
        <w:lastRenderedPageBreak/>
        <w:t>Inteligentná domácnosť</w:t>
      </w:r>
      <w:bookmarkEnd w:id="3"/>
    </w:p>
    <w:p w14:paraId="331B47BB" w14:textId="77777777" w:rsidR="008D2A65" w:rsidRDefault="008D2A65" w:rsidP="008D2A65">
      <w:pPr>
        <w:pStyle w:val="NormalnytextDP"/>
        <w:rPr>
          <w:szCs w:val="24"/>
          <w:lang w:eastAsia="en-GB"/>
        </w:rPr>
      </w:pPr>
      <w:bookmarkStart w:id="4" w:name="_Toc164951803"/>
      <w:r>
        <w:t>V dnešnej dobe sa čoraz viac dostáva do popredia koncept Inteligentnej domácnosti, ktorý predstavuje prepojenie moderných technológií s bežným životom v domácnosti. Inteligentná domácnosť je systém, ktorý umožňuje automatizáciu a vzdialené ovládanie rôznych zariadení a funkcií v dome, ako sú osvetlenie, kúrenie, klimatizácia, bezpečnostné systémy a mnoho ďalších.</w:t>
      </w:r>
    </w:p>
    <w:p w14:paraId="389BAFB8" w14:textId="77777777" w:rsidR="008D2A65" w:rsidRDefault="008D2A65" w:rsidP="008D2A65">
      <w:pPr>
        <w:pStyle w:val="NormalnytextDP"/>
      </w:pPr>
      <w:r>
        <w:t>Hlavným cieľom Inteligentnej domácnosti je zvýšiť komfort a pohodlie obyvateľov, zefektívniť spotrebu energie a zdrojov, a poskytnúť vyššiu úroveň bezpečnosti. Vďaka prepojeniu zariadení a senzorov s centrálnou riadiacou jednotkou a používateľským rozhraním, je možné prispôsobiť fungovanie domácnosti individuálnym potrebám a preferenciám užívateľov.</w:t>
      </w:r>
    </w:p>
    <w:p w14:paraId="47B0F711" w14:textId="77777777" w:rsidR="008D2A65" w:rsidRDefault="008D2A65" w:rsidP="008D2A65">
      <w:pPr>
        <w:pStyle w:val="NormalnytextDP"/>
      </w:pPr>
      <w:r>
        <w:t>Inteligentná domácnosť sa opiera o rôzne technológie, ako sú komunikačné protokoly, senzory, akčné členy a používateľské rozhrania. Tieto technológie umožňujú zber dát o prostredí a aktivitách v domácnosti, ich analýzu a následné automatizované alebo užívateľom riadené akcie. Vďaka tomu je možné optimalizovať spotrebu energie, zvýšiť bezpečnosť a pohodlie, a prispôsobiť prostredie aktuálnym podmienkam a požiadavkám.</w:t>
      </w:r>
    </w:p>
    <w:p w14:paraId="6B031D1E" w14:textId="77777777" w:rsidR="008D2A65" w:rsidRDefault="008D2A65" w:rsidP="008D2A65">
      <w:pPr>
        <w:pStyle w:val="NormalnytextDP"/>
      </w:pPr>
      <w:r>
        <w:t xml:space="preserve">V rámci tohto projektu sa zameriame na prehľad technológií Inteligentnej domácnosti, ich výhody a možnosti implementácie v prostredí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Predstavíme si rôzne scenáre použitia a budúce trendy v oblasti Inteligentnej domácnosti, vrátane integrácie s umelou inteligenciou a strojovým učením. Zároveň sa dotkneme aj potenciálnych výziev a rizík spojených s týmto konceptom.</w:t>
      </w:r>
    </w:p>
    <w:p w14:paraId="69EECD17" w14:textId="55891E5A" w:rsidR="003104B1" w:rsidRDefault="003104B1" w:rsidP="003104B1">
      <w:pPr>
        <w:pStyle w:val="NadpisKapitoly"/>
      </w:pPr>
      <w:r w:rsidRPr="003104B1">
        <w:lastRenderedPageBreak/>
        <w:t>Prehľad technológií Inteligentnej domácnosti</w:t>
      </w:r>
      <w:bookmarkEnd w:id="4"/>
    </w:p>
    <w:p w14:paraId="0B15128D" w14:textId="0DD609C0" w:rsidR="00790E5C" w:rsidRPr="00790E5C" w:rsidRDefault="00790E5C" w:rsidP="00790E5C">
      <w:pPr>
        <w:pStyle w:val="NormalnytextDP"/>
        <w:rPr>
          <w:lang w:val="en-US"/>
        </w:rPr>
      </w:pPr>
      <w:r w:rsidRPr="009250FA">
        <w:rPr>
          <w:lang w:val="en-SK"/>
        </w:rPr>
        <w:t>Základom fungovania Inteligentnej domácnosti sú komunikačné protokoly, ktoré zabezpečujú prenos dát a príkazov medzi jednotlivými zariadeniami a centrálnou riadiacou jednotkou. Medzi najčastejšie používané protokoly patria</w:t>
      </w:r>
      <w:r>
        <w:rPr>
          <w:lang w:val="en-US"/>
        </w:rPr>
        <w:t>.</w:t>
      </w:r>
    </w:p>
    <w:p w14:paraId="16E41F25" w14:textId="7FD53C66" w:rsidR="003104B1" w:rsidRDefault="003104B1" w:rsidP="003104B1">
      <w:pPr>
        <w:pStyle w:val="PodNadpisKapitoly"/>
      </w:pPr>
      <w:bookmarkStart w:id="5" w:name="_Toc164951804"/>
      <w:r w:rsidRPr="003104B1">
        <w:t>Komunikačné protokoly</w:t>
      </w:r>
      <w:bookmarkEnd w:id="5"/>
    </w:p>
    <w:p w14:paraId="65675277" w14:textId="77777777" w:rsidR="009250FA" w:rsidRPr="009250FA" w:rsidRDefault="009250FA" w:rsidP="009250FA">
      <w:pPr>
        <w:pStyle w:val="NormalnytextDP"/>
        <w:rPr>
          <w:lang w:val="en-SK"/>
        </w:rPr>
      </w:pPr>
      <w:r w:rsidRPr="009250FA">
        <w:rPr>
          <w:lang w:val="en-SK"/>
        </w:rPr>
        <w:t>Základom fungovania Inteligentnej domácnosti sú komunikačné protokoly, ktoré zabezpečujú prenos dát a príkazov medzi jednotlivými zariadeniami a centrálnou riadiacou jednotkou. Medzi najčastejšie používané protokoly patria:</w:t>
      </w:r>
    </w:p>
    <w:p w14:paraId="47D39F22" w14:textId="77777777" w:rsidR="009250FA" w:rsidRPr="009250FA" w:rsidRDefault="009250FA" w:rsidP="009250FA">
      <w:pPr>
        <w:pStyle w:val="NormalnytextDP"/>
        <w:numPr>
          <w:ilvl w:val="0"/>
          <w:numId w:val="15"/>
        </w:numPr>
        <w:rPr>
          <w:lang w:val="en-SK"/>
        </w:rPr>
      </w:pPr>
      <w:r w:rsidRPr="009250FA">
        <w:rPr>
          <w:lang w:val="en-SK"/>
        </w:rPr>
        <w:t>Wi-Fi: bezdrôtová komunikácia na báze štandardov IEEE 802.11, umožňujúca vysokorýchlostný prenos dát</w:t>
      </w:r>
    </w:p>
    <w:p w14:paraId="1C8CB784" w14:textId="77777777" w:rsidR="009250FA" w:rsidRPr="009250FA" w:rsidRDefault="009250FA" w:rsidP="009250FA">
      <w:pPr>
        <w:pStyle w:val="NormalnytextDP"/>
        <w:numPr>
          <w:ilvl w:val="0"/>
          <w:numId w:val="15"/>
        </w:numPr>
        <w:rPr>
          <w:lang w:val="en-SK"/>
        </w:rPr>
      </w:pPr>
      <w:r w:rsidRPr="009250FA">
        <w:rPr>
          <w:lang w:val="en-SK"/>
        </w:rPr>
        <w:t>Bluetooth: bezdrôtová komunikácia na krátke vzdialenosti, vhodná pre prenosné zariadenia a senzory</w:t>
      </w:r>
    </w:p>
    <w:p w14:paraId="5D690676" w14:textId="77777777" w:rsidR="009250FA" w:rsidRPr="009250FA" w:rsidRDefault="009250FA" w:rsidP="009250FA">
      <w:pPr>
        <w:pStyle w:val="NormalnytextDP"/>
        <w:numPr>
          <w:ilvl w:val="0"/>
          <w:numId w:val="15"/>
        </w:numPr>
        <w:rPr>
          <w:lang w:val="en-SK"/>
        </w:rPr>
      </w:pPr>
      <w:r w:rsidRPr="009250FA">
        <w:rPr>
          <w:lang w:val="en-SK"/>
        </w:rPr>
        <w:t>Zigbee: nízkoenergetický bezdrôtový protokol určený pre IoT zariadenia, umožňujúci vytváranie rozsiahlych sietí</w:t>
      </w:r>
    </w:p>
    <w:p w14:paraId="5FC83196" w14:textId="270AE2CB" w:rsidR="009250FA" w:rsidRPr="009250FA" w:rsidRDefault="009250FA" w:rsidP="009250FA">
      <w:pPr>
        <w:pStyle w:val="NormalnytextDP"/>
        <w:numPr>
          <w:ilvl w:val="0"/>
          <w:numId w:val="15"/>
        </w:numPr>
        <w:rPr>
          <w:lang w:val="en-SK"/>
        </w:rPr>
      </w:pPr>
      <w:r w:rsidRPr="009250FA">
        <w:rPr>
          <w:lang w:val="en-SK"/>
        </w:rPr>
        <w:t>Z-Wave: bezdrôtový protokol špeciálne navrhnutý pre domácu automatizáciu, s dôrazom na spoľahlivosť a bezpečnosť</w:t>
      </w:r>
    </w:p>
    <w:p w14:paraId="294FD3FB" w14:textId="4F570B3F" w:rsidR="003104B1" w:rsidRDefault="00076545" w:rsidP="00076545">
      <w:pPr>
        <w:pStyle w:val="PodNadpisKapitoly"/>
      </w:pPr>
      <w:bookmarkStart w:id="6" w:name="_Toc164951805"/>
      <w:r>
        <w:t>Centrálne riadiace jednotky</w:t>
      </w:r>
      <w:bookmarkEnd w:id="6"/>
    </w:p>
    <w:p w14:paraId="449F70CD" w14:textId="77777777" w:rsidR="006C3920" w:rsidRPr="006C3920" w:rsidRDefault="006C3920" w:rsidP="006C3920">
      <w:pPr>
        <w:pStyle w:val="NormalnytextDP"/>
        <w:rPr>
          <w:lang w:val="en-SK"/>
        </w:rPr>
      </w:pPr>
      <w:r w:rsidRPr="006C3920">
        <w:rPr>
          <w:lang w:val="en-SK"/>
        </w:rPr>
        <w:t>Srdcom Inteligentnej domácnosti je centrálna riadiaca jednotka, ktorá zbiera dáta zo senzorov, vyhodnocuje ich a posiela príkazy akčným členom. Centrálna jednotka môže byť realizovaná formou samostatného zariadenia (napr. hub, gateway) alebo softvérovou aplikáciou bežiacou na serveri či v cloude.</w:t>
      </w:r>
    </w:p>
    <w:p w14:paraId="33B74336" w14:textId="77777777" w:rsidR="006C3920" w:rsidRPr="006C3920" w:rsidRDefault="006C3920" w:rsidP="006C3920">
      <w:pPr>
        <w:pStyle w:val="NormalnytextDP"/>
        <w:numPr>
          <w:ilvl w:val="0"/>
          <w:numId w:val="16"/>
        </w:numPr>
        <w:rPr>
          <w:lang w:val="en-SK"/>
        </w:rPr>
      </w:pPr>
      <w:r w:rsidRPr="006C3920">
        <w:rPr>
          <w:lang w:val="en-SK"/>
        </w:rPr>
        <w:t>Úlohou centrálnej jednotky je:</w:t>
      </w:r>
    </w:p>
    <w:p w14:paraId="189A472F" w14:textId="77777777" w:rsidR="006C3920" w:rsidRPr="006C3920" w:rsidRDefault="006C3920" w:rsidP="006C3920">
      <w:pPr>
        <w:pStyle w:val="NormalnytextDP"/>
        <w:numPr>
          <w:ilvl w:val="0"/>
          <w:numId w:val="16"/>
        </w:numPr>
        <w:rPr>
          <w:lang w:val="en-SK"/>
        </w:rPr>
      </w:pPr>
      <w:r w:rsidRPr="006C3920">
        <w:rPr>
          <w:lang w:val="en-SK"/>
        </w:rPr>
        <w:t>Zber a spracovanie dát zo senzorov</w:t>
      </w:r>
    </w:p>
    <w:p w14:paraId="71A9A45F" w14:textId="77777777" w:rsidR="006C3920" w:rsidRPr="006C3920" w:rsidRDefault="006C3920" w:rsidP="006C3920">
      <w:pPr>
        <w:pStyle w:val="NormalnytextDP"/>
        <w:numPr>
          <w:ilvl w:val="0"/>
          <w:numId w:val="16"/>
        </w:numPr>
        <w:rPr>
          <w:lang w:val="en-SK"/>
        </w:rPr>
      </w:pPr>
      <w:r w:rsidRPr="006C3920">
        <w:rPr>
          <w:lang w:val="en-SK"/>
        </w:rPr>
        <w:t>Vyhodnocovanie situácie a rozhodovanie o akciách</w:t>
      </w:r>
    </w:p>
    <w:p w14:paraId="1413C999" w14:textId="77777777" w:rsidR="006C3920" w:rsidRPr="006C3920" w:rsidRDefault="006C3920" w:rsidP="006C3920">
      <w:pPr>
        <w:pStyle w:val="NormalnytextDP"/>
        <w:numPr>
          <w:ilvl w:val="0"/>
          <w:numId w:val="16"/>
        </w:numPr>
        <w:rPr>
          <w:lang w:val="en-SK"/>
        </w:rPr>
      </w:pPr>
      <w:r w:rsidRPr="006C3920">
        <w:rPr>
          <w:lang w:val="en-SK"/>
        </w:rPr>
        <w:t>Posielanie príkazov akčným členom</w:t>
      </w:r>
    </w:p>
    <w:p w14:paraId="5629BA70" w14:textId="77777777" w:rsidR="006C3920" w:rsidRPr="006C3920" w:rsidRDefault="006C3920" w:rsidP="006C3920">
      <w:pPr>
        <w:pStyle w:val="NormalnytextDP"/>
        <w:numPr>
          <w:ilvl w:val="0"/>
          <w:numId w:val="16"/>
        </w:numPr>
        <w:rPr>
          <w:lang w:val="en-SK"/>
        </w:rPr>
      </w:pPr>
      <w:r w:rsidRPr="006C3920">
        <w:rPr>
          <w:lang w:val="en-SK"/>
        </w:rPr>
        <w:t>Komunikácia s používateľským rozhraním a externými systémami</w:t>
      </w:r>
    </w:p>
    <w:p w14:paraId="19E23BF2" w14:textId="77777777" w:rsidR="006C3920" w:rsidRPr="006C3920" w:rsidRDefault="006C3920" w:rsidP="006C3920">
      <w:pPr>
        <w:pStyle w:val="NormalnytextDP"/>
        <w:numPr>
          <w:ilvl w:val="0"/>
          <w:numId w:val="16"/>
        </w:numPr>
        <w:rPr>
          <w:lang w:val="en-SK"/>
        </w:rPr>
      </w:pPr>
      <w:r w:rsidRPr="006C3920">
        <w:rPr>
          <w:lang w:val="en-SK"/>
        </w:rPr>
        <w:t>Zabezpečenie ochrany dát a komunikácie</w:t>
      </w:r>
    </w:p>
    <w:p w14:paraId="1A749EFE" w14:textId="460FD274" w:rsidR="009250FA" w:rsidRPr="009250FA" w:rsidRDefault="006C3920" w:rsidP="00790E5C">
      <w:pPr>
        <w:pStyle w:val="NormalnytextDP"/>
        <w:ind w:left="360" w:firstLine="0"/>
        <w:rPr>
          <w:lang w:val="en-SK"/>
        </w:rPr>
      </w:pPr>
      <w:r w:rsidRPr="006C3920">
        <w:rPr>
          <w:lang w:val="en-SK"/>
        </w:rPr>
        <w:lastRenderedPageBreak/>
        <w:t>Príkladmi centrálnych riadiacich jednotiek sú Samsung SmartThings Hub, Amazon Echo Plus, Google Home Hub, alebo softvérové platformy ako openHAB, Home Assistant či Mozilla WebThings.</w:t>
      </w:r>
    </w:p>
    <w:p w14:paraId="7744DE20" w14:textId="37253B9A" w:rsidR="009250FA" w:rsidRDefault="00076545" w:rsidP="000313E8">
      <w:pPr>
        <w:pStyle w:val="PodNadpisKapitoly"/>
      </w:pPr>
      <w:bookmarkStart w:id="7" w:name="_Toc164951806"/>
      <w:r>
        <w:t>Senzory a akčné členy</w:t>
      </w:r>
      <w:bookmarkEnd w:id="7"/>
    </w:p>
    <w:p w14:paraId="1C203B27" w14:textId="051BBFBB" w:rsidR="009250FA" w:rsidRPr="009250FA" w:rsidRDefault="009250FA" w:rsidP="009250FA">
      <w:pPr>
        <w:pStyle w:val="NormalnytextDP"/>
      </w:pPr>
      <w:r w:rsidRPr="009250FA">
        <w:t>Senzory a akčné členy sú zariadenia, ktoré zbierajú informácie o prostredí a vykonávajú príkazy centrálnej riadiacej jednotky.</w:t>
      </w:r>
    </w:p>
    <w:p w14:paraId="2A9EB4A3" w14:textId="527EF200" w:rsidR="00076545" w:rsidRDefault="00076545" w:rsidP="00076545">
      <w:pPr>
        <w:pStyle w:val="PodNadpiskapitoly3uroven"/>
      </w:pPr>
      <w:bookmarkStart w:id="8" w:name="_Toc164951807"/>
      <w:r>
        <w:t>Senzory pohybu, teploty, vlhkosti, kvality vzduchu</w:t>
      </w:r>
      <w:bookmarkEnd w:id="8"/>
    </w:p>
    <w:p w14:paraId="6970D5E6" w14:textId="58018C86" w:rsidR="006C3920" w:rsidRPr="006C3920" w:rsidRDefault="006C3920" w:rsidP="006C3920">
      <w:pPr>
        <w:pStyle w:val="NormalnytextDP"/>
      </w:pPr>
      <w:r w:rsidRPr="006C3920">
        <w:t>Senzory sú zariadenia, ktoré zbierajú dáta o prostredí a aktivitách v domácnosti. Medzi najčastejšie typy senzorov patria:</w:t>
      </w:r>
    </w:p>
    <w:p w14:paraId="7844E8C3" w14:textId="396CDCA0" w:rsidR="009250FA" w:rsidRPr="009250FA" w:rsidRDefault="009250FA" w:rsidP="009250FA">
      <w:pPr>
        <w:pStyle w:val="NormalnytextDP"/>
        <w:rPr>
          <w:lang w:val="en-SK" w:eastAsia="en-GB"/>
        </w:rPr>
      </w:pPr>
      <w:r w:rsidRPr="009250FA">
        <w:rPr>
          <w:rFonts w:hAnsi="Symbol"/>
          <w:lang w:val="en-SK" w:eastAsia="en-GB"/>
        </w:rPr>
        <w:t></w:t>
      </w:r>
      <w:r>
        <w:rPr>
          <w:lang w:val="en-US" w:eastAsia="en-GB"/>
        </w:rPr>
        <w:t xml:space="preserve"> </w:t>
      </w:r>
      <w:r w:rsidRPr="009250FA">
        <w:rPr>
          <w:lang w:val="en-SK" w:eastAsia="en-GB"/>
        </w:rPr>
        <w:t xml:space="preserve">Senzory pohybu: detekujú prítomnosť osôb v miestnosti, využitie pre automatizáciu osvetlenia a bezpečnostné systémy </w:t>
      </w:r>
    </w:p>
    <w:p w14:paraId="06A28039" w14:textId="77777777" w:rsidR="009250FA" w:rsidRPr="009250FA" w:rsidRDefault="009250FA" w:rsidP="009250FA">
      <w:pPr>
        <w:pStyle w:val="NormalnytextDP"/>
        <w:rPr>
          <w:lang w:val="en-SK" w:eastAsia="en-GB"/>
        </w:rPr>
      </w:pPr>
      <w:r w:rsidRPr="009250FA">
        <w:rPr>
          <w:rFonts w:hAnsi="Symbol"/>
          <w:lang w:val="en-SK" w:eastAsia="en-GB"/>
        </w:rPr>
        <w:t></w:t>
      </w:r>
      <w:r w:rsidRPr="009250FA">
        <w:rPr>
          <w:lang w:val="en-SK" w:eastAsia="en-GB"/>
        </w:rPr>
        <w:t xml:space="preserve">  Senzory teploty a vlhkosti: monitorujú vnútorné prostredie, umožňujú riadenie kúrenia a klimatizácie </w:t>
      </w:r>
    </w:p>
    <w:p w14:paraId="2A89146D" w14:textId="231DB618" w:rsidR="009250FA" w:rsidRDefault="009250FA" w:rsidP="009250FA">
      <w:pPr>
        <w:pStyle w:val="NormalnytextDP"/>
        <w:rPr>
          <w:lang w:val="en-SK" w:eastAsia="en-GB"/>
        </w:rPr>
      </w:pPr>
      <w:r w:rsidRPr="009250FA">
        <w:rPr>
          <w:rFonts w:hAnsi="Symbol"/>
          <w:lang w:val="en-SK" w:eastAsia="en-GB"/>
        </w:rPr>
        <w:t></w:t>
      </w:r>
      <w:r w:rsidRPr="009250FA">
        <w:rPr>
          <w:lang w:val="en-SK" w:eastAsia="en-GB"/>
        </w:rPr>
        <w:t xml:space="preserve">  Senzory kvality vzduchu: sledujú úroveň CO2, prchavých organických zlúčenín a iných látok, podklad pre riadenie vetrania</w:t>
      </w:r>
    </w:p>
    <w:p w14:paraId="47B7DA16" w14:textId="2B5C502A" w:rsidR="006C3920" w:rsidRPr="009250FA" w:rsidRDefault="006C3920" w:rsidP="006C3920">
      <w:pPr>
        <w:pStyle w:val="NormalnytextDP"/>
      </w:pPr>
      <w:r w:rsidRPr="006C3920">
        <w:t>Dáta zo senzorov sú prenášané do centrálnej riadiacej jednotky, kde sú ďalej spracovávané a vyhodnocované.</w:t>
      </w:r>
    </w:p>
    <w:p w14:paraId="02B44385" w14:textId="227752B4" w:rsidR="00076545" w:rsidRDefault="00076545" w:rsidP="00076545">
      <w:pPr>
        <w:pStyle w:val="PodNadpiskapitoly3uroven"/>
      </w:pPr>
      <w:bookmarkStart w:id="9" w:name="_Toc164951808"/>
      <w:r>
        <w:t>Inteligentné zásuvky, žiarovky, termostaty, zámky</w:t>
      </w:r>
      <w:bookmarkEnd w:id="9"/>
    </w:p>
    <w:p w14:paraId="2F313C29" w14:textId="77777777" w:rsidR="006C3920" w:rsidRPr="006C3920" w:rsidRDefault="006C3920" w:rsidP="006C3920">
      <w:pPr>
        <w:pStyle w:val="NormalnytextDP"/>
        <w:rPr>
          <w:lang w:val="en-SK"/>
        </w:rPr>
      </w:pPr>
      <w:r w:rsidRPr="006C3920">
        <w:rPr>
          <w:lang w:val="en-SK"/>
        </w:rPr>
        <w:t>Akčné členy sú zariadenia, ktoré vykonávajú príkazy centrálnej riadiacej jednotky a tým priamo ovplyvňujú prostredie a funkcie v domácnosti. Medzi najbežnejšie akčné členy patria:</w:t>
      </w:r>
    </w:p>
    <w:p w14:paraId="0EDDAA85" w14:textId="77777777" w:rsidR="006C3920" w:rsidRPr="006C3920" w:rsidRDefault="006C3920" w:rsidP="006C3920">
      <w:pPr>
        <w:pStyle w:val="NormalnytextDP"/>
        <w:numPr>
          <w:ilvl w:val="0"/>
          <w:numId w:val="18"/>
        </w:numPr>
        <w:rPr>
          <w:lang w:val="en-SK"/>
        </w:rPr>
      </w:pPr>
      <w:r w:rsidRPr="006C3920">
        <w:rPr>
          <w:lang w:val="en-SK"/>
        </w:rPr>
        <w:t>Inteligentné zásuvky: umožňujú diaľkovo zapínať a vypínať pripojené spotrebiče, merať spotrebu energie a nastavovať časové plány</w:t>
      </w:r>
    </w:p>
    <w:p w14:paraId="68E35794" w14:textId="77777777" w:rsidR="006C3920" w:rsidRPr="006C3920" w:rsidRDefault="006C3920" w:rsidP="006C3920">
      <w:pPr>
        <w:pStyle w:val="NormalnytextDP"/>
        <w:numPr>
          <w:ilvl w:val="0"/>
          <w:numId w:val="18"/>
        </w:numPr>
        <w:rPr>
          <w:lang w:val="en-SK"/>
        </w:rPr>
      </w:pPr>
      <w:r w:rsidRPr="006C3920">
        <w:rPr>
          <w:lang w:val="en-SK"/>
        </w:rPr>
        <w:t>Inteligentné žiarovky: ponúkajú možnosť diaľkového ovládania, stmievania, zmeny farby a nastavenia svetelných scén</w:t>
      </w:r>
    </w:p>
    <w:p w14:paraId="74A3A97F" w14:textId="77777777" w:rsidR="006C3920" w:rsidRPr="006C3920" w:rsidRDefault="006C3920" w:rsidP="006C3920">
      <w:pPr>
        <w:pStyle w:val="NormalnytextDP"/>
        <w:numPr>
          <w:ilvl w:val="0"/>
          <w:numId w:val="18"/>
        </w:numPr>
        <w:rPr>
          <w:lang w:val="en-SK"/>
        </w:rPr>
      </w:pPr>
      <w:r w:rsidRPr="006C3920">
        <w:rPr>
          <w:lang w:val="en-SK"/>
        </w:rPr>
        <w:t>Inteligentné termostaty: riadia kúrenie a klimatizáciu podľa nastavenej teploty, časových plánov a dát zo senzorov, s cieľom optimalizovať spotrebu energie</w:t>
      </w:r>
    </w:p>
    <w:p w14:paraId="45AA5A15" w14:textId="77777777" w:rsidR="006C3920" w:rsidRPr="006C3920" w:rsidRDefault="006C3920" w:rsidP="006C3920">
      <w:pPr>
        <w:pStyle w:val="NormalnytextDP"/>
        <w:numPr>
          <w:ilvl w:val="0"/>
          <w:numId w:val="18"/>
        </w:numPr>
        <w:rPr>
          <w:lang w:val="en-SK"/>
        </w:rPr>
      </w:pPr>
      <w:r w:rsidRPr="006C3920">
        <w:rPr>
          <w:lang w:val="en-SK"/>
        </w:rPr>
        <w:t>Inteligentné zámky: umožňujú diaľkové odomykanie a zamykanie dverí, prideľovanie prístupových práv a monitorovanie pohybu osôb</w:t>
      </w:r>
    </w:p>
    <w:p w14:paraId="4BD9668C" w14:textId="39D5E082" w:rsidR="006C3920" w:rsidRPr="006C3920" w:rsidRDefault="006C3920" w:rsidP="006C3920">
      <w:pPr>
        <w:pStyle w:val="NormalnytextDP"/>
      </w:pPr>
      <w:r w:rsidRPr="006C3920">
        <w:rPr>
          <w:lang w:val="en-SK"/>
        </w:rPr>
        <w:lastRenderedPageBreak/>
        <w:t>Akčné členy sú ovládané centrálnou riadiacou jednotkou na základe používateľských preferencií, definovaných pravidiel a dát zo senzorov.</w:t>
      </w:r>
    </w:p>
    <w:p w14:paraId="0401A721" w14:textId="7112DF16" w:rsidR="00076545" w:rsidRDefault="00076545" w:rsidP="00076545">
      <w:pPr>
        <w:pStyle w:val="PodNadpisKapitoly"/>
      </w:pPr>
      <w:bookmarkStart w:id="10" w:name="_Toc164951809"/>
      <w:r>
        <w:t>Používateľské rozhrania</w:t>
      </w:r>
      <w:bookmarkEnd w:id="10"/>
    </w:p>
    <w:p w14:paraId="5BAC31F5" w14:textId="77777777" w:rsidR="00790E5C" w:rsidRPr="00790E5C" w:rsidRDefault="00790E5C" w:rsidP="00790E5C">
      <w:pPr>
        <w:pStyle w:val="NormalnytextDP"/>
        <w:rPr>
          <w:lang w:val="en-SK"/>
        </w:rPr>
      </w:pPr>
      <w:r w:rsidRPr="00790E5C">
        <w:rPr>
          <w:lang w:val="en-SK"/>
        </w:rPr>
        <w:t>Používateľské rozhrania slúžia na interakciu užívateľov s Inteligentnou domácnosťou, nastavovanie preferencií, monitorovanie stavu a manuálne ovládanie zariadení. Rozhrania môžu mať rôzne formy:</w:t>
      </w:r>
    </w:p>
    <w:p w14:paraId="78055FCA" w14:textId="77777777" w:rsidR="00790E5C" w:rsidRPr="00790E5C" w:rsidRDefault="00790E5C" w:rsidP="00790E5C">
      <w:pPr>
        <w:pStyle w:val="NormalnytextDP"/>
        <w:numPr>
          <w:ilvl w:val="0"/>
          <w:numId w:val="19"/>
        </w:numPr>
        <w:rPr>
          <w:lang w:val="en-SK"/>
        </w:rPr>
      </w:pPr>
      <w:r w:rsidRPr="00790E5C">
        <w:rPr>
          <w:lang w:val="en-SK"/>
        </w:rPr>
        <w:t>Mobilné aplikácie: pre smartfóny a tablety, s prehľadným grafickým rozhraním a možnosťou ovládania domácnosti na diaľku</w:t>
      </w:r>
    </w:p>
    <w:p w14:paraId="0138B5C8" w14:textId="77777777" w:rsidR="00790E5C" w:rsidRPr="00790E5C" w:rsidRDefault="00790E5C" w:rsidP="00790E5C">
      <w:pPr>
        <w:pStyle w:val="NormalnytextDP"/>
        <w:numPr>
          <w:ilvl w:val="0"/>
          <w:numId w:val="19"/>
        </w:numPr>
        <w:rPr>
          <w:lang w:val="en-SK"/>
        </w:rPr>
      </w:pPr>
      <w:r w:rsidRPr="00790E5C">
        <w:rPr>
          <w:lang w:val="en-SK"/>
        </w:rPr>
        <w:t>Webové rozhrania: dostupné cez internetový prehliadač, vhodné pre podrobnejšie nastavenia a správu systému</w:t>
      </w:r>
    </w:p>
    <w:p w14:paraId="77A2749F" w14:textId="77777777" w:rsidR="00790E5C" w:rsidRPr="00790E5C" w:rsidRDefault="00790E5C" w:rsidP="00790E5C">
      <w:pPr>
        <w:pStyle w:val="NormalnytextDP"/>
        <w:numPr>
          <w:ilvl w:val="0"/>
          <w:numId w:val="19"/>
        </w:numPr>
        <w:rPr>
          <w:lang w:val="en-SK"/>
        </w:rPr>
      </w:pPr>
      <w:r w:rsidRPr="00790E5C">
        <w:rPr>
          <w:lang w:val="en-SK"/>
        </w:rPr>
        <w:t>Hlasové asistenty: ovládanie domácnosti pomocou hlasových príkazov (napr. Amazon Alexa, Google Assistant, Apple Siri)</w:t>
      </w:r>
    </w:p>
    <w:p w14:paraId="2E60F618" w14:textId="77777777" w:rsidR="00790E5C" w:rsidRPr="00790E5C" w:rsidRDefault="00790E5C" w:rsidP="00790E5C">
      <w:pPr>
        <w:pStyle w:val="NormalnytextDP"/>
        <w:numPr>
          <w:ilvl w:val="0"/>
          <w:numId w:val="19"/>
        </w:numPr>
        <w:rPr>
          <w:lang w:val="en-SK"/>
        </w:rPr>
      </w:pPr>
      <w:r w:rsidRPr="00790E5C">
        <w:rPr>
          <w:lang w:val="en-SK"/>
        </w:rPr>
        <w:t>Fyzické ovládacie panely: umiestnené priamo v domácnosti, pre jednoduchý prístup a ovládanie základných funkcií</w:t>
      </w:r>
    </w:p>
    <w:p w14:paraId="58CDBF2C" w14:textId="77777777" w:rsidR="00790E5C" w:rsidRPr="00790E5C" w:rsidRDefault="00790E5C" w:rsidP="00790E5C">
      <w:pPr>
        <w:pStyle w:val="NormalnytextDP"/>
        <w:rPr>
          <w:lang w:val="en-SK"/>
        </w:rPr>
      </w:pPr>
      <w:r w:rsidRPr="00790E5C">
        <w:rPr>
          <w:lang w:val="en-SK"/>
        </w:rPr>
        <w:t>Používateľské rozhrania komunikujú s centrálnou riadiacou jednotkou a poskytujú užívateľom pohodlný a intuitívny spôsob interakcie s Inteligentnou domácnosťou.</w:t>
      </w:r>
    </w:p>
    <w:p w14:paraId="0A070874" w14:textId="77777777" w:rsidR="00790E5C" w:rsidRPr="00790E5C" w:rsidRDefault="00790E5C" w:rsidP="00790E5C">
      <w:pPr>
        <w:pStyle w:val="NormalnytextDP"/>
      </w:pPr>
    </w:p>
    <w:p w14:paraId="07F55881" w14:textId="27614D8B" w:rsidR="009250FA" w:rsidRPr="009250FA" w:rsidRDefault="00076545" w:rsidP="00C76DAB">
      <w:pPr>
        <w:pStyle w:val="NadpisKapitoly"/>
      </w:pPr>
      <w:bookmarkStart w:id="11" w:name="_Toc164951810"/>
      <w:r>
        <w:lastRenderedPageBreak/>
        <w:t>Výhody Inteligentnej domácnosti</w:t>
      </w:r>
      <w:bookmarkEnd w:id="11"/>
    </w:p>
    <w:p w14:paraId="248DD36D" w14:textId="50D4D0A6" w:rsidR="00076545" w:rsidRDefault="00076545" w:rsidP="00076545">
      <w:pPr>
        <w:pStyle w:val="PodNadpisKapitoly"/>
      </w:pPr>
      <w:bookmarkStart w:id="12" w:name="_Toc164951811"/>
      <w:r>
        <w:t>Zvýšenie komfortu a</w:t>
      </w:r>
      <w:r w:rsidR="009250FA">
        <w:t> </w:t>
      </w:r>
      <w:r>
        <w:t>pohodlia</w:t>
      </w:r>
      <w:bookmarkEnd w:id="12"/>
    </w:p>
    <w:p w14:paraId="28A7F417" w14:textId="0A4F3B5A" w:rsidR="009250FA" w:rsidRPr="009250FA" w:rsidRDefault="009250FA" w:rsidP="009250FA">
      <w:pPr>
        <w:pStyle w:val="NormalnytextDP"/>
      </w:pPr>
      <w:r w:rsidRPr="009250FA">
        <w:t>Jednou z hlavných výhod Inteligentnej domácnosti je zvýšenie komfortu a pohodlia pre jej obyvateľov. Vďaka automatizácii a vzdialenému ovládaniu rôznych zariadení a funkcií je možné prispôsobiť prostredie domácnosti aktuálnym potrebám a preferenciám užívateľov. Napríklad, automatická regulácia teploty a osvetlenia na základe prítomnosti osôb v miestnosti, alebo možnosť predhriatia domu pred príchodom z práce, výrazne zvyšujú pohodlie a komfort bývania.</w:t>
      </w:r>
    </w:p>
    <w:p w14:paraId="6219A607" w14:textId="581959A6" w:rsidR="00076545" w:rsidRDefault="00076545" w:rsidP="00D87CC2">
      <w:pPr>
        <w:pStyle w:val="PodNadpisKapitoly"/>
      </w:pPr>
      <w:bookmarkStart w:id="13" w:name="_Toc164951812"/>
      <w:r>
        <w:t>Úspora energie a</w:t>
      </w:r>
      <w:r w:rsidR="009250FA">
        <w:t> </w:t>
      </w:r>
      <w:r>
        <w:t>nákladov</w:t>
      </w:r>
      <w:bookmarkEnd w:id="13"/>
    </w:p>
    <w:p w14:paraId="5A672886" w14:textId="2858ABB2" w:rsidR="009250FA" w:rsidRPr="009250FA" w:rsidRDefault="006C3920" w:rsidP="009250FA">
      <w:pPr>
        <w:pStyle w:val="NormalnytextDP"/>
      </w:pPr>
      <w:r w:rsidRPr="006C3920">
        <w:t>Inteligentná domácnosť dokáže optimalizovať spotrebu energie a zdrojov, čo vedie k značným úsporám nákladov. Vďaka senzorom a automatizácii je možné minimalizovať plytvanie energiou, napríklad vypínaním osvetlenia a znížením intenzity kúrenia v neobývaných miestnostiach. Inteligentné termostaty dokážu automaticky regulovať teplotu na základe dennej doby, poveternostných podmienok a prítomnosti osôb, čím sa dosahuje optimálna spotreba energie. Inteligentné zásuvky zase umožňujú monitorovať a riadiť spotrebu elektrických spotrebičov, a tak predchádzať</w:t>
      </w:r>
    </w:p>
    <w:p w14:paraId="30A3B904" w14:textId="6E86CC36" w:rsidR="00076545" w:rsidRDefault="00076545" w:rsidP="00076545">
      <w:pPr>
        <w:pStyle w:val="PodNadpisKapitoly"/>
      </w:pPr>
      <w:bookmarkStart w:id="14" w:name="_Toc164951813"/>
      <w:r>
        <w:t>Možnosť vzdialeného prístupu a</w:t>
      </w:r>
      <w:r w:rsidR="006C3920">
        <w:t> </w:t>
      </w:r>
      <w:r>
        <w:t>ovládania</w:t>
      </w:r>
      <w:bookmarkEnd w:id="14"/>
    </w:p>
    <w:p w14:paraId="1BC0D866" w14:textId="403177DE" w:rsidR="006C3920" w:rsidRPr="006C3920" w:rsidRDefault="006C3920" w:rsidP="006C3920">
      <w:pPr>
        <w:pStyle w:val="NormalnytextDP"/>
      </w:pPr>
      <w:r w:rsidRPr="006C3920">
        <w:t>Ďalšou významnou výhodou Inteligentnej domácnosti je možnosť vzdialeného prístupu a ovládania. Vďaka prepojenosti zariadení s internetom a mobilnými aplikáciami je možné monitorovať a riadiť domácnosť prakticky odkiaľkoľvek. To je užitočné napríklad pri kontrole bezpečnosti domu počas dovolenky, alebo pri prispôsobení prostredia domácnosti ešte pred príchodom domov. Vzdialený prístup tiež uľahčuje správu a údržbu Inteligentnej domácnosti, keďže mnoho problémov je možné diagnostikovať a vyriešiť na diaľku bez nutnosti fyzickej prítomnosti.</w:t>
      </w:r>
    </w:p>
    <w:p w14:paraId="4631123B" w14:textId="3D1183BB" w:rsidR="00076545" w:rsidRDefault="00076545" w:rsidP="00076545">
      <w:pPr>
        <w:pStyle w:val="NadpisKapitoly"/>
      </w:pPr>
      <w:bookmarkStart w:id="15" w:name="_Toc164951814"/>
      <w:r>
        <w:lastRenderedPageBreak/>
        <w:t xml:space="preserve">Implementácia Inteligentnej domácnosti v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bookmarkEnd w:id="15"/>
      <w:proofErr w:type="spellEnd"/>
    </w:p>
    <w:p w14:paraId="27B3FA2E" w14:textId="0C5E4A50" w:rsidR="00076545" w:rsidRDefault="00076545" w:rsidP="00076545">
      <w:pPr>
        <w:pStyle w:val="PodNadpisKapitoly"/>
      </w:pPr>
      <w:bookmarkStart w:id="16" w:name="_Toc164951815"/>
      <w:r>
        <w:t>Topológia siete</w:t>
      </w:r>
      <w:bookmarkEnd w:id="16"/>
    </w:p>
    <w:p w14:paraId="2C0AD448" w14:textId="7D350A15" w:rsidR="00076545" w:rsidRDefault="00076545" w:rsidP="00076545">
      <w:pPr>
        <w:pStyle w:val="PodNadpisKapitoly"/>
      </w:pPr>
      <w:bookmarkStart w:id="17" w:name="_Toc164951816"/>
      <w:r>
        <w:t>Konfigurácia zariadení</w:t>
      </w:r>
      <w:bookmarkEnd w:id="17"/>
    </w:p>
    <w:p w14:paraId="7C196027" w14:textId="6F7010B2" w:rsidR="00076545" w:rsidRDefault="00076545" w:rsidP="00076545">
      <w:pPr>
        <w:pStyle w:val="PodNadpiskapitoly3uroven"/>
      </w:pPr>
      <w:bookmarkStart w:id="18" w:name="_Toc164951817"/>
      <w:r>
        <w:t>Centrálna riadiaca jednotka</w:t>
      </w:r>
      <w:bookmarkEnd w:id="18"/>
    </w:p>
    <w:p w14:paraId="5D47A33A" w14:textId="45CC29AE" w:rsidR="00076545" w:rsidRDefault="00076545" w:rsidP="00076545">
      <w:pPr>
        <w:pStyle w:val="PodNadpiskapitoly3uroven"/>
      </w:pPr>
      <w:bookmarkStart w:id="19" w:name="_Toc164951818"/>
      <w:r>
        <w:t>Senzory a akčné členy</w:t>
      </w:r>
      <w:bookmarkEnd w:id="19"/>
    </w:p>
    <w:p w14:paraId="74248990" w14:textId="105A2CBA" w:rsidR="00076545" w:rsidRDefault="00076545" w:rsidP="00076545">
      <w:pPr>
        <w:pStyle w:val="PodNadpiskapitoly3uroven"/>
      </w:pPr>
      <w:bookmarkStart w:id="20" w:name="_Toc164951819"/>
      <w:r>
        <w:t>Sieťové prvky</w:t>
      </w:r>
      <w:bookmarkEnd w:id="20"/>
    </w:p>
    <w:p w14:paraId="620E5F47" w14:textId="4332A4F0" w:rsidR="00076545" w:rsidRDefault="00076545" w:rsidP="00076545">
      <w:pPr>
        <w:pStyle w:val="PodNadpisKapitoly"/>
      </w:pPr>
      <w:bookmarkStart w:id="21" w:name="_Toc164951820"/>
      <w:r>
        <w:t>Testovanie funkčnosti</w:t>
      </w:r>
      <w:bookmarkEnd w:id="21"/>
    </w:p>
    <w:p w14:paraId="45E0DD07" w14:textId="60794FD6" w:rsidR="00076545" w:rsidRDefault="00076545" w:rsidP="00076545">
      <w:pPr>
        <w:pStyle w:val="PodNadpisKapitoly"/>
      </w:pPr>
      <w:bookmarkStart w:id="22" w:name="_Toc164951821"/>
      <w:r>
        <w:t>Scenáre použitia</w:t>
      </w:r>
      <w:bookmarkEnd w:id="22"/>
    </w:p>
    <w:p w14:paraId="530829AB" w14:textId="47FA74D3" w:rsidR="00076545" w:rsidRDefault="00076545" w:rsidP="00076545">
      <w:pPr>
        <w:pStyle w:val="PodNadpiskapitoly3uroven"/>
      </w:pPr>
      <w:bookmarkStart w:id="23" w:name="_Toc164951822"/>
      <w:r>
        <w:t>Automatizácia osvetlenia</w:t>
      </w:r>
      <w:bookmarkEnd w:id="23"/>
    </w:p>
    <w:p w14:paraId="71D24F7C" w14:textId="27B2FC7C" w:rsidR="00076545" w:rsidRDefault="00076545" w:rsidP="00076545">
      <w:pPr>
        <w:pStyle w:val="PodNadpiskapitoly3uroven"/>
      </w:pPr>
      <w:bookmarkStart w:id="24" w:name="_Toc164951823"/>
      <w:r>
        <w:t>Riadenie teploty a klimatizácie</w:t>
      </w:r>
      <w:bookmarkEnd w:id="24"/>
    </w:p>
    <w:p w14:paraId="5FC29287" w14:textId="05DB18A2" w:rsidR="00076545" w:rsidRDefault="00076545" w:rsidP="00076545">
      <w:pPr>
        <w:pStyle w:val="PodNadpiskapitoly3uroven"/>
      </w:pPr>
      <w:bookmarkStart w:id="25" w:name="_Toc164951824"/>
      <w:r>
        <w:t>Bezpečnostný systém</w:t>
      </w:r>
      <w:bookmarkEnd w:id="25"/>
    </w:p>
    <w:p w14:paraId="5079812A" w14:textId="3CA1C451" w:rsidR="00076545" w:rsidRDefault="00076545" w:rsidP="00076545">
      <w:pPr>
        <w:pStyle w:val="PodNadpiskapitoly3uroven"/>
      </w:pPr>
      <w:bookmarkStart w:id="26" w:name="_Toc164951825"/>
      <w:r>
        <w:t>Simulácia neprítomnosti</w:t>
      </w:r>
      <w:bookmarkEnd w:id="26"/>
    </w:p>
    <w:p w14:paraId="121CD968" w14:textId="57C1398B" w:rsidR="00076545" w:rsidRDefault="00076545" w:rsidP="00310CBF">
      <w:pPr>
        <w:pStyle w:val="NadpisKapitoly"/>
      </w:pPr>
      <w:bookmarkStart w:id="27" w:name="_Toc164951826"/>
      <w:r>
        <w:lastRenderedPageBreak/>
        <w:t>Budúcnosť Inteligentnej domácnosti</w:t>
      </w:r>
      <w:bookmarkEnd w:id="27"/>
    </w:p>
    <w:p w14:paraId="2E533F52" w14:textId="5C265319" w:rsidR="00076545" w:rsidRDefault="00076545" w:rsidP="00D63D14">
      <w:pPr>
        <w:pStyle w:val="PodNadpisKapitoly"/>
      </w:pPr>
      <w:bookmarkStart w:id="28" w:name="_Toc164951827"/>
      <w:r>
        <w:t>Integrácia s umelou inteligenciou a strojovým učením</w:t>
      </w:r>
      <w:bookmarkEnd w:id="28"/>
    </w:p>
    <w:p w14:paraId="034746F4" w14:textId="18E374BC" w:rsidR="00076545" w:rsidRDefault="00076545" w:rsidP="00076545">
      <w:pPr>
        <w:pStyle w:val="PodNadpisKapitoly"/>
      </w:pPr>
      <w:bookmarkStart w:id="29" w:name="_Toc164951828"/>
      <w:r>
        <w:t>Potenciálne výzvy a riziká</w:t>
      </w:r>
      <w:bookmarkEnd w:id="29"/>
    </w:p>
    <w:p w14:paraId="0A4067CA" w14:textId="023EF260" w:rsidR="00076545" w:rsidRPr="00076545" w:rsidRDefault="00076545" w:rsidP="006B4ED0">
      <w:pPr>
        <w:pStyle w:val="NadpisKapitoly"/>
        <w:ind w:firstLine="0"/>
      </w:pPr>
      <w:bookmarkStart w:id="30" w:name="_Toc164951829"/>
      <w:r>
        <w:lastRenderedPageBreak/>
        <w:t>Záver</w:t>
      </w:r>
      <w:bookmarkEnd w:id="30"/>
    </w:p>
    <w:p w14:paraId="63005A97" w14:textId="77777777" w:rsidR="003104B1" w:rsidRDefault="003104B1" w:rsidP="00076545">
      <w:pPr>
        <w:pStyle w:val="NormalnytextDP"/>
        <w:ind w:firstLine="0"/>
      </w:pPr>
    </w:p>
    <w:p w14:paraId="22AE4B6A" w14:textId="77777777" w:rsidR="00FD275C" w:rsidRPr="00B71D7E" w:rsidRDefault="00FD275C" w:rsidP="00FD275C">
      <w:pPr>
        <w:pStyle w:val="NadpisKapitoly"/>
        <w:numPr>
          <w:ilvl w:val="0"/>
          <w:numId w:val="0"/>
        </w:numPr>
      </w:pPr>
      <w:bookmarkStart w:id="31" w:name="_Toc102191193"/>
      <w:bookmarkStart w:id="32" w:name="_Toc164951830"/>
      <w:r w:rsidRPr="00B71D7E">
        <w:lastRenderedPageBreak/>
        <w:t>Zoznam použitej literatúry</w:t>
      </w:r>
      <w:bookmarkEnd w:id="31"/>
      <w:r w:rsidR="008F53EF">
        <w:t xml:space="preserve"> </w:t>
      </w:r>
      <w:r w:rsidR="000F658B" w:rsidRPr="000F658B">
        <w:rPr>
          <w:color w:val="A6A6A6"/>
        </w:rPr>
        <w:t>(Nadpis Kapitoly, bez čísla)</w:t>
      </w:r>
      <w:bookmarkEnd w:id="32"/>
    </w:p>
    <w:p w14:paraId="138FEE63" w14:textId="77777777" w:rsidR="00FD275C" w:rsidRPr="00B71D7E" w:rsidRDefault="00FD275C" w:rsidP="00FD275C">
      <w:pPr>
        <w:pStyle w:val="NormalnytextDP"/>
      </w:pPr>
      <w:r w:rsidRPr="00B71D7E">
        <w:t>Všetky dokumenty, ktoré v práci použijete, je potrebné zoradiť do zoznamu pozostávajúceho z  bibliografických odkazov</w:t>
      </w:r>
      <w:r w:rsidR="00A23F0B">
        <w:t>,</w:t>
      </w:r>
      <w:r w:rsidRPr="00B71D7E">
        <w:t xml:space="preserve"> ktorý označujeme </w:t>
      </w:r>
      <w:r w:rsidRPr="00B71D7E">
        <w:rPr>
          <w:b/>
          <w:bCs/>
        </w:rPr>
        <w:t>Zoznam použitej literatúry</w:t>
      </w:r>
      <w:r w:rsidRPr="00B71D7E">
        <w:t>. Pre tvorbu zoznamov použitej literatúry plat</w:t>
      </w:r>
      <w:r w:rsidR="004445CD">
        <w:t xml:space="preserve">ia štandardy. Cieľom je, aby </w:t>
      </w:r>
      <w:r>
        <w:t>zo </w:t>
      </w:r>
      <w:r w:rsidRPr="00B71D7E">
        <w:t>zoznamu použitej literatúry bolo možné jasne identifikovať použitý zdroj a aby ho bolo mo</w:t>
      </w:r>
      <w:r w:rsidR="00790939">
        <w:t>žné bez ťažkostí opäť vyhľadať.</w:t>
      </w:r>
    </w:p>
    <w:p w14:paraId="13B90D61" w14:textId="77777777" w:rsidR="00FD275C" w:rsidRPr="00B71D7E" w:rsidRDefault="00FD275C" w:rsidP="00FD275C">
      <w:pPr>
        <w:pStyle w:val="NormalnytextDP"/>
      </w:pPr>
      <w:r w:rsidRPr="00B71D7E">
        <w:t xml:space="preserve">Hlavným zdrojom údajov pre tvorbu bibl. odkazov je </w:t>
      </w:r>
      <w:r w:rsidRPr="00B71D7E">
        <w:rPr>
          <w:b/>
          <w:bCs/>
        </w:rPr>
        <w:t>titulný list</w:t>
      </w:r>
      <w:r w:rsidRPr="00B71D7E">
        <w:t xml:space="preserve"> (tzn. prvý list v knihe, kde sú uvedené údaje o názve autorovi atď.), príp. jeho rub. Odkazy sa môžu týkať knižných, časopiseckých a iných zdrojov informácií (zborníky z konferencií, patentové dokumenty, normy, odporúčania, kvalifikačné práce, osobná korešpondencia a rukopisy, odkazy cez sprostredkujúci zdroj, elektronické publikáci</w:t>
      </w:r>
      <w:r w:rsidR="00790939">
        <w:t>e), ktoré boli v práci použité.</w:t>
      </w:r>
    </w:p>
    <w:p w14:paraId="3D430BAB" w14:textId="77777777" w:rsidR="00FD275C" w:rsidRPr="00B71D7E" w:rsidRDefault="00FD275C" w:rsidP="00FD275C">
      <w:pPr>
        <w:pStyle w:val="NormalnytextDP"/>
      </w:pPr>
      <w:r w:rsidRPr="00B71D7E">
        <w:rPr>
          <w:b/>
          <w:bCs/>
        </w:rPr>
        <w:t>Technika citovania</w:t>
      </w:r>
      <w:r w:rsidRPr="00B71D7E">
        <w:t xml:space="preserve"> určuje spôsob, akým označujeme citácie v dokumente, pričom podľa normy (pozri STN ISO 690) existuje viacero spôsobov citovania.</w:t>
      </w:r>
      <w:r>
        <w:t xml:space="preserve"> </w:t>
      </w:r>
      <w:r w:rsidRPr="00B71D7E">
        <w:t xml:space="preserve">Pri metóde </w:t>
      </w:r>
      <w:r w:rsidRPr="00B71D7E">
        <w:rPr>
          <w:b/>
          <w:bCs/>
        </w:rPr>
        <w:t>číselných citácií</w:t>
      </w:r>
      <w:r w:rsidRPr="00B71D7E">
        <w:t xml:space="preserve"> sa v zozname bibliografických odkazov každé citované dielo uvádza v tom poradí, v akom bolo uvedené a číslované v texte. Číslované odkazy v texte sú uvedené v</w:t>
      </w:r>
      <w:r w:rsidR="000A667F">
        <w:t> </w:t>
      </w:r>
      <w:r w:rsidRPr="00B71D7E">
        <w:t>zátvorkách</w:t>
      </w:r>
      <w:r w:rsidR="000A667F">
        <w:t xml:space="preserve"> </w:t>
      </w:r>
      <w:r w:rsidR="00BD2503">
        <w:rPr>
          <w:lang w:val="en-US"/>
        </w:rPr>
        <w:fldChar w:fldCharType="begin"/>
      </w:r>
      <w:r w:rsidR="00790939">
        <w:instrText xml:space="preserve"> REF _Ref259455633 \r \h </w:instrText>
      </w:r>
      <w:r w:rsidR="00BD2503">
        <w:rPr>
          <w:lang w:val="en-US"/>
        </w:rPr>
      </w:r>
      <w:r w:rsidR="00BD2503">
        <w:rPr>
          <w:lang w:val="en-US"/>
        </w:rPr>
        <w:fldChar w:fldCharType="separate"/>
      </w:r>
      <w:r w:rsidR="00072F50">
        <w:t>[3]</w:t>
      </w:r>
      <w:r w:rsidR="00BD2503">
        <w:rPr>
          <w:lang w:val="en-US"/>
        </w:rPr>
        <w:fldChar w:fldCharType="end"/>
      </w:r>
      <w:r w:rsidR="00790939" w:rsidRPr="00950595">
        <w:t xml:space="preserve"> </w:t>
      </w:r>
      <w:r w:rsidRPr="00B71D7E">
        <w:t>a odkazujú na dokumenty v takom poradí, v akom sa citujú po prvýkrát. Nasledujúce citácie dostávajú také isté číslo, ako má prvá citácia. Ak sa citujú osobitné časti dokumentu, môžu sa za čís</w:t>
      </w:r>
      <w:r w:rsidR="00790939">
        <w:t>lom citácie uviesť čísla strán.</w:t>
      </w:r>
    </w:p>
    <w:p w14:paraId="50237942" w14:textId="77777777" w:rsidR="00FD275C" w:rsidRPr="00B71D7E" w:rsidRDefault="00FD275C" w:rsidP="00FD275C">
      <w:pPr>
        <w:pStyle w:val="NormalnytextDP"/>
        <w:rPr>
          <w:b/>
          <w:bCs/>
        </w:rPr>
      </w:pPr>
      <w:r w:rsidRPr="00B71D7E">
        <w:rPr>
          <w:b/>
          <w:bCs/>
        </w:rPr>
        <w:t>Príklad zoznamu použitej literatúry:</w:t>
      </w:r>
    </w:p>
    <w:p w14:paraId="7BEFC685" w14:textId="77777777" w:rsidR="00FD275C" w:rsidRPr="00B71D7E" w:rsidRDefault="00FD275C" w:rsidP="00FD275C">
      <w:pPr>
        <w:pStyle w:val="ZoznamLiteratury"/>
      </w:pPr>
      <w:r w:rsidRPr="00B71D7E">
        <w:t xml:space="preserve">KALAŠ, Ivan </w:t>
      </w:r>
      <w:r>
        <w:t>–</w:t>
      </w:r>
      <w:r w:rsidRPr="00B71D7E">
        <w:t xml:space="preserve"> BLAHO, Andrej: </w:t>
      </w:r>
      <w:r>
        <w:rPr>
          <w:i/>
        </w:rPr>
        <w:t>Tvorivá informatika. 1. zošit z </w:t>
      </w:r>
      <w:r w:rsidRPr="00B71D7E">
        <w:rPr>
          <w:i/>
        </w:rPr>
        <w:t xml:space="preserve">programovania. </w:t>
      </w:r>
      <w:r w:rsidRPr="00B71D7E">
        <w:t>Bratislava: SPN - Mladé letá, 2007. 48. s. ISBN 80-10-01723-2</w:t>
      </w:r>
    </w:p>
    <w:p w14:paraId="389FCB96" w14:textId="77777777" w:rsidR="00FD275C" w:rsidRDefault="00FD275C" w:rsidP="00FD275C">
      <w:pPr>
        <w:pStyle w:val="ZoznamLiteratury"/>
      </w:pPr>
      <w:r w:rsidRPr="00B71D7E">
        <w:t xml:space="preserve">CIMBALA, Roman </w:t>
      </w:r>
      <w:r>
        <w:t>–</w:t>
      </w:r>
      <w:r w:rsidRPr="00B71D7E">
        <w:t xml:space="preserve"> BALOGH, Jozef </w:t>
      </w:r>
      <w:r>
        <w:t>–</w:t>
      </w:r>
      <w:r w:rsidRPr="00B71D7E">
        <w:t xml:space="preserve"> DŽMURA, Jaroslav: Diagnostika výkonových transformátorov s využitím pr</w:t>
      </w:r>
      <w:r>
        <w:t>vkov umelej inteligencie 1. In: </w:t>
      </w:r>
      <w:r w:rsidRPr="00B71D7E">
        <w:rPr>
          <w:i/>
        </w:rPr>
        <w:t>Elektrotechnický magazín ETM</w:t>
      </w:r>
      <w:r w:rsidRPr="00B71D7E">
        <w:t>. roč. 14, č. 1 (2004), s. 8-9.</w:t>
      </w:r>
    </w:p>
    <w:p w14:paraId="6552094A" w14:textId="77777777" w:rsidR="00FD275C" w:rsidRPr="00B71D7E" w:rsidRDefault="00FD275C" w:rsidP="00FD275C">
      <w:pPr>
        <w:pStyle w:val="ZoznamLiteratury"/>
      </w:pPr>
      <w:bookmarkStart w:id="33" w:name="_Ref259455633"/>
      <w:r w:rsidRPr="00B71D7E">
        <w:t xml:space="preserve">Kolektív autorov: </w:t>
      </w:r>
      <w:r w:rsidRPr="00B71D7E">
        <w:rPr>
          <w:i/>
        </w:rPr>
        <w:t>Štátny vzdelávací program</w:t>
      </w:r>
      <w:r>
        <w:t>. [online] Bratislava</w:t>
      </w:r>
      <w:r w:rsidR="008F53EF">
        <w:t>:</w:t>
      </w:r>
      <w:r>
        <w:t xml:space="preserve"> ŠPU v </w:t>
      </w:r>
      <w:r w:rsidRPr="00B71D7E">
        <w:t>Bratislave, 2008. Aktualizované 14.2.2010 [cit. 2010-02-</w:t>
      </w:r>
      <w:r>
        <w:t>17]. Dostupné na </w:t>
      </w:r>
      <w:r w:rsidRPr="00B71D7E">
        <w:t>internete: &lt;http://new.statpedu.sk/sk/filemanager/download/987&gt;</w:t>
      </w:r>
      <w:bookmarkEnd w:id="33"/>
    </w:p>
    <w:p w14:paraId="173B46E2" w14:textId="77777777" w:rsidR="00FD275C" w:rsidRPr="00B71D7E" w:rsidRDefault="00FD275C" w:rsidP="00FD275C">
      <w:pPr>
        <w:pStyle w:val="ZoznamLiteratury"/>
      </w:pPr>
      <w:r w:rsidRPr="00B71D7E">
        <w:t>Elektronické diplomové a dizertačné práce SR: ETD SK. [online]. Košice : ETD SK, 2004. Aktualizované 14-2-2005 [cit 2005-03-10]. Dostupné na internete: &lt;http://www.etd.sk/&gt;.</w:t>
      </w:r>
    </w:p>
    <w:p w14:paraId="581B0E43" w14:textId="77777777" w:rsidR="00FD275C" w:rsidRPr="00B71D7E" w:rsidRDefault="00FD275C" w:rsidP="00FD275C">
      <w:pPr>
        <w:pStyle w:val="ZoznamLiteratury"/>
      </w:pPr>
      <w:bookmarkStart w:id="34" w:name="_Ref101953427"/>
      <w:r w:rsidRPr="00191558">
        <w:t>K</w:t>
      </w:r>
      <w:r>
        <w:t>ATUŠČÁK</w:t>
      </w:r>
      <w:r w:rsidRPr="00191558">
        <w:t>, Dušan:</w:t>
      </w:r>
      <w:r w:rsidRPr="00B71D7E">
        <w:t xml:space="preserve"> </w:t>
      </w:r>
      <w:r w:rsidRPr="00B71D7E">
        <w:rPr>
          <w:i/>
        </w:rPr>
        <w:t>Ako písať záverečné a kvalifikačné práce</w:t>
      </w:r>
      <w:r w:rsidRPr="00B71D7E">
        <w:t>. Nitra: Enigma, 2004. 162 s. il. ISBN  80-89132-10-3</w:t>
      </w:r>
      <w:bookmarkEnd w:id="34"/>
    </w:p>
    <w:p w14:paraId="20FF0918" w14:textId="7CD9C2EA" w:rsidR="00FD275C" w:rsidRPr="000F658B" w:rsidRDefault="00FD275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35" w:name="_Toc102191194"/>
      <w:bookmarkStart w:id="36" w:name="_Toc164951831"/>
      <w:r>
        <w:lastRenderedPageBreak/>
        <w:t>Prílohy</w:t>
      </w:r>
      <w:bookmarkEnd w:id="35"/>
      <w:bookmarkEnd w:id="36"/>
    </w:p>
    <w:p w14:paraId="01E1BF0C" w14:textId="7652C1B2" w:rsidR="00FD275C" w:rsidRPr="00FD275C" w:rsidRDefault="00FD275C" w:rsidP="00720882">
      <w:pPr>
        <w:pStyle w:val="NormalnytextDP"/>
        <w:ind w:firstLine="0"/>
      </w:pPr>
    </w:p>
    <w:sectPr w:rsidR="00FD275C" w:rsidRPr="00FD275C" w:rsidSect="00164B6B"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39041" w14:textId="77777777" w:rsidR="008D405E" w:rsidRDefault="008D405E" w:rsidP="00FD275C">
      <w:pPr>
        <w:spacing w:after="0" w:line="240" w:lineRule="auto"/>
      </w:pPr>
      <w:r>
        <w:separator/>
      </w:r>
    </w:p>
  </w:endnote>
  <w:endnote w:type="continuationSeparator" w:id="0">
    <w:p w14:paraId="05245C16" w14:textId="77777777" w:rsidR="008D405E" w:rsidRDefault="008D405E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4639" w14:textId="77777777" w:rsidR="008F3A4E" w:rsidRDefault="00000000" w:rsidP="00437497">
    <w:pPr>
      <w:pStyle w:val="Footer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164B6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84D8" w14:textId="77777777" w:rsidR="008D405E" w:rsidRDefault="008D405E" w:rsidP="00FD275C">
      <w:pPr>
        <w:spacing w:after="0" w:line="240" w:lineRule="auto"/>
      </w:pPr>
      <w:r>
        <w:separator/>
      </w:r>
    </w:p>
  </w:footnote>
  <w:footnote w:type="continuationSeparator" w:id="0">
    <w:p w14:paraId="499FCDC1" w14:textId="77777777" w:rsidR="008D405E" w:rsidRDefault="008D405E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1C09"/>
    <w:multiLevelType w:val="multilevel"/>
    <w:tmpl w:val="74CC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F6972"/>
    <w:multiLevelType w:val="hybridMultilevel"/>
    <w:tmpl w:val="1B7E31A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6AB347F"/>
    <w:multiLevelType w:val="multilevel"/>
    <w:tmpl w:val="563C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4066539D"/>
    <w:multiLevelType w:val="multilevel"/>
    <w:tmpl w:val="F22C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A7324"/>
    <w:multiLevelType w:val="multilevel"/>
    <w:tmpl w:val="0E6E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D3C41"/>
    <w:multiLevelType w:val="multilevel"/>
    <w:tmpl w:val="6F0E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92B2B"/>
    <w:multiLevelType w:val="multilevel"/>
    <w:tmpl w:val="79F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77296">
    <w:abstractNumId w:val="5"/>
  </w:num>
  <w:num w:numId="2" w16cid:durableId="967008793">
    <w:abstractNumId w:val="0"/>
  </w:num>
  <w:num w:numId="3" w16cid:durableId="1896157716">
    <w:abstractNumId w:val="3"/>
  </w:num>
  <w:num w:numId="4" w16cid:durableId="1559583939">
    <w:abstractNumId w:val="1"/>
  </w:num>
  <w:num w:numId="5" w16cid:durableId="343702179">
    <w:abstractNumId w:val="13"/>
  </w:num>
  <w:num w:numId="6" w16cid:durableId="146284079">
    <w:abstractNumId w:val="11"/>
  </w:num>
  <w:num w:numId="7" w16cid:durableId="1444569466">
    <w:abstractNumId w:val="12"/>
  </w:num>
  <w:num w:numId="8" w16cid:durableId="1988825675">
    <w:abstractNumId w:val="7"/>
  </w:num>
  <w:num w:numId="9" w16cid:durableId="1335844245">
    <w:abstractNumId w:val="5"/>
  </w:num>
  <w:num w:numId="10" w16cid:durableId="1828738766">
    <w:abstractNumId w:val="5"/>
  </w:num>
  <w:num w:numId="11" w16cid:durableId="328675401">
    <w:abstractNumId w:val="5"/>
  </w:num>
  <w:num w:numId="12" w16cid:durableId="1176503785">
    <w:abstractNumId w:val="5"/>
  </w:num>
  <w:num w:numId="13" w16cid:durableId="476455657">
    <w:abstractNumId w:val="4"/>
  </w:num>
  <w:num w:numId="14" w16cid:durableId="1531920809">
    <w:abstractNumId w:val="6"/>
  </w:num>
  <w:num w:numId="15" w16cid:durableId="101650862">
    <w:abstractNumId w:val="9"/>
  </w:num>
  <w:num w:numId="16" w16cid:durableId="1632322336">
    <w:abstractNumId w:val="8"/>
  </w:num>
  <w:num w:numId="17" w16cid:durableId="93324785">
    <w:abstractNumId w:val="14"/>
  </w:num>
  <w:num w:numId="18" w16cid:durableId="2037198805">
    <w:abstractNumId w:val="10"/>
  </w:num>
  <w:num w:numId="19" w16cid:durableId="142753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50"/>
    <w:rsid w:val="00030F4A"/>
    <w:rsid w:val="00042E59"/>
    <w:rsid w:val="00054ECA"/>
    <w:rsid w:val="00062859"/>
    <w:rsid w:val="00072F50"/>
    <w:rsid w:val="00076545"/>
    <w:rsid w:val="000A667F"/>
    <w:rsid w:val="000D1828"/>
    <w:rsid w:val="000F658B"/>
    <w:rsid w:val="00103CCB"/>
    <w:rsid w:val="001344FE"/>
    <w:rsid w:val="00142E00"/>
    <w:rsid w:val="00145390"/>
    <w:rsid w:val="00164B6B"/>
    <w:rsid w:val="0017639D"/>
    <w:rsid w:val="00185923"/>
    <w:rsid w:val="001A41D9"/>
    <w:rsid w:val="00220F93"/>
    <w:rsid w:val="002B4CB9"/>
    <w:rsid w:val="002D5F67"/>
    <w:rsid w:val="003104B1"/>
    <w:rsid w:val="0032132B"/>
    <w:rsid w:val="00366384"/>
    <w:rsid w:val="00373F89"/>
    <w:rsid w:val="003A10AC"/>
    <w:rsid w:val="003D58B6"/>
    <w:rsid w:val="00424775"/>
    <w:rsid w:val="00437497"/>
    <w:rsid w:val="004445CD"/>
    <w:rsid w:val="004524C4"/>
    <w:rsid w:val="004633BC"/>
    <w:rsid w:val="00482C86"/>
    <w:rsid w:val="00490A81"/>
    <w:rsid w:val="004943E5"/>
    <w:rsid w:val="004B7FA7"/>
    <w:rsid w:val="004D4DE1"/>
    <w:rsid w:val="004F59A1"/>
    <w:rsid w:val="00500044"/>
    <w:rsid w:val="0050220F"/>
    <w:rsid w:val="00551736"/>
    <w:rsid w:val="0055365D"/>
    <w:rsid w:val="00574F7F"/>
    <w:rsid w:val="005C2AAD"/>
    <w:rsid w:val="005C5D6B"/>
    <w:rsid w:val="006021FE"/>
    <w:rsid w:val="0061186D"/>
    <w:rsid w:val="00633BA7"/>
    <w:rsid w:val="006A39C6"/>
    <w:rsid w:val="006A76BB"/>
    <w:rsid w:val="006B136F"/>
    <w:rsid w:val="006B5558"/>
    <w:rsid w:val="006C3920"/>
    <w:rsid w:val="006C471D"/>
    <w:rsid w:val="006D1CEF"/>
    <w:rsid w:val="006D363F"/>
    <w:rsid w:val="00701897"/>
    <w:rsid w:val="007037FF"/>
    <w:rsid w:val="00720882"/>
    <w:rsid w:val="0073094C"/>
    <w:rsid w:val="00736677"/>
    <w:rsid w:val="00745DEB"/>
    <w:rsid w:val="0076014F"/>
    <w:rsid w:val="0077475B"/>
    <w:rsid w:val="00777F27"/>
    <w:rsid w:val="00790939"/>
    <w:rsid w:val="00790E5C"/>
    <w:rsid w:val="007D3153"/>
    <w:rsid w:val="007E3006"/>
    <w:rsid w:val="00802F63"/>
    <w:rsid w:val="0082318B"/>
    <w:rsid w:val="00870AAE"/>
    <w:rsid w:val="00896711"/>
    <w:rsid w:val="008B2BC9"/>
    <w:rsid w:val="008D2A65"/>
    <w:rsid w:val="008D405E"/>
    <w:rsid w:val="008E4817"/>
    <w:rsid w:val="008F3A4E"/>
    <w:rsid w:val="008F53EF"/>
    <w:rsid w:val="009250FA"/>
    <w:rsid w:val="0093304B"/>
    <w:rsid w:val="00950595"/>
    <w:rsid w:val="009A1CD8"/>
    <w:rsid w:val="00A0545B"/>
    <w:rsid w:val="00A23F0B"/>
    <w:rsid w:val="00A421D0"/>
    <w:rsid w:val="00A62862"/>
    <w:rsid w:val="00A64BD6"/>
    <w:rsid w:val="00A745BC"/>
    <w:rsid w:val="00A850D6"/>
    <w:rsid w:val="00AC09E9"/>
    <w:rsid w:val="00AE1C8C"/>
    <w:rsid w:val="00AE695C"/>
    <w:rsid w:val="00AF1A4A"/>
    <w:rsid w:val="00B12695"/>
    <w:rsid w:val="00B1593C"/>
    <w:rsid w:val="00BA2712"/>
    <w:rsid w:val="00BA571F"/>
    <w:rsid w:val="00BB0893"/>
    <w:rsid w:val="00BD2503"/>
    <w:rsid w:val="00BD4555"/>
    <w:rsid w:val="00BE1720"/>
    <w:rsid w:val="00C43B97"/>
    <w:rsid w:val="00C7747B"/>
    <w:rsid w:val="00C849BD"/>
    <w:rsid w:val="00C9649A"/>
    <w:rsid w:val="00CA6A9E"/>
    <w:rsid w:val="00CE11A2"/>
    <w:rsid w:val="00CF04E3"/>
    <w:rsid w:val="00D15C2E"/>
    <w:rsid w:val="00D216F3"/>
    <w:rsid w:val="00D3506D"/>
    <w:rsid w:val="00D638DE"/>
    <w:rsid w:val="00D7758C"/>
    <w:rsid w:val="00D87CC2"/>
    <w:rsid w:val="00D96F05"/>
    <w:rsid w:val="00DA0E16"/>
    <w:rsid w:val="00E368B4"/>
    <w:rsid w:val="00E37F24"/>
    <w:rsid w:val="00E41C6F"/>
    <w:rsid w:val="00E67A29"/>
    <w:rsid w:val="00E8185A"/>
    <w:rsid w:val="00E86B12"/>
    <w:rsid w:val="00ED1E9F"/>
    <w:rsid w:val="00ED240A"/>
    <w:rsid w:val="00EE5005"/>
    <w:rsid w:val="00F065EF"/>
    <w:rsid w:val="00F24598"/>
    <w:rsid w:val="00F763E6"/>
    <w:rsid w:val="00F8008D"/>
    <w:rsid w:val="00F84A88"/>
    <w:rsid w:val="00F976B1"/>
    <w:rsid w:val="00FA5DA5"/>
    <w:rsid w:val="00FD275C"/>
    <w:rsid w:val="00FD3D3F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3668C"/>
  <w15:docId w15:val="{8E669AD0-5694-C240-A00A-A072EE01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D275C"/>
    <w:rPr>
      <w:rFonts w:ascii="Arial" w:eastAsia="Times New Roman" w:hAnsi="Arial" w:cs="Arial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D275C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Footer"/>
    <w:link w:val="HeaderChar"/>
    <w:uiPriority w:val="99"/>
    <w:rsid w:val="00FD275C"/>
  </w:style>
  <w:style w:type="character" w:customStyle="1" w:styleId="HeaderChar">
    <w:name w:val="Header Char"/>
    <w:basedOn w:val="DefaultParagraphFont"/>
    <w:link w:val="Header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Footer">
    <w:name w:val="footer"/>
    <w:basedOn w:val="NormalnytextDP"/>
    <w:link w:val="Footer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FooterChar">
    <w:name w:val="Footer Char"/>
    <w:basedOn w:val="DefaultParagraphFont"/>
    <w:link w:val="Footer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TOC1">
    <w:name w:val="toc 1"/>
    <w:next w:val="Normal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TOC2">
    <w:name w:val="toc 2"/>
    <w:basedOn w:val="TOC1"/>
    <w:next w:val="Normal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Caption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alWeb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link">
    <w:name w:val="Hyperlink"/>
    <w:basedOn w:val="DefaultParagraphFont"/>
    <w:uiPriority w:val="99"/>
    <w:unhideWhenUsed/>
    <w:rsid w:val="00FA5DA5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alWeb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3506D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9E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09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whitespace-pre-wrap">
    <w:name w:val="whitespace-pre-wrap"/>
    <w:basedOn w:val="Normal"/>
    <w:rsid w:val="008D2A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mdmn/Developer/www/halova/rp/praca/AdamDemian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85DF-9CD6-49D3-AB4B-0EF7ADD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AdamDemian.dotx</Template>
  <TotalTime>34</TotalTime>
  <Pages>14</Pages>
  <Words>1877</Words>
  <Characters>10703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UPJS</Company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Demian</dc:creator>
  <cp:lastModifiedBy>Demian Adam</cp:lastModifiedBy>
  <cp:revision>5</cp:revision>
  <dcterms:created xsi:type="dcterms:W3CDTF">2024-04-23T15:34:00Z</dcterms:created>
  <dcterms:modified xsi:type="dcterms:W3CDTF">2024-04-25T14:06:00Z</dcterms:modified>
</cp:coreProperties>
</file>