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751"/>
        <w:tblW w:w="102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1440"/>
        <w:gridCol w:w="6840"/>
        <w:gridCol w:w="1944"/>
      </w:tblGrid>
      <w:tr w:rsidR="00EE4126" w:rsidRPr="000B66FA" w:rsidTr="006D5460">
        <w:trPr>
          <w:trHeight w:val="1500"/>
        </w:trPr>
        <w:tc>
          <w:tcPr>
            <w:tcW w:w="1440" w:type="dxa"/>
            <w:shd w:val="clear" w:color="auto" w:fill="auto"/>
          </w:tcPr>
          <w:p w:rsidR="00EE4126" w:rsidRPr="000B66FA" w:rsidRDefault="00EE4126" w:rsidP="006D5460">
            <w:pPr>
              <w:spacing w:before="100" w:beforeAutospacing="1" w:after="100" w:afterAutospacing="1"/>
              <w:jc w:val="center"/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44450</wp:posOffset>
                  </wp:positionV>
                  <wp:extent cx="800100" cy="813435"/>
                  <wp:effectExtent l="19050" t="0" r="0" b="0"/>
                  <wp:wrapNone/>
                  <wp:docPr id="2" name="Picture 9" descr="FINAL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NAL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13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B66FA">
              <w:rPr>
                <w:rFonts w:ascii="Arial Narrow" w:hAnsi="Arial Narrow"/>
              </w:rPr>
              <w:br w:type="page"/>
            </w:r>
          </w:p>
        </w:tc>
        <w:tc>
          <w:tcPr>
            <w:tcW w:w="6840" w:type="dxa"/>
            <w:shd w:val="clear" w:color="auto" w:fill="auto"/>
          </w:tcPr>
          <w:p w:rsidR="00EE4126" w:rsidRPr="00884A22" w:rsidRDefault="00EE4126" w:rsidP="006D5460">
            <w:pPr>
              <w:spacing w:before="100" w:beforeAutospacing="1" w:after="100" w:afterAutospacing="1"/>
              <w:jc w:val="center"/>
              <w:rPr>
                <w:sz w:val="2"/>
              </w:rPr>
            </w:pPr>
            <w:r w:rsidRPr="000B66FA">
              <w:br w:type="page"/>
            </w:r>
          </w:p>
          <w:p w:rsidR="00EE4126" w:rsidRPr="00EE4126" w:rsidRDefault="00EE4126" w:rsidP="006D5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126">
              <w:rPr>
                <w:rFonts w:ascii="Times New Roman" w:hAnsi="Times New Roman" w:cs="Times New Roman"/>
                <w:sz w:val="28"/>
                <w:szCs w:val="28"/>
              </w:rPr>
              <w:t>Anjalai Ammal Mahalingam Engineering College</w:t>
            </w:r>
          </w:p>
          <w:p w:rsidR="00EE4126" w:rsidRPr="00EE4126" w:rsidRDefault="00EE4126" w:rsidP="006D5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126">
              <w:rPr>
                <w:rFonts w:ascii="Times New Roman" w:hAnsi="Times New Roman" w:cs="Times New Roman"/>
                <w:sz w:val="28"/>
                <w:szCs w:val="28"/>
              </w:rPr>
              <w:t>Kovilvenni-614 403</w:t>
            </w:r>
          </w:p>
          <w:p w:rsidR="00EE4126" w:rsidRPr="000B66FA" w:rsidRDefault="00EE4126" w:rsidP="006D5460">
            <w:pPr>
              <w:jc w:val="center"/>
              <w:rPr>
                <w:sz w:val="28"/>
                <w:szCs w:val="28"/>
              </w:rPr>
            </w:pPr>
            <w:r w:rsidRPr="00EE4126">
              <w:rPr>
                <w:rFonts w:ascii="Times New Roman" w:hAnsi="Times New Roman" w:cs="Times New Roman"/>
                <w:sz w:val="28"/>
                <w:szCs w:val="28"/>
              </w:rPr>
              <w:t>Department of Computer Science and Engineering</w:t>
            </w:r>
          </w:p>
        </w:tc>
        <w:tc>
          <w:tcPr>
            <w:tcW w:w="1944" w:type="dxa"/>
            <w:shd w:val="clear" w:color="auto" w:fill="auto"/>
          </w:tcPr>
          <w:p w:rsidR="00EE4126" w:rsidRPr="000B66FA" w:rsidRDefault="00EE4126" w:rsidP="006D5460">
            <w:pPr>
              <w:spacing w:before="100" w:beforeAutospacing="1" w:after="100" w:afterAutospacing="1"/>
              <w:rPr>
                <w:rFonts w:ascii="Arial" w:hAnsi="Arial"/>
                <w:color w:val="FF00FF"/>
              </w:rPr>
            </w:pPr>
            <w:r>
              <w:rPr>
                <w:noProof/>
                <w:u w:val="singl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92075</wp:posOffset>
                  </wp:positionV>
                  <wp:extent cx="1063625" cy="668020"/>
                  <wp:effectExtent l="19050" t="0" r="3175" b="0"/>
                  <wp:wrapTight wrapText="left">
                    <wp:wrapPolygon edited="0">
                      <wp:start x="-387" y="0"/>
                      <wp:lineTo x="-387" y="20943"/>
                      <wp:lineTo x="21664" y="20943"/>
                      <wp:lineTo x="21664" y="0"/>
                      <wp:lineTo x="-387" y="0"/>
                    </wp:wrapPolygon>
                  </wp:wrapTight>
                  <wp:docPr id="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668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E4126" w:rsidRPr="00667286" w:rsidRDefault="00EE4126" w:rsidP="00EE4126">
      <w:pPr>
        <w:pStyle w:val="WW-BodyText2"/>
        <w:pBdr>
          <w:bottom w:val="single" w:sz="12" w:space="1" w:color="auto"/>
        </w:pBdr>
        <w:spacing w:line="360" w:lineRule="auto"/>
        <w:rPr>
          <w:sz w:val="26"/>
          <w:szCs w:val="26"/>
        </w:rPr>
      </w:pPr>
      <w:r w:rsidRPr="00667286">
        <w:rPr>
          <w:sz w:val="26"/>
          <w:szCs w:val="26"/>
        </w:rPr>
        <w:t>Subject Code</w:t>
      </w:r>
      <w:r w:rsidRPr="00667286">
        <w:rPr>
          <w:sz w:val="26"/>
          <w:szCs w:val="26"/>
        </w:rPr>
        <w:tab/>
        <w:t xml:space="preserve">: </w:t>
      </w:r>
      <w:r w:rsidRPr="00FF7899">
        <w:rPr>
          <w:sz w:val="26"/>
          <w:szCs w:val="26"/>
        </w:rPr>
        <w:t>IT6011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Branch</w:t>
      </w:r>
      <w:r>
        <w:rPr>
          <w:sz w:val="26"/>
          <w:szCs w:val="26"/>
        </w:rPr>
        <w:tab/>
        <w:t>: CSE A &amp; B</w:t>
      </w:r>
    </w:p>
    <w:p w:rsidR="00EE4126" w:rsidRPr="00667286" w:rsidRDefault="00EE4126" w:rsidP="00EE4126">
      <w:pPr>
        <w:pStyle w:val="WW-BodyText2"/>
        <w:pBdr>
          <w:bottom w:val="single" w:sz="12" w:space="1" w:color="auto"/>
        </w:pBdr>
        <w:spacing w:line="360" w:lineRule="auto"/>
        <w:rPr>
          <w:sz w:val="26"/>
          <w:szCs w:val="26"/>
        </w:rPr>
      </w:pPr>
      <w:r w:rsidRPr="00667286">
        <w:rPr>
          <w:sz w:val="26"/>
          <w:szCs w:val="26"/>
        </w:rPr>
        <w:t>Subject Name</w:t>
      </w:r>
      <w:r w:rsidRPr="00667286">
        <w:rPr>
          <w:sz w:val="26"/>
          <w:szCs w:val="26"/>
        </w:rPr>
        <w:tab/>
        <w:t xml:space="preserve">: </w:t>
      </w:r>
      <w:r w:rsidRPr="00FF7899">
        <w:rPr>
          <w:bCs/>
          <w:szCs w:val="24"/>
        </w:rPr>
        <w:t>KNOWLEDGE MANAGEMENT</w:t>
      </w:r>
      <w:r>
        <w:rPr>
          <w:bCs/>
          <w:szCs w:val="24"/>
        </w:rPr>
        <w:t xml:space="preserve">      </w:t>
      </w:r>
      <w:r>
        <w:rPr>
          <w:sz w:val="26"/>
          <w:szCs w:val="26"/>
        </w:rPr>
        <w:t>Batch</w:t>
      </w:r>
      <w:r>
        <w:rPr>
          <w:sz w:val="26"/>
          <w:szCs w:val="26"/>
        </w:rPr>
        <w:tab/>
        <w:t>: 2015</w:t>
      </w:r>
      <w:r w:rsidRPr="00667286">
        <w:rPr>
          <w:sz w:val="26"/>
          <w:szCs w:val="26"/>
        </w:rPr>
        <w:t>-201</w:t>
      </w:r>
      <w:r>
        <w:rPr>
          <w:sz w:val="26"/>
          <w:szCs w:val="26"/>
        </w:rPr>
        <w:t>9</w:t>
      </w:r>
    </w:p>
    <w:p w:rsidR="00EE4126" w:rsidRPr="00667286" w:rsidRDefault="00EE4126" w:rsidP="00EE4126">
      <w:pPr>
        <w:pStyle w:val="WW-BodyText2"/>
        <w:pBdr>
          <w:bottom w:val="single" w:sz="12" w:space="1" w:color="auto"/>
        </w:pBdr>
        <w:spacing w:line="360" w:lineRule="auto"/>
        <w:rPr>
          <w:sz w:val="28"/>
        </w:rPr>
      </w:pPr>
      <w:r w:rsidRPr="00667286">
        <w:rPr>
          <w:sz w:val="26"/>
          <w:szCs w:val="26"/>
        </w:rPr>
        <w:t>Course Teacher</w:t>
      </w:r>
      <w:r w:rsidRPr="00667286"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>Dr.G.Nanthakumar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Semester</w:t>
      </w:r>
      <w:r>
        <w:rPr>
          <w:sz w:val="26"/>
          <w:szCs w:val="26"/>
        </w:rPr>
        <w:tab/>
        <w:t xml:space="preserve">: </w:t>
      </w:r>
      <w:r w:rsidRPr="00667286">
        <w:rPr>
          <w:sz w:val="26"/>
          <w:szCs w:val="26"/>
        </w:rPr>
        <w:t>V</w:t>
      </w:r>
      <w:r>
        <w:rPr>
          <w:sz w:val="26"/>
          <w:szCs w:val="26"/>
        </w:rPr>
        <w:t>III</w:t>
      </w:r>
    </w:p>
    <w:p w:rsidR="00EE4126" w:rsidRPr="00EE4126" w:rsidRDefault="00EE4126">
      <w:pPr>
        <w:rPr>
          <w:rFonts w:ascii="Times New Roman" w:hAnsi="Times New Roman" w:cs="Times New Roman"/>
          <w:sz w:val="32"/>
          <w:szCs w:val="32"/>
        </w:rPr>
      </w:pPr>
    </w:p>
    <w:p w:rsidR="00185744" w:rsidRPr="00EE4126" w:rsidRDefault="000C6CDF" w:rsidP="00EE412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4126">
        <w:rPr>
          <w:rFonts w:ascii="Times New Roman" w:hAnsi="Times New Roman" w:cs="Times New Roman"/>
          <w:b/>
          <w:sz w:val="24"/>
          <w:szCs w:val="24"/>
          <w:u w:val="single"/>
        </w:rPr>
        <w:t>ASSIGNMENT-2</w:t>
      </w:r>
    </w:p>
    <w:p w:rsidR="000C6CDF" w:rsidRPr="00EE4126" w:rsidRDefault="000C6CDF" w:rsidP="000C6CDF">
      <w:pPr>
        <w:rPr>
          <w:rFonts w:ascii="Times New Roman" w:hAnsi="Times New Roman" w:cs="Times New Roman"/>
          <w:sz w:val="24"/>
          <w:szCs w:val="24"/>
        </w:rPr>
      </w:pPr>
      <w:r w:rsidRPr="00EE4126">
        <w:rPr>
          <w:rFonts w:ascii="Times New Roman" w:hAnsi="Times New Roman" w:cs="Times New Roman"/>
          <w:sz w:val="24"/>
          <w:szCs w:val="24"/>
        </w:rPr>
        <w:t xml:space="preserve">1. Why quality assurance is important for </w:t>
      </w:r>
      <w:r w:rsidR="00EE4126" w:rsidRPr="00EE4126">
        <w:rPr>
          <w:rFonts w:ascii="Times New Roman" w:hAnsi="Times New Roman" w:cs="Times New Roman"/>
          <w:sz w:val="24"/>
          <w:szCs w:val="24"/>
        </w:rPr>
        <w:t>organizations?</w:t>
      </w:r>
    </w:p>
    <w:p w:rsidR="000C6CDF" w:rsidRPr="00EE4126" w:rsidRDefault="000C6CDF" w:rsidP="000C6CDF">
      <w:pPr>
        <w:rPr>
          <w:rFonts w:ascii="Times New Roman" w:hAnsi="Times New Roman" w:cs="Times New Roman"/>
          <w:sz w:val="24"/>
          <w:szCs w:val="24"/>
        </w:rPr>
      </w:pPr>
      <w:r w:rsidRPr="00EE4126">
        <w:rPr>
          <w:rFonts w:ascii="Times New Roman" w:hAnsi="Times New Roman" w:cs="Times New Roman"/>
          <w:sz w:val="24"/>
          <w:szCs w:val="24"/>
        </w:rPr>
        <w:t xml:space="preserve">2. Who are the technical </w:t>
      </w:r>
      <w:r w:rsidR="00EE4126" w:rsidRPr="00EE4126">
        <w:rPr>
          <w:rFonts w:ascii="Times New Roman" w:hAnsi="Times New Roman" w:cs="Times New Roman"/>
          <w:sz w:val="24"/>
          <w:szCs w:val="24"/>
        </w:rPr>
        <w:t>specialists?</w:t>
      </w:r>
    </w:p>
    <w:p w:rsidR="000C6CDF" w:rsidRPr="00EE4126" w:rsidRDefault="000C6CDF" w:rsidP="000C6CDF">
      <w:pPr>
        <w:rPr>
          <w:rFonts w:ascii="Times New Roman" w:hAnsi="Times New Roman" w:cs="Times New Roman"/>
          <w:sz w:val="24"/>
          <w:szCs w:val="24"/>
        </w:rPr>
      </w:pPr>
      <w:r w:rsidRPr="00EE4126">
        <w:rPr>
          <w:rFonts w:ascii="Times New Roman" w:hAnsi="Times New Roman" w:cs="Times New Roman"/>
          <w:sz w:val="24"/>
          <w:szCs w:val="24"/>
        </w:rPr>
        <w:t>3. Explain the strategies of building the learning organization and their relevance.</w:t>
      </w:r>
    </w:p>
    <w:p w:rsidR="000C6CDF" w:rsidRPr="00EE4126" w:rsidRDefault="00EE4126" w:rsidP="000C6CDF">
      <w:pPr>
        <w:rPr>
          <w:rFonts w:ascii="Times New Roman" w:hAnsi="Times New Roman" w:cs="Times New Roman"/>
          <w:sz w:val="24"/>
          <w:szCs w:val="24"/>
        </w:rPr>
      </w:pPr>
      <w:r w:rsidRPr="00EE4126">
        <w:rPr>
          <w:rFonts w:ascii="Times New Roman" w:hAnsi="Times New Roman" w:cs="Times New Roman"/>
          <w:sz w:val="24"/>
          <w:szCs w:val="24"/>
        </w:rPr>
        <w:t>4. What</w:t>
      </w:r>
      <w:r w:rsidR="000C6CDF" w:rsidRPr="00EE4126">
        <w:rPr>
          <w:rFonts w:ascii="Times New Roman" w:hAnsi="Times New Roman" w:cs="Times New Roman"/>
          <w:sz w:val="24"/>
          <w:szCs w:val="24"/>
        </w:rPr>
        <w:t xml:space="preserve"> is tacit knowledge and explain in detail with a neat diagram.</w:t>
      </w:r>
    </w:p>
    <w:p w:rsidR="000C6CDF" w:rsidRPr="00EE4126" w:rsidRDefault="000C6CDF" w:rsidP="000C6CDF">
      <w:pPr>
        <w:rPr>
          <w:sz w:val="24"/>
          <w:szCs w:val="24"/>
        </w:rPr>
      </w:pPr>
    </w:p>
    <w:sectPr w:rsidR="000C6CDF" w:rsidRPr="00EE4126" w:rsidSect="0018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F1D" w:rsidRDefault="002C6F1D" w:rsidP="00EE4126">
      <w:pPr>
        <w:spacing w:after="0" w:line="240" w:lineRule="auto"/>
      </w:pPr>
      <w:r>
        <w:separator/>
      </w:r>
    </w:p>
  </w:endnote>
  <w:endnote w:type="continuationSeparator" w:id="0">
    <w:p w:rsidR="002C6F1D" w:rsidRDefault="002C6F1D" w:rsidP="00EE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F1D" w:rsidRDefault="002C6F1D" w:rsidP="00EE4126">
      <w:pPr>
        <w:spacing w:after="0" w:line="240" w:lineRule="auto"/>
      </w:pPr>
      <w:r>
        <w:separator/>
      </w:r>
    </w:p>
  </w:footnote>
  <w:footnote w:type="continuationSeparator" w:id="0">
    <w:p w:rsidR="002C6F1D" w:rsidRDefault="002C6F1D" w:rsidP="00EE4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CDF"/>
    <w:rsid w:val="000C6CDF"/>
    <w:rsid w:val="00185744"/>
    <w:rsid w:val="002C6F1D"/>
    <w:rsid w:val="006657F6"/>
    <w:rsid w:val="00EE4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126"/>
  </w:style>
  <w:style w:type="paragraph" w:styleId="Footer">
    <w:name w:val="footer"/>
    <w:basedOn w:val="Normal"/>
    <w:link w:val="FooterChar"/>
    <w:uiPriority w:val="99"/>
    <w:semiHidden/>
    <w:unhideWhenUsed/>
    <w:rsid w:val="00EE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126"/>
  </w:style>
  <w:style w:type="paragraph" w:customStyle="1" w:styleId="WW-BodyText2">
    <w:name w:val="WW-Body Text 2"/>
    <w:basedOn w:val="Normal"/>
    <w:rsid w:val="00EE4126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nandha</cp:lastModifiedBy>
  <cp:revision>2</cp:revision>
  <dcterms:created xsi:type="dcterms:W3CDTF">2018-12-25T17:36:00Z</dcterms:created>
  <dcterms:modified xsi:type="dcterms:W3CDTF">2018-12-27T08:28:00Z</dcterms:modified>
</cp:coreProperties>
</file>