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3C63" w14:textId="26C4757F" w:rsidR="00360014" w:rsidRPr="00360014" w:rsidRDefault="00360014" w:rsidP="00360014">
      <w:pPr>
        <w:pStyle w:val="Heading1"/>
        <w:jc w:val="center"/>
        <w:rPr>
          <w:sz w:val="52"/>
          <w:szCs w:val="52"/>
        </w:rPr>
      </w:pPr>
      <w:r w:rsidRPr="00360014">
        <w:rPr>
          <w:sz w:val="52"/>
          <w:szCs w:val="52"/>
        </w:rPr>
        <w:t>Business Request Intake and Reporting Automation</w:t>
      </w:r>
    </w:p>
    <w:p w14:paraId="36E58107" w14:textId="77777777" w:rsidR="00360014" w:rsidRDefault="00360014" w:rsidP="00360014">
      <w:pPr>
        <w:pStyle w:val="Heading2"/>
      </w:pPr>
    </w:p>
    <w:p w14:paraId="4853DCEE" w14:textId="77777777" w:rsidR="00360014" w:rsidRDefault="00360014" w:rsidP="00360014">
      <w:pPr>
        <w:pStyle w:val="Heading2"/>
      </w:pPr>
    </w:p>
    <w:p w14:paraId="73F3C357" w14:textId="1D93C0B0" w:rsidR="00360014" w:rsidRDefault="00360014" w:rsidP="00360014">
      <w:pPr>
        <w:pStyle w:val="Heading2"/>
        <w:jc w:val="center"/>
      </w:pPr>
      <w:r>
        <w:t>Functional Specifications Document</w:t>
      </w:r>
    </w:p>
    <w:p w14:paraId="05BF5538" w14:textId="77777777" w:rsidR="00360014" w:rsidRDefault="00360014" w:rsidP="00360014"/>
    <w:p w14:paraId="42DE6619" w14:textId="5CD3B091" w:rsidR="00360014" w:rsidRDefault="00360014" w:rsidP="00360014">
      <w:pPr>
        <w:rPr>
          <w:rFonts w:ascii="Times New Roman" w:hAnsi="Times New Roman" w:cs="Times New Roman"/>
          <w:sz w:val="28"/>
          <w:szCs w:val="28"/>
        </w:rPr>
      </w:pPr>
      <w:r w:rsidRPr="00360014">
        <w:rPr>
          <w:rFonts w:ascii="Times New Roman" w:hAnsi="Times New Roman" w:cs="Times New Roman"/>
          <w:sz w:val="28"/>
          <w:szCs w:val="28"/>
        </w:rPr>
        <w:t xml:space="preserve">1.Document Purpose: </w:t>
      </w:r>
    </w:p>
    <w:p w14:paraId="198A0FA4" w14:textId="77777777" w:rsidR="00360014" w:rsidRPr="00360014" w:rsidRDefault="00360014" w:rsidP="00360014">
      <w:pPr>
        <w:rPr>
          <w:rFonts w:ascii="Times New Roman" w:hAnsi="Times New Roman" w:cs="Times New Roman"/>
        </w:rPr>
      </w:pPr>
      <w:r w:rsidRPr="00360014">
        <w:rPr>
          <w:rFonts w:ascii="Times New Roman" w:hAnsi="Times New Roman" w:cs="Times New Roman"/>
        </w:rPr>
        <w:t>This document defines the functional requirements for a prototype business request intake and reporting workflow. The solution is designed to replace unstructured request collection through emails, messages and spreadsheets with a centralized and automated process using Microsoft Forms, Power Automate, SharePoint, Outlook, Gemini API and Power BI.</w:t>
      </w:r>
    </w:p>
    <w:p w14:paraId="6086B99A" w14:textId="77777777" w:rsidR="00360014" w:rsidRDefault="00360014" w:rsidP="00360014">
      <w:pPr>
        <w:rPr>
          <w:rFonts w:ascii="Times New Roman" w:hAnsi="Times New Roman" w:cs="Times New Roman"/>
        </w:rPr>
      </w:pPr>
      <w:r w:rsidRPr="00360014">
        <w:rPr>
          <w:rFonts w:ascii="Times New Roman" w:hAnsi="Times New Roman" w:cs="Times New Roman"/>
        </w:rPr>
        <w:t>The document describes the current process, proposed workflow, user requirements, business rules, functional requirements and acceptance criteria for the system.</w:t>
      </w:r>
    </w:p>
    <w:p w14:paraId="30434F67" w14:textId="77777777" w:rsidR="00360014" w:rsidRPr="00360014" w:rsidRDefault="00360014" w:rsidP="00360014">
      <w:pPr>
        <w:rPr>
          <w:rFonts w:ascii="Times New Roman" w:hAnsi="Times New Roman" w:cs="Times New Roman"/>
        </w:rPr>
      </w:pPr>
    </w:p>
    <w:p w14:paraId="794F3DC2" w14:textId="4D2EAA8E" w:rsidR="00360014" w:rsidRDefault="00360014" w:rsidP="003600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2.Business Problem:</w:t>
      </w:r>
    </w:p>
    <w:p w14:paraId="1609DF0D" w14:textId="77777777" w:rsidR="00360014" w:rsidRPr="00360014" w:rsidRDefault="00360014" w:rsidP="00360014">
      <w:pPr>
        <w:rPr>
          <w:rFonts w:ascii="Times New Roman" w:hAnsi="Times New Roman" w:cs="Times New Roman"/>
        </w:rPr>
      </w:pPr>
      <w:r w:rsidRPr="00360014">
        <w:rPr>
          <w:rFonts w:ascii="Times New Roman" w:hAnsi="Times New Roman" w:cs="Times New Roman"/>
        </w:rPr>
        <w:t>Business requests such as reporting requirements, project requests, process-improvement suggestions and operational changes are often received through multiple channels. This makes it difficult to track requests consistently, identify urgent items, communicate status updates and prepare management reports.</w:t>
      </w:r>
    </w:p>
    <w:p w14:paraId="13BEAC93" w14:textId="77777777" w:rsidR="00360014" w:rsidRDefault="00360014" w:rsidP="00360014">
      <w:pPr>
        <w:rPr>
          <w:rFonts w:ascii="Times New Roman" w:hAnsi="Times New Roman" w:cs="Times New Roman"/>
        </w:rPr>
      </w:pPr>
      <w:r w:rsidRPr="00360014">
        <w:rPr>
          <w:rFonts w:ascii="Times New Roman" w:hAnsi="Times New Roman" w:cs="Times New Roman"/>
        </w:rPr>
        <w:t>The existing manual process may result in incomplete information, delayed responses, duplicate requests, missed deadlines and limited visibility into the overall request pipeline.</w:t>
      </w:r>
    </w:p>
    <w:p w14:paraId="3A88C4CD" w14:textId="77777777" w:rsidR="00360014" w:rsidRDefault="00360014" w:rsidP="00360014">
      <w:pPr>
        <w:rPr>
          <w:rFonts w:ascii="Times New Roman" w:hAnsi="Times New Roman" w:cs="Times New Roman"/>
        </w:rPr>
      </w:pPr>
    </w:p>
    <w:p w14:paraId="19503806" w14:textId="6F4F2B29" w:rsidR="00360014" w:rsidRDefault="00360014" w:rsidP="00360014">
      <w:pPr>
        <w:rPr>
          <w:rFonts w:ascii="Times New Roman" w:hAnsi="Times New Roman" w:cs="Times New Roman"/>
          <w:sz w:val="28"/>
          <w:szCs w:val="28"/>
        </w:rPr>
      </w:pPr>
      <w:r w:rsidRPr="00360014">
        <w:rPr>
          <w:rFonts w:ascii="Times New Roman" w:hAnsi="Times New Roman" w:cs="Times New Roman"/>
          <w:sz w:val="28"/>
          <w:szCs w:val="28"/>
        </w:rPr>
        <w:t>3.Project Objective:</w:t>
      </w:r>
    </w:p>
    <w:p w14:paraId="3A7A9A06" w14:textId="05862FD7" w:rsidR="00360014" w:rsidRDefault="00360014" w:rsidP="00360014">
      <w:pPr>
        <w:rPr>
          <w:rFonts w:ascii="Times New Roman" w:hAnsi="Times New Roman" w:cs="Times New Roman"/>
        </w:rPr>
      </w:pPr>
      <w:r w:rsidRPr="00360014">
        <w:rPr>
          <w:rFonts w:ascii="Times New Roman" w:hAnsi="Times New Roman" w:cs="Times New Roman"/>
        </w:rPr>
        <w:t>The objective of this project is to design and build a centralized workflow that captures business requests, stores them in a structured register, sends automatic confirmation messages, identifies high-priority submissions and provides reporting through an AI-generated weekly summary and a Power BI dashboard.</w:t>
      </w:r>
    </w:p>
    <w:p w14:paraId="439D404E" w14:textId="77777777" w:rsidR="00360014" w:rsidRDefault="00360014" w:rsidP="00360014">
      <w:pPr>
        <w:rPr>
          <w:rFonts w:ascii="Times New Roman" w:hAnsi="Times New Roman" w:cs="Times New Roman"/>
        </w:rPr>
      </w:pPr>
    </w:p>
    <w:p w14:paraId="6D65DD8C" w14:textId="7D3C95C6" w:rsidR="00360014" w:rsidRPr="00307548" w:rsidRDefault="00360014" w:rsidP="003600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Standardize the request-submission process.</w:t>
      </w:r>
    </w:p>
    <w:p w14:paraId="3E924ADC" w14:textId="5C76B08F" w:rsidR="00360014" w:rsidRPr="00307548" w:rsidRDefault="00360014" w:rsidP="003600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Reduce manual data entry and email follow-ups.</w:t>
      </w:r>
    </w:p>
    <w:p w14:paraId="0A72E981" w14:textId="5D035844" w:rsidR="00360014" w:rsidRPr="00307548" w:rsidRDefault="00360014" w:rsidP="003600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lastRenderedPageBreak/>
        <w:t>Maintain a centralized and auditable request register.</w:t>
      </w:r>
    </w:p>
    <w:p w14:paraId="64DB6EC6" w14:textId="37127E97" w:rsidR="00360014" w:rsidRPr="00307548" w:rsidRDefault="00544451" w:rsidP="003600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Automatically identify and escalate urgent requests.</w:t>
      </w:r>
    </w:p>
    <w:p w14:paraId="58582CAB" w14:textId="77777777" w:rsidR="00307548" w:rsidRDefault="00307548" w:rsidP="003075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Improve visibility through management summaries and dashboards.</w:t>
      </w:r>
    </w:p>
    <w:p w14:paraId="6511DE81" w14:textId="72DB0B94" w:rsidR="00307548" w:rsidRPr="00307548" w:rsidRDefault="00307548" w:rsidP="003075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075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Demonstrate the integration of Microsoft 365 tools with AI-assisted reporting. </w:t>
      </w:r>
    </w:p>
    <w:p w14:paraId="2795787B" w14:textId="77777777" w:rsidR="00307548" w:rsidRDefault="00307548" w:rsidP="00307548">
      <w:pPr>
        <w:rPr>
          <w:rFonts w:ascii="Times New Roman" w:hAnsi="Times New Roman" w:cs="Times New Roman"/>
        </w:rPr>
      </w:pPr>
    </w:p>
    <w:p w14:paraId="0AF1421B" w14:textId="1A71EA56" w:rsidR="00307548" w:rsidRDefault="00307548" w:rsidP="00307548">
      <w:pPr>
        <w:rPr>
          <w:rFonts w:ascii="Times New Roman" w:hAnsi="Times New Roman" w:cs="Times New Roman"/>
          <w:sz w:val="28"/>
          <w:szCs w:val="28"/>
        </w:rPr>
      </w:pPr>
      <w:r w:rsidRPr="00307548">
        <w:rPr>
          <w:rFonts w:ascii="Times New Roman" w:hAnsi="Times New Roman" w:cs="Times New Roman"/>
          <w:sz w:val="28"/>
          <w:szCs w:val="28"/>
        </w:rPr>
        <w:t>4.Project Scope:</w:t>
      </w:r>
    </w:p>
    <w:p w14:paraId="7228498D" w14:textId="3C268A10" w:rsidR="00307548" w:rsidRDefault="00307548" w:rsidP="003075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 In </w:t>
      </w:r>
      <w:proofErr w:type="gramStart"/>
      <w:r>
        <w:rPr>
          <w:rFonts w:ascii="Times New Roman" w:hAnsi="Times New Roman" w:cs="Times New Roman"/>
          <w:sz w:val="28"/>
          <w:szCs w:val="28"/>
        </w:rPr>
        <w:t>Scope :</w:t>
      </w:r>
      <w:proofErr w:type="gramEnd"/>
    </w:p>
    <w:p w14:paraId="5867673E" w14:textId="6DF41A46" w:rsidR="00307548" w:rsidRPr="00307548" w:rsidRDefault="00307548" w:rsidP="003075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Business request submission through Microsoft Forms</w:t>
      </w:r>
    </w:p>
    <w:p w14:paraId="2E0BDE40" w14:textId="596B9259" w:rsidR="00307548" w:rsidRPr="00307548" w:rsidRDefault="00307548" w:rsidP="003075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Automated data transfer to a SharePoint list</w:t>
      </w:r>
    </w:p>
    <w:p w14:paraId="700C3554" w14:textId="2D8736C1" w:rsidR="00307548" w:rsidRPr="00307548" w:rsidRDefault="00307548" w:rsidP="003075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Automatic confirmation email to the requester</w:t>
      </w:r>
    </w:p>
    <w:p w14:paraId="649E11CB" w14:textId="56760876" w:rsidR="00307548" w:rsidRPr="00307548" w:rsidRDefault="00307548" w:rsidP="003075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Priority-based email alerts</w:t>
      </w:r>
    </w:p>
    <w:p w14:paraId="28CA658F" w14:textId="2B1C7A4C" w:rsidR="00307548" w:rsidRPr="00307548" w:rsidRDefault="00307548" w:rsidP="003075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Request status and deadline tracking</w:t>
      </w:r>
    </w:p>
    <w:p w14:paraId="2A322C40" w14:textId="39738AD8" w:rsidR="00307548" w:rsidRPr="00307548" w:rsidRDefault="00307548" w:rsidP="003075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Weekly AI-generated request summary</w:t>
      </w:r>
    </w:p>
    <w:p w14:paraId="5235D622" w14:textId="73DD3034" w:rsidR="00307548" w:rsidRPr="00307548" w:rsidRDefault="00307548" w:rsidP="003075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P</w:t>
      </w:r>
      <w:r w:rsidRPr="00307548">
        <w:rPr>
          <w:rFonts w:ascii="Times New Roman" w:hAnsi="Times New Roman" w:cs="Times New Roman"/>
        </w:rPr>
        <w:t>ower BI dashboard for request monitoring</w:t>
      </w:r>
    </w:p>
    <w:p w14:paraId="1AB01281" w14:textId="2AC84671" w:rsidR="00307548" w:rsidRDefault="00307548" w:rsidP="003075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07548">
        <w:rPr>
          <w:rFonts w:ascii="Times New Roman" w:hAnsi="Times New Roman" w:cs="Times New Roman"/>
        </w:rPr>
        <w:t>Basic workflow testing and acceptance criteria</w:t>
      </w:r>
    </w:p>
    <w:p w14:paraId="77117EDC" w14:textId="17F33A7E" w:rsidR="00307548" w:rsidRDefault="00307548" w:rsidP="00307548">
      <w:pPr>
        <w:rPr>
          <w:rFonts w:ascii="Times New Roman" w:hAnsi="Times New Roman" w:cs="Times New Roman"/>
          <w:sz w:val="28"/>
          <w:szCs w:val="28"/>
        </w:rPr>
      </w:pPr>
      <w:r w:rsidRPr="00307548">
        <w:rPr>
          <w:rFonts w:ascii="Times New Roman" w:hAnsi="Times New Roman" w:cs="Times New Roman"/>
          <w:sz w:val="28"/>
          <w:szCs w:val="28"/>
        </w:rPr>
        <w:t xml:space="preserve">4.2 Out </w:t>
      </w:r>
      <w:proofErr w:type="gramStart"/>
      <w:r w:rsidRPr="00307548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307548">
        <w:rPr>
          <w:rFonts w:ascii="Times New Roman" w:hAnsi="Times New Roman" w:cs="Times New Roman"/>
          <w:sz w:val="28"/>
          <w:szCs w:val="28"/>
        </w:rPr>
        <w:t xml:space="preserve"> Scope:</w:t>
      </w:r>
    </w:p>
    <w:p w14:paraId="14D5B170" w14:textId="70FABA1C" w:rsidR="000A7725" w:rsidRPr="000A7725" w:rsidRDefault="000A7725" w:rsidP="000A77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Production deployment within a real organization</w:t>
      </w:r>
    </w:p>
    <w:p w14:paraId="1128A8E7" w14:textId="0FA1892D" w:rsidR="000A7725" w:rsidRPr="000A7725" w:rsidRDefault="000A7725" w:rsidP="000A77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Integration with confidential company systems</w:t>
      </w:r>
    </w:p>
    <w:p w14:paraId="48AFE586" w14:textId="04C28E97" w:rsidR="000A7725" w:rsidRPr="000A7725" w:rsidRDefault="000A7725" w:rsidP="000A77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Automatic approval of business requests</w:t>
      </w:r>
    </w:p>
    <w:p w14:paraId="7A45EBA1" w14:textId="38C58E77" w:rsidR="000A7725" w:rsidRPr="000A7725" w:rsidRDefault="000A7725" w:rsidP="000A77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Advanced user-access controls</w:t>
      </w:r>
    </w:p>
    <w:p w14:paraId="375266B3" w14:textId="25450BD1" w:rsidR="000A7725" w:rsidRPr="000A7725" w:rsidRDefault="000A7725" w:rsidP="000A77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Financial transaction processing</w:t>
      </w:r>
    </w:p>
    <w:p w14:paraId="29A73A9E" w14:textId="37B2086D" w:rsidR="000A7725" w:rsidRPr="000A7725" w:rsidRDefault="000A7725" w:rsidP="000A77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Enterprise security and compliance configuration</w:t>
      </w:r>
    </w:p>
    <w:p w14:paraId="381FCEC6" w14:textId="2C65BAB6" w:rsidR="000A7725" w:rsidRDefault="000A7725" w:rsidP="000A77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Automatic assignment of requests to employees</w:t>
      </w:r>
    </w:p>
    <w:p w14:paraId="26A7572C" w14:textId="77777777" w:rsidR="000A7725" w:rsidRDefault="000A7725" w:rsidP="000A7725">
      <w:pPr>
        <w:rPr>
          <w:rFonts w:ascii="Times New Roman" w:hAnsi="Times New Roman" w:cs="Times New Roman"/>
        </w:rPr>
      </w:pPr>
    </w:p>
    <w:p w14:paraId="1F0D02BC" w14:textId="302B295A" w:rsidR="000A7725" w:rsidRDefault="000A7725" w:rsidP="000A7725">
      <w:pPr>
        <w:rPr>
          <w:rFonts w:ascii="Times New Roman" w:hAnsi="Times New Roman" w:cs="Times New Roman"/>
          <w:sz w:val="28"/>
          <w:szCs w:val="28"/>
        </w:rPr>
      </w:pPr>
      <w:r w:rsidRPr="000A7725">
        <w:rPr>
          <w:rFonts w:ascii="Times New Roman" w:hAnsi="Times New Roman" w:cs="Times New Roman"/>
          <w:sz w:val="28"/>
          <w:szCs w:val="28"/>
        </w:rPr>
        <w:t>5.Stakeholder: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047"/>
      </w:tblGrid>
      <w:tr w:rsidR="000A7725" w:rsidRPr="000A7725" w14:paraId="39D21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A0BBB" w14:textId="77777777" w:rsidR="000A7725" w:rsidRPr="000A7725" w:rsidRDefault="000A7725" w:rsidP="000A7725">
            <w:pPr>
              <w:rPr>
                <w:rFonts w:ascii="Times New Roman" w:hAnsi="Times New Roman" w:cs="Times New Roman"/>
                <w:b/>
                <w:bCs/>
              </w:rPr>
            </w:pPr>
            <w:r w:rsidRPr="000A7725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D10D541" w14:textId="77777777" w:rsidR="000A7725" w:rsidRPr="000A7725" w:rsidRDefault="000A7725" w:rsidP="000A7725">
            <w:pPr>
              <w:rPr>
                <w:rFonts w:ascii="Times New Roman" w:hAnsi="Times New Roman" w:cs="Times New Roman"/>
                <w:b/>
                <w:bCs/>
              </w:rPr>
            </w:pPr>
            <w:r w:rsidRPr="000A7725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0A7725" w:rsidRPr="000A7725" w14:paraId="64F7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1C4C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Requester</w:t>
            </w:r>
          </w:p>
        </w:tc>
        <w:tc>
          <w:tcPr>
            <w:tcW w:w="0" w:type="auto"/>
            <w:vAlign w:val="center"/>
            <w:hideMark/>
          </w:tcPr>
          <w:p w14:paraId="67E55B96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Submits the business request and receives confirmation</w:t>
            </w:r>
          </w:p>
        </w:tc>
      </w:tr>
      <w:tr w:rsidR="000A7725" w:rsidRPr="000A7725" w14:paraId="25B10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B966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Business Analyst or Coordinator</w:t>
            </w:r>
          </w:p>
        </w:tc>
        <w:tc>
          <w:tcPr>
            <w:tcW w:w="0" w:type="auto"/>
            <w:vAlign w:val="center"/>
            <w:hideMark/>
          </w:tcPr>
          <w:p w14:paraId="03AD2D57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Reviews, categorizes and tracks submitted requests</w:t>
            </w:r>
          </w:p>
        </w:tc>
      </w:tr>
      <w:tr w:rsidR="000A7725" w:rsidRPr="000A7725" w14:paraId="4220E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C5C6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Request Owner</w:t>
            </w:r>
          </w:p>
        </w:tc>
        <w:tc>
          <w:tcPr>
            <w:tcW w:w="0" w:type="auto"/>
            <w:vAlign w:val="center"/>
            <w:hideMark/>
          </w:tcPr>
          <w:p w14:paraId="351A043A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Works on the assigned request and updates its status</w:t>
            </w:r>
          </w:p>
        </w:tc>
      </w:tr>
      <w:tr w:rsidR="000A7725" w:rsidRPr="000A7725" w14:paraId="4468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7E9D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1910B3A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Reviews priorities, deadlines and weekly reporting</w:t>
            </w:r>
          </w:p>
        </w:tc>
      </w:tr>
      <w:tr w:rsidR="000A7725" w:rsidRPr="000A7725" w14:paraId="1B13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E818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174DB74" w14:textId="77777777" w:rsidR="000A7725" w:rsidRPr="000A7725" w:rsidRDefault="000A7725" w:rsidP="000A7725">
            <w:pPr>
              <w:rPr>
                <w:rFonts w:ascii="Times New Roman" w:hAnsi="Times New Roman" w:cs="Times New Roman"/>
              </w:rPr>
            </w:pPr>
            <w:r w:rsidRPr="000A7725">
              <w:rPr>
                <w:rFonts w:ascii="Times New Roman" w:hAnsi="Times New Roman" w:cs="Times New Roman"/>
              </w:rPr>
              <w:t>Maintains the Microsoft 365 environment and workflow connections</w:t>
            </w:r>
          </w:p>
        </w:tc>
      </w:tr>
    </w:tbl>
    <w:p w14:paraId="0DC8D4CE" w14:textId="7B6E1906" w:rsidR="000A7725" w:rsidRDefault="000A7725" w:rsidP="000A7725">
      <w:pPr>
        <w:rPr>
          <w:rFonts w:ascii="Times New Roman" w:hAnsi="Times New Roman" w:cs="Times New Roman"/>
          <w:sz w:val="28"/>
          <w:szCs w:val="28"/>
        </w:rPr>
      </w:pPr>
      <w:r w:rsidRPr="000A7725">
        <w:rPr>
          <w:rFonts w:ascii="Times New Roman" w:hAnsi="Times New Roman" w:cs="Times New Roman"/>
          <w:sz w:val="28"/>
          <w:szCs w:val="28"/>
        </w:rPr>
        <w:lastRenderedPageBreak/>
        <w:t xml:space="preserve">6.Current Process – As Is </w:t>
      </w:r>
    </w:p>
    <w:p w14:paraId="1FBB4495" w14:textId="063BD6A1" w:rsidR="000A7725" w:rsidRPr="000A7725" w:rsidRDefault="000A7725" w:rsidP="000A77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A requester communicates a business need through email, chat or another informal channel.</w:t>
      </w:r>
    </w:p>
    <w:p w14:paraId="7B78B3EC" w14:textId="32488500" w:rsidR="000A7725" w:rsidRPr="000A7725" w:rsidRDefault="000A7725" w:rsidP="000A77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The coordinator manually reviews the request.</w:t>
      </w:r>
    </w:p>
    <w:p w14:paraId="6E80B522" w14:textId="44FF92BC" w:rsidR="000A7725" w:rsidRPr="000A7725" w:rsidRDefault="000A7725" w:rsidP="000A77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The request details are copied into a spreadsheet or personal tracking document.</w:t>
      </w:r>
    </w:p>
    <w:p w14:paraId="2ACC1436" w14:textId="1AEC7543" w:rsidR="000A7725" w:rsidRPr="000A7725" w:rsidRDefault="000A7725" w:rsidP="000A77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The request details are copied into a spreadsheet or personal tracking document.</w:t>
      </w:r>
    </w:p>
    <w:p w14:paraId="4303E989" w14:textId="54FDB6DD" w:rsidR="000A7725" w:rsidRPr="000A7725" w:rsidRDefault="000A7725" w:rsidP="000A77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Urgent requests are identified manually.</w:t>
      </w:r>
    </w:p>
    <w:p w14:paraId="707DFAC5" w14:textId="14B695FF" w:rsidR="000A7725" w:rsidRPr="000A7725" w:rsidRDefault="000A7725" w:rsidP="000A77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Confirmation and status updates are sent separately.</w:t>
      </w:r>
    </w:p>
    <w:p w14:paraId="4E3AABB1" w14:textId="6986E8E4" w:rsidR="00C1522B" w:rsidRDefault="000A7725" w:rsidP="00C152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t>Weekly reports are manually prepared by reviewing multiple records.</w:t>
      </w:r>
    </w:p>
    <w:p w14:paraId="061D5EB9" w14:textId="77777777" w:rsidR="00C1522B" w:rsidRDefault="00C1522B" w:rsidP="00C1522B">
      <w:pPr>
        <w:rPr>
          <w:rFonts w:ascii="Times New Roman" w:hAnsi="Times New Roman" w:cs="Times New Roman"/>
        </w:rPr>
      </w:pPr>
    </w:p>
    <w:p w14:paraId="06B3697A" w14:textId="0F8C055D" w:rsidR="00C1522B" w:rsidRDefault="00C1522B" w:rsidP="00C152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Process </w:t>
      </w:r>
      <w:proofErr w:type="gramStart"/>
      <w:r>
        <w:rPr>
          <w:rFonts w:ascii="Times New Roman" w:hAnsi="Times New Roman" w:cs="Times New Roman"/>
        </w:rPr>
        <w:t>Problems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4582"/>
      </w:tblGrid>
      <w:tr w:rsidR="00C1522B" w:rsidRPr="00C1522B" w14:paraId="5BF7D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D98A2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1522B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745631C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1522B">
              <w:rPr>
                <w:rFonts w:ascii="Times New Roman" w:hAnsi="Times New Roman" w:cs="Times New Roman"/>
                <w:b/>
                <w:bCs/>
              </w:rPr>
              <w:t>Business Impact</w:t>
            </w:r>
          </w:p>
        </w:tc>
      </w:tr>
      <w:tr w:rsidR="00C1522B" w:rsidRPr="00C1522B" w14:paraId="2695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5BA6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Requests arrive through different channels</w:t>
            </w:r>
          </w:p>
        </w:tc>
        <w:tc>
          <w:tcPr>
            <w:tcW w:w="0" w:type="auto"/>
            <w:vAlign w:val="center"/>
            <w:hideMark/>
          </w:tcPr>
          <w:p w14:paraId="2824CB3E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Information becomes fragmented</w:t>
            </w:r>
          </w:p>
        </w:tc>
      </w:tr>
      <w:tr w:rsidR="00C1522B" w:rsidRPr="00C1522B" w14:paraId="1C01F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60DD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No standard request format</w:t>
            </w:r>
          </w:p>
        </w:tc>
        <w:tc>
          <w:tcPr>
            <w:tcW w:w="0" w:type="auto"/>
            <w:vAlign w:val="center"/>
            <w:hideMark/>
          </w:tcPr>
          <w:p w14:paraId="3DE1D700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Important details may be missing</w:t>
            </w:r>
          </w:p>
        </w:tc>
      </w:tr>
      <w:tr w:rsidR="00C1522B" w:rsidRPr="00C1522B" w14:paraId="343E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A9A4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Manual data entry</w:t>
            </w:r>
          </w:p>
        </w:tc>
        <w:tc>
          <w:tcPr>
            <w:tcW w:w="0" w:type="auto"/>
            <w:vAlign w:val="center"/>
            <w:hideMark/>
          </w:tcPr>
          <w:p w14:paraId="6D56C12E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Increased processing time and error risk</w:t>
            </w:r>
          </w:p>
        </w:tc>
      </w:tr>
      <w:tr w:rsidR="00C1522B" w:rsidRPr="00C1522B" w14:paraId="693DA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9F08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No automatic priority escalation</w:t>
            </w:r>
          </w:p>
        </w:tc>
        <w:tc>
          <w:tcPr>
            <w:tcW w:w="0" w:type="auto"/>
            <w:vAlign w:val="center"/>
            <w:hideMark/>
          </w:tcPr>
          <w:p w14:paraId="48E3E10E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Urgent requests may be overlooked</w:t>
            </w:r>
          </w:p>
        </w:tc>
      </w:tr>
      <w:tr w:rsidR="00C1522B" w:rsidRPr="00C1522B" w14:paraId="0569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3994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Spreadsheet-based tracking</w:t>
            </w:r>
          </w:p>
        </w:tc>
        <w:tc>
          <w:tcPr>
            <w:tcW w:w="0" w:type="auto"/>
            <w:vAlign w:val="center"/>
            <w:hideMark/>
          </w:tcPr>
          <w:p w14:paraId="6536E12B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Limited auditability and visibility</w:t>
            </w:r>
          </w:p>
        </w:tc>
      </w:tr>
      <w:tr w:rsidR="00C1522B" w:rsidRPr="00C1522B" w14:paraId="56AD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CC17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Manual reporting</w:t>
            </w:r>
          </w:p>
        </w:tc>
        <w:tc>
          <w:tcPr>
            <w:tcW w:w="0" w:type="auto"/>
            <w:vAlign w:val="center"/>
            <w:hideMark/>
          </w:tcPr>
          <w:p w14:paraId="03184F79" w14:textId="77777777" w:rsidR="00C1522B" w:rsidRPr="00C1522B" w:rsidRDefault="00C1522B" w:rsidP="00C1522B">
            <w:pPr>
              <w:pStyle w:val="ListParagraph"/>
              <w:rPr>
                <w:rFonts w:ascii="Times New Roman" w:hAnsi="Times New Roman" w:cs="Times New Roman"/>
              </w:rPr>
            </w:pPr>
            <w:r w:rsidRPr="00C1522B">
              <w:rPr>
                <w:rFonts w:ascii="Times New Roman" w:hAnsi="Times New Roman" w:cs="Times New Roman"/>
              </w:rPr>
              <w:t>Repetitive work and inconsistent summaries</w:t>
            </w:r>
          </w:p>
        </w:tc>
      </w:tr>
    </w:tbl>
    <w:p w14:paraId="369FCB22" w14:textId="77777777" w:rsidR="00C1522B" w:rsidRDefault="00C1522B" w:rsidP="00C1522B">
      <w:pPr>
        <w:rPr>
          <w:rFonts w:ascii="Times New Roman" w:hAnsi="Times New Roman" w:cs="Times New Roman"/>
        </w:rPr>
      </w:pPr>
    </w:p>
    <w:p w14:paraId="63B37233" w14:textId="11D0CE5A" w:rsidR="00C1522B" w:rsidRDefault="00C1522B" w:rsidP="00C1522B">
      <w:pPr>
        <w:rPr>
          <w:rFonts w:ascii="Times New Roman" w:hAnsi="Times New Roman" w:cs="Times New Roman"/>
          <w:sz w:val="28"/>
          <w:szCs w:val="28"/>
        </w:rPr>
      </w:pPr>
      <w:r w:rsidRPr="00C1522B">
        <w:rPr>
          <w:rFonts w:ascii="Times New Roman" w:hAnsi="Times New Roman" w:cs="Times New Roman"/>
          <w:sz w:val="28"/>
          <w:szCs w:val="28"/>
        </w:rPr>
        <w:t xml:space="preserve">7.Proposed Process – To Be </w:t>
      </w:r>
    </w:p>
    <w:p w14:paraId="57AF240B" w14:textId="67B55ED0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The requester submits a standardized Microsoft Form.</w:t>
      </w:r>
    </w:p>
    <w:p w14:paraId="4C956229" w14:textId="4D025B9E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Power Automate retrieves the submitted response.</w:t>
      </w:r>
    </w:p>
    <w:p w14:paraId="2B1F04C7" w14:textId="1C1C0AF5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The request is recorded in a SharePoint list.</w:t>
      </w:r>
    </w:p>
    <w:p w14:paraId="77DE7350" w14:textId="2EE8E2C6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SharePoint generates a unique request ID.</w:t>
      </w:r>
    </w:p>
    <w:p w14:paraId="76D16A18" w14:textId="5E4D5366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T</w:t>
      </w:r>
      <w:r w:rsidRPr="00C1522B">
        <w:rPr>
          <w:rFonts w:ascii="Times New Roman" w:hAnsi="Times New Roman" w:cs="Times New Roman"/>
        </w:rPr>
        <w:t>he requester receives an automatic confirmation email.</w:t>
      </w:r>
    </w:p>
    <w:p w14:paraId="76F98AC3" w14:textId="695CB01F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High- or critical-priority requests generate an escalation email.</w:t>
      </w:r>
    </w:p>
    <w:p w14:paraId="7ECE2CCA" w14:textId="35411171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Request status, owner and deadline are maintained in SharePoint.</w:t>
      </w:r>
    </w:p>
    <w:p w14:paraId="3D9F1F71" w14:textId="332168D9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A scheduled workflow retrieves active requests each week.</w:t>
      </w:r>
    </w:p>
    <w:p w14:paraId="350F7922" w14:textId="5C764189" w:rsidR="00C1522B" w:rsidRP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Gemini API generates a structured management summary.</w:t>
      </w:r>
    </w:p>
    <w:p w14:paraId="0B092954" w14:textId="45DD8B0A" w:rsidR="00C1522B" w:rsidRDefault="00C1522B" w:rsidP="00C152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1522B">
        <w:rPr>
          <w:rFonts w:ascii="Times New Roman" w:hAnsi="Times New Roman" w:cs="Times New Roman"/>
        </w:rPr>
        <w:t>Power BI displays request status, category, priority and deadline information.</w:t>
      </w:r>
    </w:p>
    <w:p w14:paraId="7E7689AE" w14:textId="77777777" w:rsidR="00C1522B" w:rsidRDefault="00C1522B" w:rsidP="00C1522B">
      <w:pPr>
        <w:rPr>
          <w:rFonts w:ascii="Times New Roman" w:hAnsi="Times New Roman" w:cs="Times New Roman"/>
        </w:rPr>
      </w:pPr>
    </w:p>
    <w:p w14:paraId="4614F733" w14:textId="77777777" w:rsidR="00C1522B" w:rsidRPr="00C1522B" w:rsidRDefault="00C1522B" w:rsidP="00C1522B">
      <w:pPr>
        <w:rPr>
          <w:rFonts w:ascii="Times New Roman" w:hAnsi="Times New Roman" w:cs="Times New Roman"/>
        </w:rPr>
      </w:pPr>
    </w:p>
    <w:p w14:paraId="6B85E240" w14:textId="415C72DD" w:rsidR="00307548" w:rsidRDefault="00307548" w:rsidP="00307548">
      <w:pPr>
        <w:rPr>
          <w:rFonts w:ascii="Times New Roman" w:hAnsi="Times New Roman" w:cs="Times New Roman"/>
        </w:rPr>
      </w:pPr>
      <w:r w:rsidRPr="000A7725">
        <w:rPr>
          <w:rFonts w:ascii="Times New Roman" w:hAnsi="Times New Roman" w:cs="Times New Roman"/>
        </w:rPr>
        <w:lastRenderedPageBreak/>
        <w:t xml:space="preserve">                                        </w:t>
      </w:r>
      <w:r w:rsidR="006A21B0">
        <w:rPr>
          <w:noProof/>
        </w:rPr>
        <w:drawing>
          <wp:inline distT="0" distB="0" distL="0" distR="0" wp14:anchorId="13DA62C9" wp14:editId="2AF14745">
            <wp:extent cx="5906492" cy="3322320"/>
            <wp:effectExtent l="0" t="0" r="0" b="0"/>
            <wp:docPr id="8969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429" cy="332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725">
        <w:rPr>
          <w:rFonts w:ascii="Times New Roman" w:hAnsi="Times New Roman" w:cs="Times New Roman"/>
        </w:rPr>
        <w:t xml:space="preserve">   </w:t>
      </w:r>
    </w:p>
    <w:p w14:paraId="67B28C03" w14:textId="77777777" w:rsidR="006A21B0" w:rsidRDefault="006A21B0" w:rsidP="00307548">
      <w:pPr>
        <w:rPr>
          <w:rFonts w:ascii="Times New Roman" w:hAnsi="Times New Roman" w:cs="Times New Roman"/>
        </w:rPr>
      </w:pPr>
    </w:p>
    <w:p w14:paraId="1DF2096C" w14:textId="4BE9D42A" w:rsidR="006A21B0" w:rsidRDefault="006A21B0" w:rsidP="00307548">
      <w:pPr>
        <w:rPr>
          <w:rFonts w:ascii="Times New Roman" w:hAnsi="Times New Roman" w:cs="Times New Roman"/>
          <w:sz w:val="28"/>
          <w:szCs w:val="28"/>
        </w:rPr>
      </w:pPr>
      <w:r w:rsidRPr="006A21B0">
        <w:rPr>
          <w:rFonts w:ascii="Times New Roman" w:hAnsi="Times New Roman" w:cs="Times New Roman"/>
          <w:sz w:val="28"/>
          <w:szCs w:val="28"/>
        </w:rPr>
        <w:t xml:space="preserve">8.Functional </w:t>
      </w:r>
      <w:proofErr w:type="gramStart"/>
      <w:r w:rsidRPr="006A21B0">
        <w:rPr>
          <w:rFonts w:ascii="Times New Roman" w:hAnsi="Times New Roman" w:cs="Times New Roman"/>
          <w:sz w:val="28"/>
          <w:szCs w:val="28"/>
        </w:rPr>
        <w:t>Requirements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7159"/>
        <w:gridCol w:w="1229"/>
      </w:tblGrid>
      <w:tr w:rsidR="006A21B0" w:rsidRPr="006A21B0" w14:paraId="0B5AB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5FA02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A4F977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580322CB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A21B0" w:rsidRPr="006A21B0" w14:paraId="6E332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20D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D2FAC8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allow users to submit a business request through Microsoft Forms.</w:t>
            </w:r>
          </w:p>
        </w:tc>
        <w:tc>
          <w:tcPr>
            <w:tcW w:w="0" w:type="auto"/>
            <w:vAlign w:val="center"/>
            <w:hideMark/>
          </w:tcPr>
          <w:p w14:paraId="08F9B220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Must Have</w:t>
            </w:r>
          </w:p>
        </w:tc>
      </w:tr>
      <w:tr w:rsidR="006A21B0" w:rsidRPr="006A21B0" w14:paraId="3FBF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6B6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9493530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require mandatory request information before submission.</w:t>
            </w:r>
          </w:p>
        </w:tc>
        <w:tc>
          <w:tcPr>
            <w:tcW w:w="0" w:type="auto"/>
            <w:vAlign w:val="center"/>
            <w:hideMark/>
          </w:tcPr>
          <w:p w14:paraId="088A612F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Must Have</w:t>
            </w:r>
          </w:p>
        </w:tc>
      </w:tr>
      <w:tr w:rsidR="006A21B0" w:rsidRPr="006A21B0" w14:paraId="295F5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02DC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33B56D5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create a SharePoint list item for every valid form submission.</w:t>
            </w:r>
          </w:p>
        </w:tc>
        <w:tc>
          <w:tcPr>
            <w:tcW w:w="0" w:type="auto"/>
            <w:vAlign w:val="center"/>
            <w:hideMark/>
          </w:tcPr>
          <w:p w14:paraId="52307E0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Must Have</w:t>
            </w:r>
          </w:p>
        </w:tc>
      </w:tr>
      <w:tr w:rsidR="006A21B0" w:rsidRPr="006A21B0" w14:paraId="0782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1C1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01914E1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generate a unique request ID using the SharePoint item ID.</w:t>
            </w:r>
          </w:p>
        </w:tc>
        <w:tc>
          <w:tcPr>
            <w:tcW w:w="0" w:type="auto"/>
            <w:vAlign w:val="center"/>
            <w:hideMark/>
          </w:tcPr>
          <w:p w14:paraId="3E6D708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Must Have</w:t>
            </w:r>
          </w:p>
        </w:tc>
      </w:tr>
      <w:tr w:rsidR="006A21B0" w:rsidRPr="006A21B0" w14:paraId="13B8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9E1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33528C5B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send an automatic confirmation email to the requester.</w:t>
            </w:r>
          </w:p>
        </w:tc>
        <w:tc>
          <w:tcPr>
            <w:tcW w:w="0" w:type="auto"/>
            <w:vAlign w:val="center"/>
            <w:hideMark/>
          </w:tcPr>
          <w:p w14:paraId="00DF5B2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Must Have</w:t>
            </w:r>
          </w:p>
        </w:tc>
      </w:tr>
      <w:tr w:rsidR="006A21B0" w:rsidRPr="006A21B0" w14:paraId="1EF2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902F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488119AD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assign the default status “Submitted” to new requests.</w:t>
            </w:r>
          </w:p>
        </w:tc>
        <w:tc>
          <w:tcPr>
            <w:tcW w:w="0" w:type="auto"/>
            <w:vAlign w:val="center"/>
            <w:hideMark/>
          </w:tcPr>
          <w:p w14:paraId="1BC2E5B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Must Have</w:t>
            </w:r>
          </w:p>
        </w:tc>
      </w:tr>
      <w:tr w:rsidR="006A21B0" w:rsidRPr="006A21B0" w14:paraId="705AE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A26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1E1C0E0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send an escalation email for High and Critical requests.</w:t>
            </w:r>
          </w:p>
        </w:tc>
        <w:tc>
          <w:tcPr>
            <w:tcW w:w="0" w:type="auto"/>
            <w:vAlign w:val="center"/>
            <w:hideMark/>
          </w:tcPr>
          <w:p w14:paraId="3553F140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Must Have</w:t>
            </w:r>
          </w:p>
        </w:tc>
      </w:tr>
      <w:tr w:rsidR="006A21B0" w:rsidRPr="006A21B0" w14:paraId="40D81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D28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lastRenderedPageBreak/>
              <w:t>FR-08</w:t>
            </w:r>
          </w:p>
        </w:tc>
        <w:tc>
          <w:tcPr>
            <w:tcW w:w="0" w:type="auto"/>
            <w:vAlign w:val="center"/>
            <w:hideMark/>
          </w:tcPr>
          <w:p w14:paraId="6CEE903A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Authorized users shall be able to update request status, owner and completion date.</w:t>
            </w:r>
          </w:p>
        </w:tc>
        <w:tc>
          <w:tcPr>
            <w:tcW w:w="0" w:type="auto"/>
            <w:vAlign w:val="center"/>
            <w:hideMark/>
          </w:tcPr>
          <w:p w14:paraId="171FFA75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Should Have</w:t>
            </w:r>
          </w:p>
        </w:tc>
      </w:tr>
      <w:tr w:rsidR="006A21B0" w:rsidRPr="006A21B0" w14:paraId="2E26C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96C9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735D6F83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retrieve active requests on a weekly schedule.</w:t>
            </w:r>
          </w:p>
        </w:tc>
        <w:tc>
          <w:tcPr>
            <w:tcW w:w="0" w:type="auto"/>
            <w:vAlign w:val="center"/>
            <w:hideMark/>
          </w:tcPr>
          <w:p w14:paraId="628BF44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Should Have</w:t>
            </w:r>
          </w:p>
        </w:tc>
      </w:tr>
      <w:tr w:rsidR="006A21B0" w:rsidRPr="006A21B0" w14:paraId="52E0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BA0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4A626A25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system shall generate a structured AI-assisted weekly summary.</w:t>
            </w:r>
          </w:p>
        </w:tc>
        <w:tc>
          <w:tcPr>
            <w:tcW w:w="0" w:type="auto"/>
            <w:vAlign w:val="center"/>
            <w:hideMark/>
          </w:tcPr>
          <w:p w14:paraId="3C8EF1D9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Should Have</w:t>
            </w:r>
          </w:p>
        </w:tc>
      </w:tr>
      <w:tr w:rsidR="006A21B0" w:rsidRPr="006A21B0" w14:paraId="3AC3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9EF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7B082C9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The AI summary shall not invent missing data.</w:t>
            </w:r>
          </w:p>
        </w:tc>
        <w:tc>
          <w:tcPr>
            <w:tcW w:w="0" w:type="auto"/>
            <w:vAlign w:val="center"/>
            <w:hideMark/>
          </w:tcPr>
          <w:p w14:paraId="03A3B783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Must Have</w:t>
            </w:r>
          </w:p>
        </w:tc>
      </w:tr>
      <w:tr w:rsidR="006A21B0" w:rsidRPr="006A21B0" w14:paraId="475FA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F40F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6EAA9C7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Power BI shall display request volume, category, priority, status and deadline information.</w:t>
            </w:r>
          </w:p>
        </w:tc>
        <w:tc>
          <w:tcPr>
            <w:tcW w:w="0" w:type="auto"/>
            <w:vAlign w:val="center"/>
            <w:hideMark/>
          </w:tcPr>
          <w:p w14:paraId="22418A3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Should Have</w:t>
            </w:r>
          </w:p>
        </w:tc>
      </w:tr>
      <w:tr w:rsidR="006A21B0" w:rsidRPr="006A21B0" w14:paraId="6E3C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853C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12F1227F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Completed requests shall be excluded from the active weekly summary.</w:t>
            </w:r>
          </w:p>
        </w:tc>
        <w:tc>
          <w:tcPr>
            <w:tcW w:w="0" w:type="auto"/>
            <w:vAlign w:val="center"/>
            <w:hideMark/>
          </w:tcPr>
          <w:p w14:paraId="47C5117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Should Have</w:t>
            </w:r>
          </w:p>
        </w:tc>
      </w:tr>
      <w:tr w:rsidR="006A21B0" w:rsidRPr="006A21B0" w14:paraId="66FAB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AE2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2CEB14AA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SharePoint version history shall maintain a record of request updates.</w:t>
            </w:r>
          </w:p>
        </w:tc>
        <w:tc>
          <w:tcPr>
            <w:tcW w:w="0" w:type="auto"/>
            <w:vAlign w:val="center"/>
            <w:hideMark/>
          </w:tcPr>
          <w:p w14:paraId="5184995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Could Have</w:t>
            </w:r>
          </w:p>
        </w:tc>
      </w:tr>
    </w:tbl>
    <w:p w14:paraId="1C490831" w14:textId="77777777" w:rsidR="006A21B0" w:rsidRDefault="006A21B0" w:rsidP="00307548">
      <w:pPr>
        <w:rPr>
          <w:rFonts w:ascii="Times New Roman" w:hAnsi="Times New Roman" w:cs="Times New Roman"/>
        </w:rPr>
      </w:pPr>
    </w:p>
    <w:p w14:paraId="57269EEF" w14:textId="51703262" w:rsidR="006A21B0" w:rsidRDefault="006A21B0" w:rsidP="00307548">
      <w:pPr>
        <w:rPr>
          <w:rFonts w:ascii="Times New Roman" w:hAnsi="Times New Roman" w:cs="Times New Roman"/>
          <w:sz w:val="28"/>
          <w:szCs w:val="28"/>
        </w:rPr>
      </w:pPr>
      <w:r w:rsidRPr="006A21B0">
        <w:rPr>
          <w:rFonts w:ascii="Times New Roman" w:hAnsi="Times New Roman" w:cs="Times New Roman"/>
          <w:sz w:val="28"/>
          <w:szCs w:val="28"/>
        </w:rPr>
        <w:t xml:space="preserve">9.Business </w:t>
      </w:r>
      <w:proofErr w:type="gramStart"/>
      <w:r w:rsidRPr="006A21B0">
        <w:rPr>
          <w:rFonts w:ascii="Times New Roman" w:hAnsi="Times New Roman" w:cs="Times New Roman"/>
          <w:sz w:val="28"/>
          <w:szCs w:val="28"/>
        </w:rPr>
        <w:t>Rules :</w:t>
      </w:r>
      <w:proofErr w:type="gramEnd"/>
    </w:p>
    <w:p w14:paraId="57118941" w14:textId="77777777" w:rsidR="006A21B0" w:rsidRPr="006A21B0" w:rsidRDefault="006A21B0" w:rsidP="006A21B0">
      <w:pPr>
        <w:pStyle w:val="ListParagraph"/>
        <w:numPr>
          <w:ilvl w:val="0"/>
          <w:numId w:val="7"/>
        </w:numPr>
      </w:pPr>
      <w:r w:rsidRPr="006A21B0">
        <w:rPr>
          <w:rFonts w:ascii="Times New Roman" w:hAnsi="Times New Roman" w:cs="Times New Roman"/>
        </w:rPr>
        <w:t xml:space="preserve">BR-01: </w:t>
      </w:r>
      <w:r w:rsidRPr="006A21B0">
        <w:rPr>
          <w:rFonts w:ascii="Times New Roman" w:hAnsi="Times New Roman" w:cs="Times New Roman"/>
        </w:rPr>
        <w:t>Every new request shall receive the status “Submitted.”</w:t>
      </w:r>
    </w:p>
    <w:p w14:paraId="4D449244" w14:textId="77777777" w:rsidR="006A21B0" w:rsidRPr="006A21B0" w:rsidRDefault="006A21B0" w:rsidP="006A21B0">
      <w:pPr>
        <w:pStyle w:val="ListParagraph"/>
        <w:numPr>
          <w:ilvl w:val="0"/>
          <w:numId w:val="7"/>
        </w:numPr>
      </w:pPr>
      <w:r w:rsidRPr="006A21B0">
        <w:rPr>
          <w:rFonts w:ascii="Times New Roman" w:hAnsi="Times New Roman" w:cs="Times New Roman"/>
        </w:rPr>
        <w:t>BR-02: Requester name, email, request title, business need, priority and target date are mandatory.</w:t>
      </w:r>
    </w:p>
    <w:p w14:paraId="0A74973E" w14:textId="77777777" w:rsidR="006A21B0" w:rsidRPr="006A21B0" w:rsidRDefault="006A21B0" w:rsidP="006A21B0">
      <w:pPr>
        <w:pStyle w:val="ListParagraph"/>
        <w:numPr>
          <w:ilvl w:val="0"/>
          <w:numId w:val="7"/>
        </w:numPr>
      </w:pPr>
      <w:r w:rsidRPr="006A21B0">
        <w:rPr>
          <w:rFonts w:ascii="Times New Roman" w:hAnsi="Times New Roman" w:cs="Times New Roman"/>
        </w:rPr>
        <w:t>BR-03: High and Critical requests shall generate an escalation notification.</w:t>
      </w:r>
    </w:p>
    <w:p w14:paraId="464A310B" w14:textId="77777777" w:rsidR="006A21B0" w:rsidRPr="006A21B0" w:rsidRDefault="006A21B0" w:rsidP="006A21B0">
      <w:pPr>
        <w:pStyle w:val="ListParagraph"/>
        <w:numPr>
          <w:ilvl w:val="0"/>
          <w:numId w:val="7"/>
        </w:numPr>
      </w:pPr>
      <w:r w:rsidRPr="006A21B0">
        <w:rPr>
          <w:rFonts w:ascii="Times New Roman" w:hAnsi="Times New Roman" w:cs="Times New Roman"/>
        </w:rPr>
        <w:t>BR-04: Only active requests shall be included in the weekly management summary.</w:t>
      </w:r>
    </w:p>
    <w:p w14:paraId="1A9F019F" w14:textId="77777777" w:rsidR="006A21B0" w:rsidRPr="006A21B0" w:rsidRDefault="006A21B0" w:rsidP="006A21B0">
      <w:pPr>
        <w:pStyle w:val="ListParagraph"/>
        <w:numPr>
          <w:ilvl w:val="0"/>
          <w:numId w:val="7"/>
        </w:numPr>
      </w:pPr>
      <w:r w:rsidRPr="006A21B0">
        <w:rPr>
          <w:rFonts w:ascii="Times New Roman" w:hAnsi="Times New Roman" w:cs="Times New Roman"/>
        </w:rPr>
        <w:t>BR-05: Requests with a target date earlier than the current date and a non-completed status shall be considered overdue.</w:t>
      </w:r>
    </w:p>
    <w:p w14:paraId="5EC018F2" w14:textId="77777777" w:rsidR="006A21B0" w:rsidRPr="006A21B0" w:rsidRDefault="006A21B0" w:rsidP="006A21B0">
      <w:pPr>
        <w:pStyle w:val="ListParagraph"/>
        <w:numPr>
          <w:ilvl w:val="0"/>
          <w:numId w:val="7"/>
        </w:numPr>
      </w:pPr>
      <w:r w:rsidRPr="006A21B0">
        <w:rPr>
          <w:rFonts w:ascii="Times New Roman" w:hAnsi="Times New Roman" w:cs="Times New Roman"/>
        </w:rPr>
        <w:t>BR-06: The AI-generated summary shall use only the data retrieved from SharePoint.</w:t>
      </w:r>
    </w:p>
    <w:p w14:paraId="7600D1DF" w14:textId="77777777" w:rsidR="006A21B0" w:rsidRPr="006A21B0" w:rsidRDefault="006A21B0" w:rsidP="006A21B0">
      <w:pPr>
        <w:pStyle w:val="ListParagraph"/>
        <w:numPr>
          <w:ilvl w:val="0"/>
          <w:numId w:val="7"/>
        </w:numPr>
      </w:pPr>
      <w:r w:rsidRPr="006A21B0">
        <w:rPr>
          <w:rFonts w:ascii="Times New Roman" w:hAnsi="Times New Roman" w:cs="Times New Roman"/>
        </w:rPr>
        <w:t>BR-07: Missing information shall be identified as unavailable rather than inferred.</w:t>
      </w:r>
    </w:p>
    <w:p w14:paraId="166188D2" w14:textId="77777777" w:rsidR="006A21B0" w:rsidRPr="006A21B0" w:rsidRDefault="006A21B0" w:rsidP="006A21B0">
      <w:pPr>
        <w:pStyle w:val="ListParagraph"/>
        <w:numPr>
          <w:ilvl w:val="0"/>
          <w:numId w:val="7"/>
        </w:numPr>
      </w:pPr>
      <w:r w:rsidRPr="006A21B0">
        <w:rPr>
          <w:rFonts w:ascii="Times New Roman" w:hAnsi="Times New Roman" w:cs="Times New Roman"/>
        </w:rPr>
        <w:t>BR-08: AI-generated content shall be reviewed before being used for decision-making.</w:t>
      </w:r>
    </w:p>
    <w:p w14:paraId="2C5D624D" w14:textId="77777777" w:rsidR="006A21B0" w:rsidRDefault="006A21B0" w:rsidP="006A21B0">
      <w:pPr>
        <w:rPr>
          <w:rFonts w:ascii="Times New Roman" w:hAnsi="Times New Roman" w:cs="Times New Roman"/>
        </w:rPr>
      </w:pPr>
    </w:p>
    <w:p w14:paraId="4399A20D" w14:textId="7541DDF5" w:rsidR="006A21B0" w:rsidRDefault="006A21B0" w:rsidP="006A21B0">
      <w:pPr>
        <w:rPr>
          <w:rFonts w:ascii="Times New Roman" w:hAnsi="Times New Roman" w:cs="Times New Roman"/>
          <w:sz w:val="28"/>
          <w:szCs w:val="28"/>
        </w:rPr>
      </w:pPr>
      <w:r w:rsidRPr="006A21B0">
        <w:rPr>
          <w:rFonts w:ascii="Times New Roman" w:hAnsi="Times New Roman" w:cs="Times New Roman"/>
          <w:sz w:val="28"/>
          <w:szCs w:val="28"/>
        </w:rPr>
        <w:t xml:space="preserve">10.Data </w:t>
      </w:r>
      <w:proofErr w:type="gramStart"/>
      <w:r w:rsidRPr="006A21B0">
        <w:rPr>
          <w:rFonts w:ascii="Times New Roman" w:hAnsi="Times New Roman" w:cs="Times New Roman"/>
          <w:sz w:val="28"/>
          <w:szCs w:val="28"/>
        </w:rPr>
        <w:t>Field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6A21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6AC6A4BD" w14:textId="77777777" w:rsidR="006A21B0" w:rsidRDefault="006A21B0" w:rsidP="006A21B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249"/>
        <w:gridCol w:w="1074"/>
        <w:gridCol w:w="5117"/>
      </w:tblGrid>
      <w:tr w:rsidR="006A21B0" w:rsidRPr="006A21B0" w14:paraId="4584B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EEE4E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398E38E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5E816D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397E6FA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A21B0" w:rsidRPr="006A21B0" w14:paraId="716FF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2F7C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Request ID</w:t>
            </w:r>
          </w:p>
        </w:tc>
        <w:tc>
          <w:tcPr>
            <w:tcW w:w="0" w:type="auto"/>
            <w:vAlign w:val="center"/>
            <w:hideMark/>
          </w:tcPr>
          <w:p w14:paraId="1120546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052E1A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26A70B79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Unique SharePoint-generated identifier</w:t>
            </w:r>
          </w:p>
        </w:tc>
      </w:tr>
      <w:tr w:rsidR="006A21B0" w:rsidRPr="006A21B0" w14:paraId="7000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050A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Request Title</w:t>
            </w:r>
          </w:p>
        </w:tc>
        <w:tc>
          <w:tcPr>
            <w:tcW w:w="0" w:type="auto"/>
            <w:vAlign w:val="center"/>
            <w:hideMark/>
          </w:tcPr>
          <w:p w14:paraId="58A843F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4389BC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07BD9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Short name of the request</w:t>
            </w:r>
          </w:p>
        </w:tc>
      </w:tr>
      <w:tr w:rsidR="006A21B0" w:rsidRPr="006A21B0" w14:paraId="2525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0425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Requester Name</w:t>
            </w:r>
          </w:p>
        </w:tc>
        <w:tc>
          <w:tcPr>
            <w:tcW w:w="0" w:type="auto"/>
            <w:vAlign w:val="center"/>
            <w:hideMark/>
          </w:tcPr>
          <w:p w14:paraId="35EBD695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93F57C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3D6A5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Name of the submitting user</w:t>
            </w:r>
          </w:p>
        </w:tc>
      </w:tr>
      <w:tr w:rsidR="006A21B0" w:rsidRPr="006A21B0" w14:paraId="2BAAD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613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Requester Email</w:t>
            </w:r>
          </w:p>
        </w:tc>
        <w:tc>
          <w:tcPr>
            <w:tcW w:w="0" w:type="auto"/>
            <w:vAlign w:val="center"/>
            <w:hideMark/>
          </w:tcPr>
          <w:p w14:paraId="44D3940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3E2BAB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21E715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Email used for confirmation</w:t>
            </w:r>
          </w:p>
        </w:tc>
      </w:tr>
      <w:tr w:rsidR="006A21B0" w:rsidRPr="006A21B0" w14:paraId="6C75A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6BB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Business Unit</w:t>
            </w:r>
          </w:p>
        </w:tc>
        <w:tc>
          <w:tcPr>
            <w:tcW w:w="0" w:type="auto"/>
            <w:vAlign w:val="center"/>
            <w:hideMark/>
          </w:tcPr>
          <w:p w14:paraId="51263D25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304A35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FAED7D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Department submitting the request</w:t>
            </w:r>
          </w:p>
        </w:tc>
      </w:tr>
      <w:tr w:rsidR="006A21B0" w:rsidRPr="006A21B0" w14:paraId="42FF9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4BFB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1FD7D63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642DE5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57A27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Project, Reporting, Change Request, Process Improvement or Other</w:t>
            </w:r>
          </w:p>
        </w:tc>
      </w:tr>
      <w:tr w:rsidR="006A21B0" w:rsidRPr="006A21B0" w14:paraId="2F78F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647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223519B3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Long text</w:t>
            </w:r>
          </w:p>
        </w:tc>
        <w:tc>
          <w:tcPr>
            <w:tcW w:w="0" w:type="auto"/>
            <w:vAlign w:val="center"/>
            <w:hideMark/>
          </w:tcPr>
          <w:p w14:paraId="6A27B42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372AFD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Detailed explanation of the request</w:t>
            </w:r>
          </w:p>
        </w:tc>
      </w:tr>
      <w:tr w:rsidR="006A21B0" w:rsidRPr="006A21B0" w14:paraId="28D1F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1FD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Expected Benefit</w:t>
            </w:r>
          </w:p>
        </w:tc>
        <w:tc>
          <w:tcPr>
            <w:tcW w:w="0" w:type="auto"/>
            <w:vAlign w:val="center"/>
            <w:hideMark/>
          </w:tcPr>
          <w:p w14:paraId="078FF26B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Long text</w:t>
            </w:r>
          </w:p>
        </w:tc>
        <w:tc>
          <w:tcPr>
            <w:tcW w:w="0" w:type="auto"/>
            <w:vAlign w:val="center"/>
            <w:hideMark/>
          </w:tcPr>
          <w:p w14:paraId="3853A3A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B9FAA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Expected business outcome</w:t>
            </w:r>
          </w:p>
        </w:tc>
      </w:tr>
      <w:tr w:rsidR="006A21B0" w:rsidRPr="006A21B0" w14:paraId="2F0EC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BC1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9182F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A5952A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C4E195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Low, Medium, High or Critical</w:t>
            </w:r>
          </w:p>
        </w:tc>
      </w:tr>
      <w:tr w:rsidR="006A21B0" w:rsidRPr="006A21B0" w14:paraId="2EAF0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6C9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14:paraId="037A652D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88290C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9B5F9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Required completion date</w:t>
            </w:r>
          </w:p>
        </w:tc>
      </w:tr>
      <w:tr w:rsidR="006A21B0" w:rsidRPr="006A21B0" w14:paraId="2F6F3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C28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81759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6188D79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59C32BAB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Submitted, Under Review, In Progress, Completed or Rejected</w:t>
            </w:r>
          </w:p>
        </w:tc>
      </w:tr>
      <w:tr w:rsidR="006A21B0" w:rsidRPr="006A21B0" w14:paraId="2755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345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2D8E929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75B7E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1C722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Person responsible for the request</w:t>
            </w:r>
          </w:p>
        </w:tc>
      </w:tr>
      <w:tr w:rsidR="006A21B0" w:rsidRPr="006A21B0" w14:paraId="78965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94D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Date Submitted</w:t>
            </w:r>
          </w:p>
        </w:tc>
        <w:tc>
          <w:tcPr>
            <w:tcW w:w="0" w:type="auto"/>
            <w:vAlign w:val="center"/>
            <w:hideMark/>
          </w:tcPr>
          <w:p w14:paraId="57C1ED7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Date and time</w:t>
            </w:r>
          </w:p>
        </w:tc>
        <w:tc>
          <w:tcPr>
            <w:tcW w:w="0" w:type="auto"/>
            <w:vAlign w:val="center"/>
            <w:hideMark/>
          </w:tcPr>
          <w:p w14:paraId="45BEE7E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7D2AF2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Date on which the request was received</w:t>
            </w:r>
          </w:p>
        </w:tc>
      </w:tr>
      <w:tr w:rsidR="006A21B0" w:rsidRPr="006A21B0" w14:paraId="6539D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D54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7ED0C35B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E36D9A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F06405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Date on which the request was completed</w:t>
            </w:r>
          </w:p>
        </w:tc>
      </w:tr>
      <w:tr w:rsidR="006A21B0" w:rsidRPr="006A21B0" w14:paraId="41A43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D86B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AI Summary</w:t>
            </w:r>
          </w:p>
        </w:tc>
        <w:tc>
          <w:tcPr>
            <w:tcW w:w="0" w:type="auto"/>
            <w:vAlign w:val="center"/>
            <w:hideMark/>
          </w:tcPr>
          <w:p w14:paraId="3186877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Long text</w:t>
            </w:r>
          </w:p>
        </w:tc>
        <w:tc>
          <w:tcPr>
            <w:tcW w:w="0" w:type="auto"/>
            <w:vAlign w:val="center"/>
            <w:hideMark/>
          </w:tcPr>
          <w:p w14:paraId="1106DC9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49147F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Optional generated summary</w:t>
            </w:r>
          </w:p>
        </w:tc>
      </w:tr>
    </w:tbl>
    <w:p w14:paraId="0AD53036" w14:textId="77777777" w:rsidR="006A21B0" w:rsidRDefault="006A21B0" w:rsidP="006A21B0">
      <w:pPr>
        <w:rPr>
          <w:rFonts w:ascii="Times New Roman" w:hAnsi="Times New Roman" w:cs="Times New Roman"/>
        </w:rPr>
      </w:pPr>
    </w:p>
    <w:p w14:paraId="40D31596" w14:textId="77777777" w:rsidR="006A21B0" w:rsidRDefault="006A21B0" w:rsidP="006A21B0">
      <w:pPr>
        <w:rPr>
          <w:rFonts w:ascii="Times New Roman" w:hAnsi="Times New Roman" w:cs="Times New Roman"/>
          <w:sz w:val="28"/>
          <w:szCs w:val="28"/>
        </w:rPr>
      </w:pPr>
      <w:r w:rsidRPr="006A21B0">
        <w:rPr>
          <w:rFonts w:ascii="Times New Roman" w:hAnsi="Times New Roman" w:cs="Times New Roman"/>
          <w:sz w:val="28"/>
          <w:szCs w:val="28"/>
        </w:rPr>
        <w:t>11.Acceptance Criteria:</w:t>
      </w:r>
    </w:p>
    <w:p w14:paraId="6A9C04B1" w14:textId="77777777" w:rsidR="006A21B0" w:rsidRDefault="006A21B0" w:rsidP="006A21B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813"/>
        <w:gridCol w:w="4497"/>
      </w:tblGrid>
      <w:tr w:rsidR="006A21B0" w:rsidRPr="006A21B0" w14:paraId="2C13B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BC612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3A8E50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1726183" w14:textId="77777777" w:rsidR="006A21B0" w:rsidRPr="006A21B0" w:rsidRDefault="006A21B0" w:rsidP="006A21B0">
            <w:pPr>
              <w:rPr>
                <w:rFonts w:ascii="Times New Roman" w:hAnsi="Times New Roman" w:cs="Times New Roman"/>
                <w:b/>
                <w:bCs/>
              </w:rPr>
            </w:pPr>
            <w:r w:rsidRPr="006A21B0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6A21B0" w:rsidRPr="006A21B0" w14:paraId="7B8E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B9DE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AC-01</w:t>
            </w:r>
          </w:p>
        </w:tc>
        <w:tc>
          <w:tcPr>
            <w:tcW w:w="0" w:type="auto"/>
            <w:vAlign w:val="center"/>
            <w:hideMark/>
          </w:tcPr>
          <w:p w14:paraId="7393354A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User submits a valid request</w:t>
            </w:r>
          </w:p>
        </w:tc>
        <w:tc>
          <w:tcPr>
            <w:tcW w:w="0" w:type="auto"/>
            <w:vAlign w:val="center"/>
            <w:hideMark/>
          </w:tcPr>
          <w:p w14:paraId="71704833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 SharePoint item is created</w:t>
            </w:r>
          </w:p>
        </w:tc>
      </w:tr>
      <w:tr w:rsidR="006A21B0" w:rsidRPr="006A21B0" w14:paraId="5B85D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234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lastRenderedPageBreak/>
              <w:t>AC-02</w:t>
            </w:r>
          </w:p>
        </w:tc>
        <w:tc>
          <w:tcPr>
            <w:tcW w:w="0" w:type="auto"/>
            <w:vAlign w:val="center"/>
            <w:hideMark/>
          </w:tcPr>
          <w:p w14:paraId="276902E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User submits a request</w:t>
            </w:r>
          </w:p>
        </w:tc>
        <w:tc>
          <w:tcPr>
            <w:tcW w:w="0" w:type="auto"/>
            <w:vAlign w:val="center"/>
            <w:hideMark/>
          </w:tcPr>
          <w:p w14:paraId="02A05266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Confirmation email is received</w:t>
            </w:r>
          </w:p>
        </w:tc>
      </w:tr>
      <w:tr w:rsidR="006A21B0" w:rsidRPr="006A21B0" w14:paraId="70A56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CC2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AC-03</w:t>
            </w:r>
          </w:p>
        </w:tc>
        <w:tc>
          <w:tcPr>
            <w:tcW w:w="0" w:type="auto"/>
            <w:vAlign w:val="center"/>
            <w:hideMark/>
          </w:tcPr>
          <w:p w14:paraId="0576EEF3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User submits a Critical request</w:t>
            </w:r>
          </w:p>
        </w:tc>
        <w:tc>
          <w:tcPr>
            <w:tcW w:w="0" w:type="auto"/>
            <w:vAlign w:val="center"/>
            <w:hideMark/>
          </w:tcPr>
          <w:p w14:paraId="3EB9956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Escalation email is generated</w:t>
            </w:r>
          </w:p>
        </w:tc>
      </w:tr>
      <w:tr w:rsidR="006A21B0" w:rsidRPr="006A21B0" w14:paraId="4CE9A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260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AC-04</w:t>
            </w:r>
          </w:p>
        </w:tc>
        <w:tc>
          <w:tcPr>
            <w:tcW w:w="0" w:type="auto"/>
            <w:vAlign w:val="center"/>
            <w:hideMark/>
          </w:tcPr>
          <w:p w14:paraId="27DDCAE8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User leaves a mandatory field blank</w:t>
            </w:r>
          </w:p>
        </w:tc>
        <w:tc>
          <w:tcPr>
            <w:tcW w:w="0" w:type="auto"/>
            <w:vAlign w:val="center"/>
            <w:hideMark/>
          </w:tcPr>
          <w:p w14:paraId="02BDF84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Form prevents submission</w:t>
            </w:r>
          </w:p>
        </w:tc>
      </w:tr>
      <w:tr w:rsidR="006A21B0" w:rsidRPr="006A21B0" w14:paraId="6FEA6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19B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AC-05</w:t>
            </w:r>
          </w:p>
        </w:tc>
        <w:tc>
          <w:tcPr>
            <w:tcW w:w="0" w:type="auto"/>
            <w:vAlign w:val="center"/>
            <w:hideMark/>
          </w:tcPr>
          <w:p w14:paraId="073BA5EC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Weekly flow is triggered</w:t>
            </w:r>
          </w:p>
        </w:tc>
        <w:tc>
          <w:tcPr>
            <w:tcW w:w="0" w:type="auto"/>
            <w:vAlign w:val="center"/>
            <w:hideMark/>
          </w:tcPr>
          <w:p w14:paraId="16590390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Active requests are retrieved</w:t>
            </w:r>
          </w:p>
        </w:tc>
      </w:tr>
      <w:tr w:rsidR="006A21B0" w:rsidRPr="006A21B0" w14:paraId="278D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994F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AC-06</w:t>
            </w:r>
          </w:p>
        </w:tc>
        <w:tc>
          <w:tcPr>
            <w:tcW w:w="0" w:type="auto"/>
            <w:vAlign w:val="center"/>
            <w:hideMark/>
          </w:tcPr>
          <w:p w14:paraId="65841A61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Completed request exists</w:t>
            </w:r>
          </w:p>
        </w:tc>
        <w:tc>
          <w:tcPr>
            <w:tcW w:w="0" w:type="auto"/>
            <w:vAlign w:val="center"/>
            <w:hideMark/>
          </w:tcPr>
          <w:p w14:paraId="17F4DB4D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It is excluded from the active-request digest</w:t>
            </w:r>
          </w:p>
        </w:tc>
      </w:tr>
      <w:tr w:rsidR="006A21B0" w:rsidRPr="006A21B0" w14:paraId="383F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F28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AC-07</w:t>
            </w:r>
          </w:p>
        </w:tc>
        <w:tc>
          <w:tcPr>
            <w:tcW w:w="0" w:type="auto"/>
            <w:vAlign w:val="center"/>
            <w:hideMark/>
          </w:tcPr>
          <w:p w14:paraId="35A705D2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Request has missing owner</w:t>
            </w:r>
          </w:p>
        </w:tc>
        <w:tc>
          <w:tcPr>
            <w:tcW w:w="0" w:type="auto"/>
            <w:vAlign w:val="center"/>
            <w:hideMark/>
          </w:tcPr>
          <w:p w14:paraId="639723A7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AI summary identifies the owner as unavailable</w:t>
            </w:r>
          </w:p>
        </w:tc>
      </w:tr>
      <w:tr w:rsidR="006A21B0" w:rsidRPr="006A21B0" w14:paraId="4A50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6404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AC-08</w:t>
            </w:r>
          </w:p>
        </w:tc>
        <w:tc>
          <w:tcPr>
            <w:tcW w:w="0" w:type="auto"/>
            <w:vAlign w:val="center"/>
            <w:hideMark/>
          </w:tcPr>
          <w:p w14:paraId="72DBE4A9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SharePoint data is refreshed in Power BI</w:t>
            </w:r>
          </w:p>
        </w:tc>
        <w:tc>
          <w:tcPr>
            <w:tcW w:w="0" w:type="auto"/>
            <w:vAlign w:val="center"/>
            <w:hideMark/>
          </w:tcPr>
          <w:p w14:paraId="78E0274B" w14:textId="77777777" w:rsidR="006A21B0" w:rsidRPr="006A21B0" w:rsidRDefault="006A21B0" w:rsidP="006A21B0">
            <w:pPr>
              <w:rPr>
                <w:rFonts w:ascii="Times New Roman" w:hAnsi="Times New Roman" w:cs="Times New Roman"/>
              </w:rPr>
            </w:pPr>
            <w:r w:rsidRPr="006A21B0">
              <w:rPr>
                <w:rFonts w:ascii="Times New Roman" w:hAnsi="Times New Roman" w:cs="Times New Roman"/>
              </w:rPr>
              <w:t>Dashboard reflects the latest records</w:t>
            </w:r>
          </w:p>
        </w:tc>
      </w:tr>
    </w:tbl>
    <w:p w14:paraId="0C84FAED" w14:textId="77777777" w:rsidR="006A21B0" w:rsidRDefault="006A21B0" w:rsidP="006A21B0">
      <w:pPr>
        <w:rPr>
          <w:rFonts w:ascii="Times New Roman" w:hAnsi="Times New Roman" w:cs="Times New Roman"/>
        </w:rPr>
      </w:pPr>
    </w:p>
    <w:p w14:paraId="28D6F494" w14:textId="77777777" w:rsidR="006A21B0" w:rsidRDefault="006A21B0" w:rsidP="006A21B0">
      <w:pPr>
        <w:rPr>
          <w:rFonts w:ascii="Times New Roman" w:hAnsi="Times New Roman" w:cs="Times New Roman"/>
        </w:rPr>
      </w:pPr>
    </w:p>
    <w:p w14:paraId="591237BE" w14:textId="77777777" w:rsidR="006A21B0" w:rsidRDefault="006A21B0" w:rsidP="006A21B0">
      <w:pPr>
        <w:rPr>
          <w:rFonts w:ascii="Times New Roman" w:hAnsi="Times New Roman" w:cs="Times New Roman"/>
          <w:sz w:val="28"/>
          <w:szCs w:val="28"/>
        </w:rPr>
      </w:pPr>
      <w:r w:rsidRPr="006A21B0">
        <w:rPr>
          <w:rFonts w:ascii="Times New Roman" w:hAnsi="Times New Roman" w:cs="Times New Roman"/>
          <w:sz w:val="28"/>
          <w:szCs w:val="28"/>
        </w:rPr>
        <w:t xml:space="preserve">12.Success Measures: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5687"/>
      </w:tblGrid>
      <w:tr w:rsidR="0008007A" w:rsidRPr="0008007A" w14:paraId="1D2C0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058A4" w14:textId="77777777" w:rsidR="0008007A" w:rsidRPr="0008007A" w:rsidRDefault="0008007A" w:rsidP="0008007A">
            <w:pPr>
              <w:rPr>
                <w:rFonts w:ascii="Times New Roman" w:hAnsi="Times New Roman" w:cs="Times New Roman"/>
                <w:b/>
                <w:bCs/>
              </w:rPr>
            </w:pPr>
            <w:r w:rsidRPr="0008007A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5565B8" w14:textId="77777777" w:rsidR="0008007A" w:rsidRPr="0008007A" w:rsidRDefault="0008007A" w:rsidP="0008007A">
            <w:pPr>
              <w:rPr>
                <w:rFonts w:ascii="Times New Roman" w:hAnsi="Times New Roman" w:cs="Times New Roman"/>
                <w:b/>
                <w:bCs/>
              </w:rPr>
            </w:pPr>
            <w:r w:rsidRPr="0008007A">
              <w:rPr>
                <w:rFonts w:ascii="Times New Roman" w:hAnsi="Times New Roman" w:cs="Times New Roman"/>
                <w:b/>
                <w:bCs/>
              </w:rPr>
              <w:t>Measurement Method</w:t>
            </w:r>
          </w:p>
        </w:tc>
      </w:tr>
      <w:tr w:rsidR="0008007A" w:rsidRPr="0008007A" w14:paraId="553D8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D473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Request logging time</w:t>
            </w:r>
          </w:p>
        </w:tc>
        <w:tc>
          <w:tcPr>
            <w:tcW w:w="0" w:type="auto"/>
            <w:vAlign w:val="center"/>
            <w:hideMark/>
          </w:tcPr>
          <w:p w14:paraId="1D760F81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Compare manual entry with automated submission</w:t>
            </w:r>
          </w:p>
        </w:tc>
      </w:tr>
      <w:tr w:rsidR="0008007A" w:rsidRPr="0008007A" w14:paraId="05FC3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78B1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Confirmation time</w:t>
            </w:r>
          </w:p>
        </w:tc>
        <w:tc>
          <w:tcPr>
            <w:tcW w:w="0" w:type="auto"/>
            <w:vAlign w:val="center"/>
            <w:hideMark/>
          </w:tcPr>
          <w:p w14:paraId="757AE04F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Measure form submission to email receipt</w:t>
            </w:r>
          </w:p>
        </w:tc>
      </w:tr>
      <w:tr w:rsidR="0008007A" w:rsidRPr="0008007A" w14:paraId="3E43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6BE9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Reporting preparation time</w:t>
            </w:r>
          </w:p>
        </w:tc>
        <w:tc>
          <w:tcPr>
            <w:tcW w:w="0" w:type="auto"/>
            <w:vAlign w:val="center"/>
            <w:hideMark/>
          </w:tcPr>
          <w:p w14:paraId="505093D3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Compare manual summary creation with automated digest</w:t>
            </w:r>
          </w:p>
        </w:tc>
      </w:tr>
      <w:tr w:rsidR="0008007A" w:rsidRPr="0008007A" w14:paraId="0820D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0216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Data completeness</w:t>
            </w:r>
          </w:p>
        </w:tc>
        <w:tc>
          <w:tcPr>
            <w:tcW w:w="0" w:type="auto"/>
            <w:vAlign w:val="center"/>
            <w:hideMark/>
          </w:tcPr>
          <w:p w14:paraId="455FD2A5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Check mandatory fields across test submissions</w:t>
            </w:r>
          </w:p>
        </w:tc>
      </w:tr>
      <w:tr w:rsidR="0008007A" w:rsidRPr="0008007A" w14:paraId="2534A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BF5A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Priority identification</w:t>
            </w:r>
          </w:p>
        </w:tc>
        <w:tc>
          <w:tcPr>
            <w:tcW w:w="0" w:type="auto"/>
            <w:vAlign w:val="center"/>
            <w:hideMark/>
          </w:tcPr>
          <w:p w14:paraId="4C02DF13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Confirm that all High and Critical requests trigger alerts</w:t>
            </w:r>
          </w:p>
        </w:tc>
      </w:tr>
      <w:tr w:rsidR="0008007A" w:rsidRPr="0008007A" w14:paraId="0D996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99A9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Workflow reliability</w:t>
            </w:r>
          </w:p>
        </w:tc>
        <w:tc>
          <w:tcPr>
            <w:tcW w:w="0" w:type="auto"/>
            <w:vAlign w:val="center"/>
            <w:hideMark/>
          </w:tcPr>
          <w:p w14:paraId="3F71D8DD" w14:textId="77777777" w:rsidR="0008007A" w:rsidRPr="0008007A" w:rsidRDefault="0008007A" w:rsidP="0008007A">
            <w:pPr>
              <w:rPr>
                <w:rFonts w:ascii="Times New Roman" w:hAnsi="Times New Roman" w:cs="Times New Roman"/>
              </w:rPr>
            </w:pPr>
            <w:r w:rsidRPr="0008007A">
              <w:rPr>
                <w:rFonts w:ascii="Times New Roman" w:hAnsi="Times New Roman" w:cs="Times New Roman"/>
              </w:rPr>
              <w:t>Percentage of successful test runs</w:t>
            </w:r>
          </w:p>
        </w:tc>
      </w:tr>
    </w:tbl>
    <w:p w14:paraId="2C8436FD" w14:textId="4CAB0CAD" w:rsidR="00360014" w:rsidRPr="006A21B0" w:rsidRDefault="006A21B0" w:rsidP="006A21B0">
      <w:pPr>
        <w:rPr>
          <w:rFonts w:ascii="Times New Roman" w:hAnsi="Times New Roman" w:cs="Times New Roman"/>
          <w:sz w:val="28"/>
          <w:szCs w:val="28"/>
        </w:rPr>
      </w:pPr>
      <w:r w:rsidRPr="006A21B0">
        <w:rPr>
          <w:rFonts w:ascii="Times New Roman" w:hAnsi="Times New Roman" w:cs="Times New Roman"/>
          <w:sz w:val="28"/>
          <w:szCs w:val="28"/>
        </w:rPr>
        <w:br/>
      </w:r>
      <w:r w:rsidRPr="006A21B0">
        <w:rPr>
          <w:rFonts w:ascii="Times New Roman" w:hAnsi="Times New Roman" w:cs="Times New Roman"/>
          <w:sz w:val="28"/>
          <w:szCs w:val="28"/>
        </w:rPr>
        <w:br/>
      </w:r>
    </w:p>
    <w:sectPr w:rsidR="00360014" w:rsidRPr="006A2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657"/>
    <w:multiLevelType w:val="multilevel"/>
    <w:tmpl w:val="BF9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C4343"/>
    <w:multiLevelType w:val="hybridMultilevel"/>
    <w:tmpl w:val="381E5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95040"/>
    <w:multiLevelType w:val="hybridMultilevel"/>
    <w:tmpl w:val="BFC21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177484"/>
    <w:multiLevelType w:val="hybridMultilevel"/>
    <w:tmpl w:val="90823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E6373"/>
    <w:multiLevelType w:val="hybridMultilevel"/>
    <w:tmpl w:val="2B3AC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C3E7A"/>
    <w:multiLevelType w:val="hybridMultilevel"/>
    <w:tmpl w:val="422CF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B054E"/>
    <w:multiLevelType w:val="hybridMultilevel"/>
    <w:tmpl w:val="C02A8DB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726670FA"/>
    <w:multiLevelType w:val="hybridMultilevel"/>
    <w:tmpl w:val="01022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D0287"/>
    <w:multiLevelType w:val="hybridMultilevel"/>
    <w:tmpl w:val="2750B1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743948">
    <w:abstractNumId w:val="6"/>
  </w:num>
  <w:num w:numId="2" w16cid:durableId="1445736720">
    <w:abstractNumId w:val="3"/>
  </w:num>
  <w:num w:numId="3" w16cid:durableId="895120525">
    <w:abstractNumId w:val="0"/>
  </w:num>
  <w:num w:numId="4" w16cid:durableId="951741623">
    <w:abstractNumId w:val="5"/>
  </w:num>
  <w:num w:numId="5" w16cid:durableId="494610760">
    <w:abstractNumId w:val="2"/>
  </w:num>
  <w:num w:numId="6" w16cid:durableId="549877737">
    <w:abstractNumId w:val="8"/>
  </w:num>
  <w:num w:numId="7" w16cid:durableId="1058937453">
    <w:abstractNumId w:val="4"/>
  </w:num>
  <w:num w:numId="8" w16cid:durableId="631331711">
    <w:abstractNumId w:val="7"/>
  </w:num>
  <w:num w:numId="9" w16cid:durableId="107940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14"/>
    <w:rsid w:val="0008007A"/>
    <w:rsid w:val="000A7725"/>
    <w:rsid w:val="002C3FDA"/>
    <w:rsid w:val="00307548"/>
    <w:rsid w:val="00360014"/>
    <w:rsid w:val="00544451"/>
    <w:rsid w:val="006A21B0"/>
    <w:rsid w:val="00C1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2CA6"/>
  <w15:chartTrackingRefBased/>
  <w15:docId w15:val="{17D95BFA-5F4F-47A8-94F0-2ABA119D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Aamena Sheikh</dc:creator>
  <cp:keywords/>
  <dc:description/>
  <cp:lastModifiedBy>Aamena Sheikh</cp:lastModifiedBy>
  <cp:revision>1</cp:revision>
  <dcterms:created xsi:type="dcterms:W3CDTF">2026-07-03T06:10:00Z</dcterms:created>
  <dcterms:modified xsi:type="dcterms:W3CDTF">2026-07-03T07:36:00Z</dcterms:modified>
</cp:coreProperties>
</file>