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2DBFC" w14:textId="6CD24FC0" w:rsidR="007B743A" w:rsidRDefault="007B743A" w:rsidP="007B743A">
      <w:pPr>
        <w:rPr>
          <w:lang w:val="en-US"/>
        </w:rPr>
      </w:pPr>
    </w:p>
    <w:p w14:paraId="47EA80D8" w14:textId="3A8B81AC" w:rsidR="00DF284A" w:rsidRDefault="007B743A" w:rsidP="001B16E7">
      <w:pPr>
        <w:rPr>
          <w:lang w:val="en-US"/>
        </w:rPr>
      </w:pPr>
      <w:r>
        <w:rPr>
          <w:b/>
          <w:bCs/>
          <w:lang w:val="en-US"/>
        </w:rPr>
        <w:t xml:space="preserve">Note: </w:t>
      </w:r>
      <w:r>
        <w:rPr>
          <w:lang w:val="en-US"/>
        </w:rPr>
        <w:t>S</w:t>
      </w:r>
      <w:r w:rsidRPr="007B743A">
        <w:rPr>
          <w:lang w:val="en-US"/>
        </w:rPr>
        <w:t>ubmit only .</w:t>
      </w:r>
      <w:r w:rsidR="00DF284A">
        <w:rPr>
          <w:lang w:val="en-US"/>
        </w:rPr>
        <w:t>pkt</w:t>
      </w:r>
      <w:r w:rsidRPr="007B743A">
        <w:rPr>
          <w:lang w:val="en-US"/>
        </w:rPr>
        <w:t xml:space="preserve"> file on </w:t>
      </w:r>
      <w:r w:rsidR="005842C9">
        <w:rPr>
          <w:lang w:val="en-US"/>
        </w:rPr>
        <w:t>e</w:t>
      </w:r>
      <w:r w:rsidR="00D01E24">
        <w:rPr>
          <w:lang w:val="en-US"/>
        </w:rPr>
        <w:t>-</w:t>
      </w:r>
      <w:r w:rsidR="005842C9">
        <w:rPr>
          <w:lang w:val="en-US"/>
        </w:rPr>
        <w:t>learning portal</w:t>
      </w:r>
    </w:p>
    <w:p w14:paraId="7DE2E49B" w14:textId="77777777" w:rsidR="001B16E7" w:rsidRPr="001B16E7" w:rsidRDefault="001B16E7" w:rsidP="00DF284A">
      <w:pPr>
        <w:rPr>
          <w:b/>
          <w:bCs/>
          <w:lang w:val="en-US"/>
        </w:rPr>
      </w:pPr>
    </w:p>
    <w:p w14:paraId="2B8F87C7" w14:textId="01C1ABA7" w:rsidR="00692D74" w:rsidRPr="001B16E7" w:rsidRDefault="00DF284A" w:rsidP="00DF284A">
      <w:pPr>
        <w:rPr>
          <w:b/>
          <w:bCs/>
          <w:sz w:val="28"/>
          <w:szCs w:val="28"/>
          <w:lang w:val="en-US"/>
        </w:rPr>
      </w:pPr>
      <w:r w:rsidRPr="001B16E7">
        <w:rPr>
          <w:b/>
          <w:bCs/>
          <w:sz w:val="28"/>
          <w:szCs w:val="28"/>
          <w:lang w:val="en-US"/>
        </w:rPr>
        <w:t xml:space="preserve">Question </w:t>
      </w:r>
      <w:r w:rsidR="001F0800" w:rsidRPr="001B16E7">
        <w:rPr>
          <w:b/>
          <w:bCs/>
          <w:sz w:val="28"/>
          <w:szCs w:val="28"/>
          <w:lang w:val="en-US"/>
        </w:rPr>
        <w:t>1:</w:t>
      </w:r>
      <w:r w:rsidRPr="001B16E7">
        <w:rPr>
          <w:b/>
          <w:bCs/>
          <w:sz w:val="28"/>
          <w:szCs w:val="28"/>
          <w:lang w:val="en-US"/>
        </w:rPr>
        <w:t xml:space="preserve"> </w:t>
      </w:r>
    </w:p>
    <w:p w14:paraId="15EA6AC6" w14:textId="77777777" w:rsidR="001B16E7" w:rsidRPr="001B16E7" w:rsidRDefault="001B16E7" w:rsidP="001B16E7">
      <w:pPr>
        <w:jc w:val="both"/>
        <w:rPr>
          <w:b/>
          <w:bCs/>
          <w:color w:val="FF0000"/>
          <w:sz w:val="28"/>
          <w:szCs w:val="28"/>
          <w:lang w:val="en-US"/>
        </w:rPr>
      </w:pPr>
      <w:r w:rsidRPr="001B16E7">
        <w:rPr>
          <w:b/>
          <w:bCs/>
          <w:color w:val="FF0000"/>
          <w:sz w:val="28"/>
          <w:szCs w:val="28"/>
          <w:lang w:val="en-US"/>
        </w:rPr>
        <w:t>Draw following topology using Packet Tracer.</w:t>
      </w:r>
    </w:p>
    <w:p w14:paraId="5D0EFDF4" w14:textId="77777777" w:rsidR="001B16E7" w:rsidRPr="001B16E7" w:rsidRDefault="001B16E7" w:rsidP="001B16E7">
      <w:pPr>
        <w:jc w:val="both"/>
        <w:rPr>
          <w:b/>
          <w:bCs/>
          <w:color w:val="FF0000"/>
          <w:sz w:val="28"/>
          <w:szCs w:val="28"/>
          <w:lang w:val="en-US"/>
        </w:rPr>
      </w:pPr>
      <w:r w:rsidRPr="001B16E7">
        <w:rPr>
          <w:b/>
          <w:bCs/>
          <w:color w:val="FF0000"/>
          <w:sz w:val="28"/>
          <w:szCs w:val="28"/>
          <w:lang w:val="en-US"/>
        </w:rPr>
        <w:t>Set the router (R1,R2,R3) hostname to Block1 , Block2 , Block3</w:t>
      </w:r>
    </w:p>
    <w:p w14:paraId="2331532F" w14:textId="77777777" w:rsidR="001B16E7" w:rsidRPr="001B16E7" w:rsidRDefault="001B16E7" w:rsidP="001B16E7">
      <w:pPr>
        <w:jc w:val="both"/>
        <w:rPr>
          <w:b/>
          <w:bCs/>
          <w:color w:val="FF0000"/>
          <w:sz w:val="28"/>
          <w:szCs w:val="28"/>
          <w:lang w:val="en-US"/>
        </w:rPr>
      </w:pPr>
      <w:r w:rsidRPr="001B16E7">
        <w:rPr>
          <w:b/>
          <w:bCs/>
          <w:color w:val="FF0000"/>
          <w:sz w:val="28"/>
          <w:szCs w:val="28"/>
          <w:lang w:val="en-US"/>
        </w:rPr>
        <w:t>Secure access to the router by setting a password of "cisco" when typed enable command</w:t>
      </w:r>
    </w:p>
    <w:p w14:paraId="3650E7E0" w14:textId="77777777" w:rsidR="001B16E7" w:rsidRPr="001B16E7" w:rsidRDefault="001B16E7" w:rsidP="001B16E7">
      <w:pPr>
        <w:jc w:val="both"/>
        <w:rPr>
          <w:b/>
          <w:bCs/>
          <w:color w:val="FF0000"/>
          <w:sz w:val="28"/>
          <w:szCs w:val="28"/>
          <w:lang w:val="en-US"/>
        </w:rPr>
      </w:pPr>
      <w:r w:rsidRPr="001B16E7">
        <w:rPr>
          <w:b/>
          <w:bCs/>
          <w:color w:val="FF0000"/>
          <w:sz w:val="28"/>
          <w:szCs w:val="28"/>
          <w:lang w:val="en-US"/>
        </w:rPr>
        <w:t>Configure a message-of-the-day (MOTD) banner that displays "Mid-Term Lab Exam Today!"</w:t>
      </w:r>
    </w:p>
    <w:p w14:paraId="32EF1F98" w14:textId="02558641" w:rsidR="00692D74" w:rsidRPr="001B16E7" w:rsidRDefault="001B16E7" w:rsidP="001B16E7">
      <w:pPr>
        <w:jc w:val="both"/>
        <w:rPr>
          <w:b/>
          <w:bCs/>
          <w:color w:val="FF0000"/>
          <w:sz w:val="28"/>
          <w:szCs w:val="28"/>
          <w:lang w:val="en-US"/>
        </w:rPr>
      </w:pPr>
      <w:r w:rsidRPr="001B16E7">
        <w:rPr>
          <w:b/>
          <w:bCs/>
          <w:color w:val="FF0000"/>
          <w:sz w:val="28"/>
          <w:szCs w:val="28"/>
          <w:lang w:val="en-US"/>
        </w:rPr>
        <w:t>Configure mentioned addressing scheme and implement static routing. Ensure that every computer is accessible.</w:t>
      </w:r>
    </w:p>
    <w:p w14:paraId="135CF4BF" w14:textId="04CE310C" w:rsidR="00DF284A" w:rsidRPr="006E5095" w:rsidRDefault="00692D74" w:rsidP="00DF284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</w:p>
    <w:p w14:paraId="7C2B270F" w14:textId="388A3428" w:rsidR="00DF284A" w:rsidRDefault="00DB68DF" w:rsidP="00DF284A">
      <w:pPr>
        <w:jc w:val="both"/>
        <w:rPr>
          <w:lang w:val="en-US"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378D079B" wp14:editId="13831B65">
            <wp:simplePos x="0" y="0"/>
            <wp:positionH relativeFrom="margin">
              <wp:align>center</wp:align>
            </wp:positionH>
            <wp:positionV relativeFrom="paragraph">
              <wp:posOffset>297815</wp:posOffset>
            </wp:positionV>
            <wp:extent cx="7042785" cy="3200400"/>
            <wp:effectExtent l="0" t="0" r="5715" b="0"/>
            <wp:wrapSquare wrapText="bothSides"/>
            <wp:docPr id="197089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01"/>
                    <a:stretch/>
                  </pic:blipFill>
                  <pic:spPr bwMode="auto">
                    <a:xfrm>
                      <a:off x="0" y="0"/>
                      <a:ext cx="704278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CB653B" w14:textId="73DB20E7" w:rsidR="004B3D43" w:rsidRDefault="004B3D43" w:rsidP="0007080F">
      <w:pPr>
        <w:jc w:val="center"/>
        <w:rPr>
          <w:lang w:val="en-US"/>
        </w:rPr>
      </w:pPr>
    </w:p>
    <w:p w14:paraId="71376F2F" w14:textId="018DFA6E" w:rsidR="00692D74" w:rsidRDefault="00692D74" w:rsidP="00DF284A">
      <w:pPr>
        <w:jc w:val="both"/>
        <w:rPr>
          <w:b/>
          <w:bCs/>
          <w:lang w:val="en-US"/>
        </w:rPr>
      </w:pPr>
    </w:p>
    <w:p w14:paraId="0BF96CDF" w14:textId="7167E1DB" w:rsidR="00692D74" w:rsidRDefault="00692D74" w:rsidP="00DF284A">
      <w:pPr>
        <w:jc w:val="both"/>
        <w:rPr>
          <w:b/>
          <w:bCs/>
          <w:lang w:val="en-US"/>
        </w:rPr>
      </w:pPr>
    </w:p>
    <w:p w14:paraId="316B17E2" w14:textId="5807AD33" w:rsidR="00692D74" w:rsidRDefault="00692D74" w:rsidP="00DF284A">
      <w:pPr>
        <w:jc w:val="both"/>
        <w:rPr>
          <w:b/>
          <w:bCs/>
          <w:lang w:val="en-US"/>
        </w:rPr>
      </w:pPr>
    </w:p>
    <w:sectPr w:rsidR="00692D74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FE2AE" w14:textId="77777777" w:rsidR="00D97D59" w:rsidRDefault="00D97D59" w:rsidP="002C35E0">
      <w:r>
        <w:separator/>
      </w:r>
    </w:p>
  </w:endnote>
  <w:endnote w:type="continuationSeparator" w:id="0">
    <w:p w14:paraId="499597EE" w14:textId="77777777" w:rsidR="00D97D59" w:rsidRDefault="00D97D59" w:rsidP="002C35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00000000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51241" w14:textId="77777777" w:rsidR="00D97D59" w:rsidRDefault="00D97D59" w:rsidP="002C35E0">
      <w:r>
        <w:separator/>
      </w:r>
    </w:p>
  </w:footnote>
  <w:footnote w:type="continuationSeparator" w:id="0">
    <w:p w14:paraId="3D9E286C" w14:textId="77777777" w:rsidR="00D97D59" w:rsidRDefault="00D97D59" w:rsidP="002C35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117CF" w14:textId="189D07E5" w:rsidR="002C35E0" w:rsidRPr="00B24C37" w:rsidRDefault="002C35E0" w:rsidP="00B24C37">
    <w:pPr>
      <w:jc w:val="center"/>
      <w:rPr>
        <w:rFonts w:ascii="Adobe Arabic" w:hAnsi="Adobe Arabic" w:cs="Adobe Arabic"/>
        <w:b/>
        <w:bCs/>
        <w:sz w:val="52"/>
        <w:szCs w:val="52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3A38FD00" wp14:editId="6F5D4A94">
          <wp:simplePos x="0" y="0"/>
          <wp:positionH relativeFrom="margin">
            <wp:posOffset>2286</wp:posOffset>
          </wp:positionH>
          <wp:positionV relativeFrom="paragraph">
            <wp:posOffset>-91440</wp:posOffset>
          </wp:positionV>
          <wp:extent cx="742950" cy="533400"/>
          <wp:effectExtent l="0" t="0" r="0" b="0"/>
          <wp:wrapNone/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0101" b="12114"/>
                  <a:stretch/>
                </pic:blipFill>
                <pic:spPr bwMode="auto">
                  <a:xfrm>
                    <a:off x="0" y="0"/>
                    <a:ext cx="742950" cy="5334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43F80">
      <w:rPr>
        <w:rFonts w:ascii="Cambria" w:hAnsi="Cambria" w:cs="Adobe Arabic"/>
        <w:b/>
        <w:bCs/>
        <w:sz w:val="42"/>
        <w:szCs w:val="28"/>
      </w:rPr>
      <w:t>Sukkur IBA University</w:t>
    </w:r>
  </w:p>
  <w:p w14:paraId="26AB47E7" w14:textId="71CE764B" w:rsidR="002C35E0" w:rsidRPr="00C43F80" w:rsidRDefault="002C35E0" w:rsidP="002C35E0">
    <w:pPr>
      <w:jc w:val="center"/>
      <w:rPr>
        <w:rFonts w:ascii="Cambria" w:hAnsi="Cambria" w:cs="Adobe Arabic"/>
        <w:b/>
        <w:bCs/>
        <w:sz w:val="42"/>
        <w:szCs w:val="28"/>
      </w:rPr>
    </w:pPr>
    <w:r>
      <w:rPr>
        <w:rFonts w:ascii="Cambria" w:hAnsi="Cambria" w:cs="Adobe Arabic"/>
        <w:b/>
        <w:bCs/>
        <w:sz w:val="34"/>
        <w:szCs w:val="28"/>
      </w:rPr>
      <w:t xml:space="preserve">Lab </w:t>
    </w:r>
    <w:r w:rsidRPr="00C43F80">
      <w:rPr>
        <w:rFonts w:ascii="Cambria" w:hAnsi="Cambria" w:cs="Adobe Arabic"/>
        <w:b/>
        <w:bCs/>
        <w:sz w:val="34"/>
        <w:szCs w:val="28"/>
      </w:rPr>
      <w:t>Mid Term Examinations</w:t>
    </w:r>
    <w:r w:rsidRPr="00C43F80">
      <w:rPr>
        <w:rFonts w:ascii="Cambria" w:hAnsi="Cambria" w:cs="Adobe Arabic"/>
        <w:b/>
        <w:bCs/>
        <w:sz w:val="42"/>
        <w:szCs w:val="28"/>
      </w:rPr>
      <w:t xml:space="preserve"> </w:t>
    </w:r>
  </w:p>
  <w:p w14:paraId="5B18B900" w14:textId="5E7E1163" w:rsidR="00C44A89" w:rsidRPr="001F0800" w:rsidRDefault="00C44A89" w:rsidP="00C44A89">
    <w:pPr>
      <w:jc w:val="center"/>
      <w:rPr>
        <w:rFonts w:ascii="Cambria" w:hAnsi="Cambria" w:cs="Adobe Arabic"/>
        <w:b/>
        <w:bCs/>
        <w:sz w:val="34"/>
        <w:szCs w:val="28"/>
        <w:lang w:val="en-US"/>
      </w:rPr>
    </w:pPr>
    <w:r>
      <w:rPr>
        <w:rFonts w:ascii="Cambria" w:hAnsi="Cambria" w:cs="Adobe Arabic"/>
        <w:b/>
        <w:bCs/>
        <w:sz w:val="34"/>
        <w:szCs w:val="28"/>
        <w:lang w:val="en-US"/>
      </w:rPr>
      <w:t>Summer 25</w:t>
    </w:r>
  </w:p>
  <w:p w14:paraId="4C77067F" w14:textId="77777777" w:rsidR="002C35E0" w:rsidRPr="002D1510" w:rsidRDefault="002C35E0" w:rsidP="002C35E0">
    <w:pPr>
      <w:jc w:val="center"/>
      <w:rPr>
        <w:rFonts w:ascii="Cambria" w:hAnsi="Cambria" w:cs="Adobe Arabic"/>
        <w:b/>
        <w:bCs/>
        <w:sz w:val="32"/>
        <w:szCs w:val="28"/>
      </w:rPr>
    </w:pPr>
  </w:p>
  <w:p w14:paraId="0D412350" w14:textId="6073DC5E" w:rsidR="002C35E0" w:rsidRPr="00DF284A" w:rsidRDefault="002C35E0" w:rsidP="002C35E0">
    <w:pPr>
      <w:rPr>
        <w:rFonts w:ascii="Cambria" w:hAnsi="Cambria" w:cs="Adobe Arabic"/>
        <w:lang w:val="en-US"/>
      </w:rPr>
    </w:pPr>
    <w:r w:rsidRPr="002D1510">
      <w:rPr>
        <w:rFonts w:ascii="Cambria" w:hAnsi="Cambria" w:cs="Adobe Arabic"/>
        <w:b/>
        <w:bCs/>
      </w:rPr>
      <w:t xml:space="preserve">Course: </w:t>
    </w:r>
    <w:r w:rsidR="00DF284A">
      <w:rPr>
        <w:rFonts w:ascii="Cambria" w:hAnsi="Cambria" w:cs="Adobe Arabic"/>
        <w:lang w:val="en-US"/>
      </w:rPr>
      <w:t>Computer Network</w:t>
    </w:r>
    <w:r w:rsidRPr="002D1510">
      <w:rPr>
        <w:rFonts w:ascii="Cambria" w:hAnsi="Cambria" w:cs="Adobe Arabic"/>
      </w:rPr>
      <w:tab/>
    </w:r>
    <w:r w:rsidR="00DF284A">
      <w:rPr>
        <w:rFonts w:ascii="Cambria" w:hAnsi="Cambria" w:cs="Adobe Arabic"/>
        <w:lang w:val="en-US"/>
      </w:rPr>
      <w:t>s</w:t>
    </w:r>
    <w:r w:rsidRPr="002D1510">
      <w:rPr>
        <w:rFonts w:ascii="Cambria" w:hAnsi="Cambria" w:cs="Adobe Arabic"/>
      </w:rPr>
      <w:tab/>
    </w:r>
    <w:r w:rsidRPr="002D1510">
      <w:rPr>
        <w:rFonts w:ascii="Cambria" w:hAnsi="Cambria" w:cs="Adobe Arabic"/>
      </w:rPr>
      <w:tab/>
    </w:r>
    <w:r w:rsidRPr="002D1510">
      <w:rPr>
        <w:rFonts w:ascii="Cambria" w:hAnsi="Cambria" w:cs="Adobe Arabic"/>
      </w:rPr>
      <w:tab/>
    </w:r>
    <w:r w:rsidR="00DF284A">
      <w:rPr>
        <w:rFonts w:ascii="Cambria" w:hAnsi="Cambria" w:cs="Adobe Arabic"/>
      </w:rPr>
      <w:tab/>
    </w:r>
    <w:r w:rsidR="00DF284A">
      <w:rPr>
        <w:rFonts w:ascii="Cambria" w:hAnsi="Cambria" w:cs="Adobe Arabic"/>
      </w:rPr>
      <w:tab/>
    </w:r>
    <w:r w:rsidRPr="002D1510">
      <w:rPr>
        <w:rFonts w:ascii="Cambria" w:hAnsi="Cambria" w:cs="Adobe Arabic"/>
        <w:b/>
        <w:bCs/>
      </w:rPr>
      <w:t>Class</w:t>
    </w:r>
    <w:r>
      <w:rPr>
        <w:rFonts w:ascii="Cambria" w:hAnsi="Cambria" w:cs="Adobe Arabic"/>
      </w:rPr>
      <w:t xml:space="preserve">: </w:t>
    </w:r>
    <w:r w:rsidR="00524EF3">
      <w:rPr>
        <w:rFonts w:ascii="Cambria" w:hAnsi="Cambria" w:cs="Adobe Arabic"/>
      </w:rPr>
      <w:t>Summer</w:t>
    </w:r>
  </w:p>
  <w:p w14:paraId="16F45A21" w14:textId="3C49E476" w:rsidR="002C35E0" w:rsidRPr="002D1510" w:rsidRDefault="002C35E0" w:rsidP="002C35E0">
    <w:pPr>
      <w:rPr>
        <w:rFonts w:ascii="Cambria" w:hAnsi="Cambria" w:cs="Adobe Arabic"/>
      </w:rPr>
    </w:pPr>
    <w:r w:rsidRPr="002D1510">
      <w:rPr>
        <w:rFonts w:ascii="Cambria" w:hAnsi="Cambria" w:cs="Adobe Arabic"/>
        <w:b/>
        <w:bCs/>
      </w:rPr>
      <w:t>Date</w:t>
    </w:r>
    <w:r>
      <w:rPr>
        <w:rFonts w:ascii="Cambria" w:hAnsi="Cambria" w:cs="Adobe Arabic"/>
      </w:rPr>
      <w:t>:</w:t>
    </w:r>
    <w:r>
      <w:rPr>
        <w:rFonts w:ascii="Cambria" w:hAnsi="Cambria" w:cs="Adobe Arabic"/>
      </w:rPr>
      <w:tab/>
    </w:r>
    <w:r w:rsidR="001B16E7">
      <w:rPr>
        <w:rFonts w:ascii="Cambria" w:hAnsi="Cambria" w:cs="Adobe Arabic"/>
        <w:lang w:val="en-US"/>
      </w:rPr>
      <w:t>2</w:t>
    </w:r>
    <w:r w:rsidR="009B2749">
      <w:rPr>
        <w:rFonts w:ascii="Cambria" w:hAnsi="Cambria" w:cs="Adobe Arabic"/>
        <w:lang w:val="en-US"/>
      </w:rPr>
      <w:t>3</w:t>
    </w:r>
    <w:r w:rsidR="009B2749">
      <w:rPr>
        <w:rFonts w:ascii="Cambria" w:hAnsi="Cambria" w:cs="Adobe Arabic"/>
        <w:vertAlign w:val="superscript"/>
        <w:lang w:val="en-US"/>
      </w:rPr>
      <w:t>rd</w:t>
    </w:r>
    <w:r w:rsidR="001B16E7">
      <w:rPr>
        <w:rFonts w:ascii="Cambria" w:hAnsi="Cambria" w:cs="Adobe Arabic"/>
        <w:lang w:val="en-US"/>
      </w:rPr>
      <w:t xml:space="preserve"> </w:t>
    </w:r>
    <w:r>
      <w:rPr>
        <w:rFonts w:ascii="Cambria" w:hAnsi="Cambria" w:cs="Adobe Arabic"/>
        <w:lang w:val="en-US"/>
      </w:rPr>
      <w:t xml:space="preserve"> </w:t>
    </w:r>
    <w:r w:rsidR="009B2749">
      <w:rPr>
        <w:rFonts w:ascii="Cambria" w:hAnsi="Cambria" w:cs="Adobe Arabic"/>
        <w:lang w:val="en-US"/>
      </w:rPr>
      <w:t>July</w:t>
    </w:r>
    <w:r>
      <w:rPr>
        <w:rFonts w:ascii="Cambria" w:hAnsi="Cambria" w:cs="Adobe Arabic"/>
      </w:rPr>
      <w:t>, 202</w:t>
    </w:r>
    <w:r w:rsidR="009B2749">
      <w:rPr>
        <w:rFonts w:ascii="Cambria" w:hAnsi="Cambria" w:cs="Adobe Arabic"/>
        <w:lang w:val="en-US"/>
      </w:rPr>
      <w:t>5</w:t>
    </w:r>
    <w:r>
      <w:rPr>
        <w:rFonts w:ascii="Cambria" w:hAnsi="Cambria" w:cs="Adobe Arabic"/>
      </w:rPr>
      <w:tab/>
    </w:r>
    <w:r>
      <w:rPr>
        <w:rFonts w:ascii="Cambria" w:hAnsi="Cambria" w:cs="Adobe Arabic"/>
      </w:rPr>
      <w:tab/>
    </w:r>
    <w:r>
      <w:rPr>
        <w:rFonts w:ascii="Cambria" w:hAnsi="Cambria" w:cs="Adobe Arabic"/>
      </w:rPr>
      <w:tab/>
    </w:r>
    <w:r>
      <w:rPr>
        <w:rFonts w:ascii="Cambria" w:hAnsi="Cambria" w:cs="Adobe Arabic"/>
      </w:rPr>
      <w:tab/>
    </w:r>
    <w:r>
      <w:rPr>
        <w:rFonts w:ascii="Cambria" w:hAnsi="Cambria" w:cs="Adobe Arabic"/>
      </w:rPr>
      <w:tab/>
    </w:r>
    <w:r w:rsidR="001B16E7">
      <w:rPr>
        <w:rFonts w:ascii="Cambria" w:hAnsi="Cambria" w:cs="Adobe Arabic"/>
      </w:rPr>
      <w:tab/>
    </w:r>
    <w:r w:rsidRPr="002D1510">
      <w:rPr>
        <w:rFonts w:ascii="Cambria" w:hAnsi="Cambria" w:cs="Adobe Arabic"/>
        <w:b/>
        <w:bCs/>
      </w:rPr>
      <w:t>Time</w:t>
    </w:r>
    <w:r w:rsidRPr="002D1510">
      <w:rPr>
        <w:rFonts w:ascii="Cambria" w:hAnsi="Cambria" w:cs="Adobe Arabic"/>
      </w:rPr>
      <w:t xml:space="preserve">: </w:t>
    </w:r>
    <w:r w:rsidR="009B2749">
      <w:rPr>
        <w:rFonts w:ascii="Cambria" w:hAnsi="Cambria" w:cs="Adobe Arabic"/>
        <w:lang w:val="en-US"/>
      </w:rPr>
      <w:t>5</w:t>
    </w:r>
    <w:r>
      <w:rPr>
        <w:rFonts w:ascii="Cambria" w:hAnsi="Cambria" w:cs="Adobe Arabic"/>
      </w:rPr>
      <w:t>0 mins</w:t>
    </w:r>
  </w:p>
  <w:p w14:paraId="373261F4" w14:textId="22E4D42D" w:rsidR="002C35E0" w:rsidRPr="002D1510" w:rsidRDefault="002C35E0" w:rsidP="002C35E0">
    <w:pPr>
      <w:rPr>
        <w:rFonts w:ascii="Cambria" w:hAnsi="Cambria" w:cs="Adobe Arabic"/>
      </w:rPr>
    </w:pPr>
    <w:r w:rsidRPr="002D1510">
      <w:rPr>
        <w:rFonts w:ascii="Cambria" w:hAnsi="Cambria" w:cs="Adobe Arabic"/>
        <w:b/>
        <w:bCs/>
      </w:rPr>
      <w:t>Instructor</w:t>
    </w:r>
    <w:r w:rsidRPr="002D1510">
      <w:rPr>
        <w:rFonts w:ascii="Cambria" w:hAnsi="Cambria" w:cs="Adobe Arabic"/>
      </w:rPr>
      <w:t xml:space="preserve">: </w:t>
    </w:r>
    <w:r w:rsidR="00DF284A">
      <w:rPr>
        <w:rFonts w:ascii="Cambria" w:hAnsi="Cambria" w:cs="Adobe Arabic"/>
        <w:lang w:val="en-US"/>
      </w:rPr>
      <w:t xml:space="preserve">Dr </w:t>
    </w:r>
    <w:r w:rsidR="001F0800">
      <w:rPr>
        <w:rFonts w:ascii="Cambria" w:hAnsi="Cambria" w:cs="Adobe Arabic"/>
        <w:lang w:val="en-US"/>
      </w:rPr>
      <w:t>Faisal Bin Ubaid</w:t>
    </w:r>
    <w:r>
      <w:rPr>
        <w:rFonts w:ascii="Cambria" w:hAnsi="Cambria" w:cs="Adobe Arabic"/>
      </w:rPr>
      <w:tab/>
    </w:r>
    <w:r>
      <w:rPr>
        <w:rFonts w:ascii="Cambria" w:hAnsi="Cambria" w:cs="Adobe Arabic"/>
      </w:rPr>
      <w:tab/>
    </w:r>
    <w:r>
      <w:rPr>
        <w:rFonts w:ascii="Cambria" w:hAnsi="Cambria" w:cs="Adobe Arabic"/>
      </w:rPr>
      <w:tab/>
    </w:r>
    <w:r>
      <w:rPr>
        <w:rFonts w:ascii="Cambria" w:hAnsi="Cambria" w:cs="Adobe Arabic"/>
      </w:rPr>
      <w:tab/>
    </w:r>
    <w:r>
      <w:rPr>
        <w:rFonts w:ascii="Cambria" w:hAnsi="Cambria" w:cs="Adobe Arabic"/>
      </w:rPr>
      <w:tab/>
    </w:r>
    <w:r w:rsidRPr="002A3661">
      <w:rPr>
        <w:rFonts w:ascii="Cambria" w:hAnsi="Cambria" w:cs="Adobe Arabic"/>
        <w:b/>
      </w:rPr>
      <w:t>Marks</w:t>
    </w:r>
    <w:r>
      <w:rPr>
        <w:rFonts w:ascii="Cambria" w:hAnsi="Cambria" w:cs="Adobe Arabic"/>
      </w:rPr>
      <w:t xml:space="preserve">: </w:t>
    </w:r>
    <w:r>
      <w:rPr>
        <w:rFonts w:ascii="Cambria" w:hAnsi="Cambria" w:cs="Adobe Arabic"/>
        <w:lang w:val="en-US"/>
      </w:rPr>
      <w:t>15</w:t>
    </w:r>
    <w:r>
      <w:rPr>
        <w:rFonts w:ascii="Cambria" w:hAnsi="Cambria" w:cs="Adobe Arabic"/>
      </w:rPr>
      <w:t xml:space="preserve"> Marks</w:t>
    </w:r>
  </w:p>
  <w:p w14:paraId="22E4AFCC" w14:textId="77777777" w:rsidR="002C35E0" w:rsidRDefault="002C35E0" w:rsidP="002C35E0">
    <w:pPr>
      <w:pBdr>
        <w:bottom w:val="single" w:sz="12" w:space="1" w:color="auto"/>
      </w:pBdr>
      <w:jc w:val="both"/>
      <w:rPr>
        <w:b/>
        <w:bCs/>
        <w:sz w:val="18"/>
        <w:szCs w:val="18"/>
        <w:u w:val="single"/>
      </w:rPr>
    </w:pPr>
  </w:p>
  <w:p w14:paraId="6A4333B0" w14:textId="77777777" w:rsidR="002C35E0" w:rsidRDefault="002C35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F3D02"/>
    <w:multiLevelType w:val="multilevel"/>
    <w:tmpl w:val="5440A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B07054F"/>
    <w:multiLevelType w:val="multilevel"/>
    <w:tmpl w:val="1D9EB4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41647656">
    <w:abstractNumId w:val="1"/>
    <w:lvlOverride w:ilvl="0">
      <w:lvl w:ilvl="0">
        <w:start w:val="1"/>
        <w:numFmt w:val="decimal"/>
        <w:lvlText w:val="%1.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2" w16cid:durableId="291060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82B"/>
    <w:rsid w:val="00016264"/>
    <w:rsid w:val="0007080F"/>
    <w:rsid w:val="00113467"/>
    <w:rsid w:val="001B16E7"/>
    <w:rsid w:val="001F0800"/>
    <w:rsid w:val="00251288"/>
    <w:rsid w:val="00281BD3"/>
    <w:rsid w:val="002C35E0"/>
    <w:rsid w:val="003E2B6E"/>
    <w:rsid w:val="0045081B"/>
    <w:rsid w:val="004B3D43"/>
    <w:rsid w:val="004C21C6"/>
    <w:rsid w:val="004E5D6B"/>
    <w:rsid w:val="00506C9D"/>
    <w:rsid w:val="00522294"/>
    <w:rsid w:val="00524EF3"/>
    <w:rsid w:val="005842C9"/>
    <w:rsid w:val="0062482B"/>
    <w:rsid w:val="0064536E"/>
    <w:rsid w:val="00692D74"/>
    <w:rsid w:val="006E5095"/>
    <w:rsid w:val="00716252"/>
    <w:rsid w:val="007B743A"/>
    <w:rsid w:val="007D7D43"/>
    <w:rsid w:val="0093061F"/>
    <w:rsid w:val="009B2749"/>
    <w:rsid w:val="009D53A5"/>
    <w:rsid w:val="00AB7EF7"/>
    <w:rsid w:val="00AD1AED"/>
    <w:rsid w:val="00B24C37"/>
    <w:rsid w:val="00B46149"/>
    <w:rsid w:val="00B60BB0"/>
    <w:rsid w:val="00C22899"/>
    <w:rsid w:val="00C44A89"/>
    <w:rsid w:val="00C71C91"/>
    <w:rsid w:val="00CA7E53"/>
    <w:rsid w:val="00CF60D3"/>
    <w:rsid w:val="00D01E24"/>
    <w:rsid w:val="00D57BE1"/>
    <w:rsid w:val="00D97D59"/>
    <w:rsid w:val="00DB68DF"/>
    <w:rsid w:val="00DF284A"/>
    <w:rsid w:val="00E125C8"/>
    <w:rsid w:val="00ED79BD"/>
    <w:rsid w:val="00F84E00"/>
    <w:rsid w:val="00FE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18A14"/>
  <w15:chartTrackingRefBased/>
  <w15:docId w15:val="{E11C0AF5-F164-F241-AFDC-69D391BA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P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28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Heading1"/>
    <w:link w:val="Heading2Char"/>
    <w:autoRedefine/>
    <w:uiPriority w:val="9"/>
    <w:unhideWhenUsed/>
    <w:qFormat/>
    <w:rsid w:val="00251288"/>
    <w:pPr>
      <w:keepNext/>
      <w:keepLines/>
      <w:numPr>
        <w:ilvl w:val="1"/>
        <w:numId w:val="2"/>
      </w:numPr>
      <w:spacing w:before="40" w:line="259" w:lineRule="auto"/>
      <w:ind w:left="432" w:hanging="432"/>
      <w:outlineLvl w:val="1"/>
    </w:pPr>
    <w:rPr>
      <w:rFonts w:ascii="Garamond" w:eastAsiaTheme="majorEastAsia" w:hAnsi="Garamond" w:cstheme="majorBidi"/>
      <w:b/>
      <w:sz w:val="28"/>
      <w:szCs w:val="26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1288"/>
    <w:rPr>
      <w:rFonts w:ascii="Garamond" w:eastAsiaTheme="majorEastAsia" w:hAnsi="Garamond" w:cstheme="majorBidi"/>
      <w:b/>
      <w:sz w:val="28"/>
      <w:szCs w:val="26"/>
      <w:lang w:val="en-US"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2512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C35E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35E0"/>
  </w:style>
  <w:style w:type="paragraph" w:styleId="Footer">
    <w:name w:val="footer"/>
    <w:basedOn w:val="Normal"/>
    <w:link w:val="FooterChar"/>
    <w:uiPriority w:val="99"/>
    <w:unhideWhenUsed/>
    <w:rsid w:val="002C35E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35E0"/>
  </w:style>
  <w:style w:type="table" w:styleId="TableGrid">
    <w:name w:val="Table Grid"/>
    <w:basedOn w:val="TableNormal"/>
    <w:uiPriority w:val="39"/>
    <w:rsid w:val="004B3D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16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4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7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0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8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9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3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4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94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54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5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17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2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94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95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1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03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0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2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5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0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2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1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5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3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1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6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9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8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31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8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65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0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2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0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Hassan Katper</dc:creator>
  <cp:keywords/>
  <dc:description/>
  <cp:lastModifiedBy>Faisal Ubaid</cp:lastModifiedBy>
  <cp:revision>7</cp:revision>
  <cp:lastPrinted>2022-11-05T06:00:00Z</cp:lastPrinted>
  <dcterms:created xsi:type="dcterms:W3CDTF">2023-10-27T07:10:00Z</dcterms:created>
  <dcterms:modified xsi:type="dcterms:W3CDTF">2025-07-23T07:20:00Z</dcterms:modified>
</cp:coreProperties>
</file>