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DAA" w:rsidRDefault="00736DAA" w:rsidP="00736DAA">
      <w:pPr>
        <w:pStyle w:val="Heading1"/>
        <w:spacing w:line="352" w:lineRule="auto"/>
        <w:ind w:left="1189" w:right="1167"/>
        <w:jc w:val="center"/>
      </w:pPr>
      <w:r>
        <w:t>Design of a 500 L liquid helium dewar</w:t>
      </w:r>
    </w:p>
    <w:p w:rsidR="00CD7DAF" w:rsidRDefault="00CD7DAF" w:rsidP="00CD7DAF">
      <w:pPr>
        <w:pStyle w:val="Heading1"/>
        <w:spacing w:line="352" w:lineRule="auto"/>
        <w:ind w:left="0" w:right="1167"/>
      </w:pPr>
    </w:p>
    <w:p w:rsidR="00CD7DAF" w:rsidRDefault="00CD7DAF" w:rsidP="00CD7DAF">
      <w:pPr>
        <w:spacing w:before="3" w:line="352" w:lineRule="auto"/>
        <w:ind w:left="3050" w:right="3056"/>
        <w:jc w:val="center"/>
        <w:rPr>
          <w:b/>
          <w:sz w:val="28"/>
        </w:rPr>
      </w:pPr>
      <w:r>
        <w:rPr>
          <w:i/>
          <w:sz w:val="24"/>
        </w:rPr>
        <w:t>A</w:t>
      </w:r>
      <w:r>
        <w:rPr>
          <w:i/>
          <w:spacing w:val="-6"/>
          <w:sz w:val="24"/>
        </w:rPr>
        <w:t xml:space="preserve"> </w:t>
      </w:r>
      <w:r>
        <w:rPr>
          <w:i/>
          <w:sz w:val="24"/>
        </w:rPr>
        <w:t>report</w:t>
      </w:r>
      <w:r>
        <w:rPr>
          <w:i/>
          <w:spacing w:val="-5"/>
          <w:sz w:val="24"/>
        </w:rPr>
        <w:t xml:space="preserve"> </w:t>
      </w:r>
      <w:r>
        <w:rPr>
          <w:i/>
          <w:sz w:val="24"/>
        </w:rPr>
        <w:t>submitted</w:t>
      </w:r>
      <w:r>
        <w:rPr>
          <w:i/>
          <w:spacing w:val="-5"/>
          <w:sz w:val="24"/>
        </w:rPr>
        <w:t xml:space="preserve"> </w:t>
      </w:r>
    </w:p>
    <w:p w:rsidR="00CD7DAF" w:rsidRDefault="00CD7DAF" w:rsidP="00CD7DAF">
      <w:pPr>
        <w:spacing w:before="114"/>
        <w:ind w:left="1171" w:right="1167"/>
        <w:jc w:val="center"/>
        <w:rPr>
          <w:i/>
          <w:sz w:val="24"/>
        </w:rPr>
      </w:pPr>
      <w:r>
        <w:rPr>
          <w:i/>
          <w:spacing w:val="-5"/>
          <w:sz w:val="24"/>
        </w:rPr>
        <w:t>by</w:t>
      </w:r>
    </w:p>
    <w:p w:rsidR="00CD7DAF" w:rsidRDefault="00CD7DAF" w:rsidP="00CD7DAF">
      <w:pPr>
        <w:pStyle w:val="BodyText"/>
        <w:spacing w:before="9"/>
        <w:rPr>
          <w:i/>
          <w:sz w:val="27"/>
        </w:rPr>
      </w:pPr>
    </w:p>
    <w:p w:rsidR="00CD7DAF" w:rsidRDefault="00CD7DAF" w:rsidP="00CD7DAF">
      <w:pPr>
        <w:spacing w:before="1" w:line="360" w:lineRule="auto"/>
        <w:ind w:left="3050" w:right="3136"/>
        <w:jc w:val="center"/>
        <w:rPr>
          <w:b/>
          <w:sz w:val="28"/>
        </w:rPr>
      </w:pPr>
      <w:r>
        <w:rPr>
          <w:b/>
          <w:sz w:val="28"/>
        </w:rPr>
        <w:t>Mr.</w:t>
      </w:r>
      <w:r>
        <w:rPr>
          <w:b/>
          <w:spacing w:val="-16"/>
          <w:sz w:val="28"/>
        </w:rPr>
        <w:t xml:space="preserve"> </w:t>
      </w:r>
      <w:r>
        <w:rPr>
          <w:b/>
          <w:sz w:val="28"/>
        </w:rPr>
        <w:t>AAMIR HAIDER</w:t>
      </w:r>
    </w:p>
    <w:p w:rsidR="00CD7DAF" w:rsidRDefault="00CD7DAF" w:rsidP="00CD7DAF">
      <w:pPr>
        <w:spacing w:before="1" w:line="360" w:lineRule="auto"/>
        <w:ind w:left="3050" w:right="3136"/>
        <w:jc w:val="center"/>
        <w:rPr>
          <w:b/>
          <w:spacing w:val="-2"/>
          <w:sz w:val="28"/>
        </w:rPr>
      </w:pPr>
    </w:p>
    <w:p w:rsidR="00CD7DAF" w:rsidRDefault="00CD7DAF" w:rsidP="00CD7DAF">
      <w:pPr>
        <w:ind w:left="1104" w:right="1167"/>
        <w:jc w:val="center"/>
        <w:rPr>
          <w:sz w:val="28"/>
        </w:rPr>
      </w:pPr>
      <w:r>
        <w:rPr>
          <w:sz w:val="28"/>
        </w:rPr>
        <w:t>Under</w:t>
      </w:r>
      <w:r>
        <w:rPr>
          <w:spacing w:val="-7"/>
          <w:sz w:val="28"/>
        </w:rPr>
        <w:t xml:space="preserve"> </w:t>
      </w:r>
      <w:r>
        <w:rPr>
          <w:sz w:val="28"/>
        </w:rPr>
        <w:t>the</w:t>
      </w:r>
      <w:r>
        <w:rPr>
          <w:spacing w:val="-4"/>
          <w:sz w:val="28"/>
        </w:rPr>
        <w:t xml:space="preserve"> </w:t>
      </w:r>
      <w:r>
        <w:rPr>
          <w:sz w:val="28"/>
        </w:rPr>
        <w:t>guidance</w:t>
      </w:r>
      <w:r>
        <w:rPr>
          <w:spacing w:val="-6"/>
          <w:sz w:val="28"/>
        </w:rPr>
        <w:t xml:space="preserve"> </w:t>
      </w:r>
      <w:r>
        <w:rPr>
          <w:spacing w:val="-5"/>
          <w:sz w:val="28"/>
        </w:rPr>
        <w:t>of</w:t>
      </w:r>
    </w:p>
    <w:p w:rsidR="00CD7DAF" w:rsidRDefault="00CD7DAF" w:rsidP="00CD7DAF">
      <w:pPr>
        <w:spacing w:before="163"/>
        <w:ind w:left="1118" w:right="1167"/>
        <w:jc w:val="center"/>
        <w:rPr>
          <w:b/>
          <w:sz w:val="28"/>
        </w:rPr>
      </w:pPr>
      <w:r>
        <w:rPr>
          <w:b/>
          <w:sz w:val="28"/>
        </w:rPr>
        <w:t>Ms.</w:t>
      </w:r>
      <w:r>
        <w:rPr>
          <w:b/>
          <w:spacing w:val="-1"/>
          <w:sz w:val="28"/>
        </w:rPr>
        <w:t xml:space="preserve"> </w:t>
      </w:r>
      <w:r>
        <w:rPr>
          <w:b/>
          <w:sz w:val="28"/>
        </w:rPr>
        <w:t>BHUMIKA JOSHI</w:t>
      </w:r>
    </w:p>
    <w:p w:rsidR="00CD7DAF" w:rsidRDefault="00CD7DAF" w:rsidP="00CD7DAF">
      <w:pPr>
        <w:spacing w:before="1" w:line="360" w:lineRule="auto"/>
        <w:ind w:right="3136"/>
        <w:rPr>
          <w:b/>
          <w:sz w:val="28"/>
        </w:rPr>
      </w:pPr>
    </w:p>
    <w:p w:rsidR="00CD7DAF" w:rsidRDefault="00CD7DAF" w:rsidP="00CD7DAF">
      <w:pPr>
        <w:spacing w:before="1" w:line="360" w:lineRule="auto"/>
        <w:ind w:right="3136"/>
        <w:rPr>
          <w:noProof/>
          <w:lang w:eastAsia="en-IN"/>
        </w:rPr>
      </w:pPr>
      <w:r>
        <w:rPr>
          <w:noProof/>
          <w:lang w:eastAsia="en-IN"/>
        </w:rPr>
        <w:t xml:space="preserve">                                     </w:t>
      </w:r>
    </w:p>
    <w:p w:rsidR="00CD7DAF" w:rsidRDefault="00CD7DAF" w:rsidP="00CD7DAF">
      <w:pPr>
        <w:spacing w:before="1" w:line="360" w:lineRule="auto"/>
        <w:ind w:right="3136"/>
        <w:rPr>
          <w:noProof/>
          <w:lang w:eastAsia="en-IN"/>
        </w:rPr>
      </w:pPr>
    </w:p>
    <w:p w:rsidR="00CD7DAF" w:rsidRDefault="00CD7DAF" w:rsidP="00CD7DAF">
      <w:pPr>
        <w:spacing w:before="1" w:line="360" w:lineRule="auto"/>
        <w:ind w:right="3136"/>
        <w:rPr>
          <w:noProof/>
          <w:lang w:eastAsia="en-IN"/>
        </w:rPr>
      </w:pPr>
    </w:p>
    <w:p w:rsidR="00CD7DAF" w:rsidRPr="00F25BCA" w:rsidRDefault="00CD7DAF" w:rsidP="00CD7DAF">
      <w:pPr>
        <w:spacing w:before="1" w:line="360" w:lineRule="auto"/>
        <w:ind w:right="3136"/>
        <w:rPr>
          <w:noProof/>
          <w:lang w:eastAsia="en-IN"/>
        </w:rPr>
      </w:pPr>
      <w:r>
        <w:rPr>
          <w:noProof/>
          <w:lang w:eastAsia="en-IN"/>
        </w:rPr>
        <w:t xml:space="preserve"> </w:t>
      </w:r>
    </w:p>
    <w:p w:rsidR="00CD7DAF" w:rsidRDefault="00CD7DAF" w:rsidP="00CD7DAF">
      <w:pPr>
        <w:spacing w:before="1"/>
        <w:ind w:right="1167"/>
        <w:jc w:val="center"/>
        <w:rPr>
          <w:b/>
          <w:spacing w:val="-5"/>
          <w:sz w:val="28"/>
        </w:rPr>
      </w:pPr>
      <w:r>
        <w:rPr>
          <w:noProof/>
          <w:lang w:eastAsia="en-IN"/>
        </w:rPr>
        <w:drawing>
          <wp:anchor distT="0" distB="0" distL="114300" distR="114300" simplePos="0" relativeHeight="251662336" behindDoc="1" locked="0" layoutInCell="1" allowOverlap="1" wp14:anchorId="6A984A35" wp14:editId="6F63B8B5">
            <wp:simplePos x="0" y="0"/>
            <wp:positionH relativeFrom="column">
              <wp:posOffset>1304925</wp:posOffset>
            </wp:positionH>
            <wp:positionV relativeFrom="paragraph">
              <wp:posOffset>339090</wp:posOffset>
            </wp:positionV>
            <wp:extent cx="2952750" cy="1543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952750" cy="1543050"/>
                    </a:xfrm>
                    <a:prstGeom prst="rect">
                      <a:avLst/>
                    </a:prstGeom>
                  </pic:spPr>
                </pic:pic>
              </a:graphicData>
            </a:graphic>
          </wp:anchor>
        </w:drawing>
      </w:r>
      <w:r>
        <w:rPr>
          <w:b/>
          <w:spacing w:val="-5"/>
          <w:sz w:val="28"/>
        </w:rPr>
        <w:t xml:space="preserve">        </w:t>
      </w:r>
    </w:p>
    <w:p w:rsidR="00CD7DAF" w:rsidRDefault="00CD7DAF" w:rsidP="00CD7DAF">
      <w:pPr>
        <w:spacing w:before="1"/>
        <w:ind w:right="1167"/>
        <w:jc w:val="center"/>
        <w:rPr>
          <w:b/>
          <w:spacing w:val="-5"/>
          <w:sz w:val="28"/>
        </w:rPr>
      </w:pPr>
      <w:r>
        <w:rPr>
          <w:b/>
          <w:spacing w:val="-5"/>
          <w:sz w:val="28"/>
        </w:rPr>
        <w:t xml:space="preserve">          </w:t>
      </w:r>
      <w:r>
        <w:rPr>
          <w:b/>
          <w:spacing w:val="-5"/>
          <w:sz w:val="28"/>
        </w:rPr>
        <w:t xml:space="preserve"> INOX INDIA LIMITED</w:t>
      </w:r>
    </w:p>
    <w:p w:rsidR="00CD7DAF" w:rsidRDefault="00CD7DAF" w:rsidP="00CD7DAF">
      <w:pPr>
        <w:spacing w:before="1"/>
        <w:ind w:right="1167"/>
        <w:jc w:val="center"/>
        <w:rPr>
          <w:b/>
          <w:spacing w:val="-2"/>
          <w:sz w:val="28"/>
        </w:rPr>
      </w:pPr>
      <w:r>
        <w:rPr>
          <w:b/>
          <w:spacing w:val="-2"/>
          <w:sz w:val="28"/>
        </w:rPr>
        <w:t xml:space="preserve">          VADODARA</w:t>
      </w:r>
    </w:p>
    <w:p w:rsidR="00CD7DAF" w:rsidRDefault="00CD7DAF" w:rsidP="00CD7DAF">
      <w:pPr>
        <w:spacing w:before="1"/>
        <w:ind w:right="1167"/>
        <w:jc w:val="center"/>
        <w:rPr>
          <w:spacing w:val="-4"/>
        </w:rPr>
      </w:pPr>
    </w:p>
    <w:p w:rsidR="00CD7DAF" w:rsidRDefault="00CD7DAF" w:rsidP="00CD7DAF">
      <w:pPr>
        <w:spacing w:before="1"/>
        <w:ind w:right="1167"/>
        <w:jc w:val="center"/>
        <w:rPr>
          <w:spacing w:val="-4"/>
        </w:rPr>
      </w:pPr>
      <w:r>
        <w:rPr>
          <w:spacing w:val="-4"/>
        </w:rPr>
        <w:t xml:space="preserve">          2023</w:t>
      </w:r>
    </w:p>
    <w:p w:rsidR="00CD7DAF" w:rsidRDefault="00CD7DAF" w:rsidP="00CD7DAF">
      <w:pPr>
        <w:spacing w:before="1"/>
        <w:ind w:right="1167"/>
        <w:jc w:val="center"/>
        <w:rPr>
          <w:spacing w:val="-4"/>
        </w:rPr>
      </w:pPr>
    </w:p>
    <w:p w:rsidR="00CD7DAF" w:rsidRDefault="00CD7DAF" w:rsidP="00CD7DAF">
      <w:pPr>
        <w:spacing w:before="1"/>
        <w:ind w:right="1167"/>
        <w:rPr>
          <w:spacing w:val="-4"/>
        </w:rPr>
      </w:pPr>
    </w:p>
    <w:p w:rsidR="001B3820" w:rsidRDefault="001B3820" w:rsidP="00590108">
      <w:pPr>
        <w:pStyle w:val="BodyText"/>
        <w:spacing w:before="1"/>
        <w:ind w:right="1167"/>
        <w:jc w:val="center"/>
        <w:rPr>
          <w:b/>
          <w:spacing w:val="-4"/>
          <w:sz w:val="28"/>
        </w:rPr>
      </w:pPr>
      <w:r w:rsidRPr="00BE5680">
        <w:rPr>
          <w:b/>
          <w:spacing w:val="-4"/>
          <w:sz w:val="28"/>
        </w:rPr>
        <w:lastRenderedPageBreak/>
        <w:t>Table of contents</w:t>
      </w:r>
      <w:bookmarkStart w:id="0" w:name="_GoBack"/>
      <w:bookmarkEnd w:id="0"/>
    </w:p>
    <w:p w:rsidR="001B3820" w:rsidRDefault="001B3820" w:rsidP="001B3820">
      <w:pPr>
        <w:pStyle w:val="BodyText"/>
        <w:spacing w:before="1"/>
        <w:ind w:right="1167"/>
        <w:jc w:val="both"/>
        <w:rPr>
          <w:b/>
          <w:spacing w:val="-4"/>
          <w:sz w:val="28"/>
        </w:rPr>
      </w:pPr>
    </w:p>
    <w:p w:rsidR="001B3820" w:rsidRPr="00BE5680" w:rsidRDefault="001B3820" w:rsidP="001B3820">
      <w:pPr>
        <w:pStyle w:val="BodyText"/>
        <w:spacing w:before="1"/>
        <w:ind w:right="1167"/>
        <w:jc w:val="both"/>
        <w:rPr>
          <w:b/>
          <w:sz w:val="28"/>
        </w:rPr>
      </w:pPr>
    </w:p>
    <w:p w:rsidR="001B3820" w:rsidRPr="0063493A" w:rsidRDefault="001B3820" w:rsidP="001B3820">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63493A">
        <w:rPr>
          <w:rFonts w:ascii="Times New Roman" w:hAnsi="Times New Roman" w:cs="Times New Roman"/>
          <w:b/>
          <w:bCs/>
          <w:sz w:val="24"/>
          <w:szCs w:val="24"/>
        </w:rPr>
        <w:t>INTRODUCTION</w:t>
      </w:r>
      <w:r>
        <w:rPr>
          <w:rFonts w:ascii="Times New Roman" w:hAnsi="Times New Roman" w:cs="Times New Roman"/>
          <w:b/>
          <w:bCs/>
          <w:sz w:val="24"/>
          <w:szCs w:val="24"/>
        </w:rPr>
        <w:t xml:space="preserve"> ………………………………………</w:t>
      </w:r>
      <w:r w:rsidR="00397CEB">
        <w:rPr>
          <w:rFonts w:ascii="Times New Roman" w:hAnsi="Times New Roman" w:cs="Times New Roman"/>
          <w:b/>
          <w:bCs/>
          <w:sz w:val="24"/>
          <w:szCs w:val="24"/>
        </w:rPr>
        <w:t>…………………... 3</w:t>
      </w:r>
    </w:p>
    <w:p w:rsidR="00D45CE7" w:rsidRDefault="001B3820" w:rsidP="001B3820">
      <w:pPr>
        <w:pStyle w:val="Heading1"/>
        <w:spacing w:line="352" w:lineRule="auto"/>
        <w:ind w:left="0" w:right="1167"/>
        <w:jc w:val="both"/>
        <w:rPr>
          <w:sz w:val="28"/>
          <w:szCs w:val="24"/>
        </w:rPr>
      </w:pPr>
      <w:r>
        <w:rPr>
          <w:sz w:val="24"/>
          <w:szCs w:val="24"/>
        </w:rPr>
        <w:t xml:space="preserve">2. </w:t>
      </w:r>
      <w:r w:rsidRPr="004160C1">
        <w:rPr>
          <w:sz w:val="24"/>
          <w:szCs w:val="24"/>
        </w:rPr>
        <w:t>OBJECTIVES</w:t>
      </w:r>
      <w:r w:rsidR="00397CEB">
        <w:rPr>
          <w:sz w:val="28"/>
          <w:szCs w:val="24"/>
        </w:rPr>
        <w:t xml:space="preserve"> ..…………………...……………………………...... 4</w:t>
      </w:r>
    </w:p>
    <w:p w:rsidR="001B3820" w:rsidRDefault="001B3820" w:rsidP="0097611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EF072E">
        <w:rPr>
          <w:rFonts w:ascii="Times New Roman" w:hAnsi="Times New Roman" w:cs="Times New Roman"/>
          <w:b/>
          <w:sz w:val="24"/>
          <w:szCs w:val="24"/>
        </w:rPr>
        <w:t>DESIGN</w:t>
      </w:r>
    </w:p>
    <w:p w:rsidR="00EF072E" w:rsidRDefault="00EF072E" w:rsidP="00976114">
      <w:pPr>
        <w:spacing w:line="276" w:lineRule="auto"/>
        <w:jc w:val="both"/>
        <w:rPr>
          <w:rFonts w:ascii="Times New Roman" w:hAnsi="Times New Roman" w:cs="Times New Roman"/>
          <w:b/>
          <w:sz w:val="24"/>
          <w:szCs w:val="24"/>
        </w:rPr>
      </w:pPr>
      <w:r>
        <w:rPr>
          <w:rFonts w:ascii="Times New Roman" w:hAnsi="Times New Roman" w:cs="Times New Roman"/>
          <w:b/>
          <w:sz w:val="24"/>
          <w:szCs w:val="24"/>
        </w:rPr>
        <w:tab/>
        <w:t>a) Mecha</w:t>
      </w:r>
      <w:r w:rsidR="00397CEB">
        <w:rPr>
          <w:rFonts w:ascii="Times New Roman" w:hAnsi="Times New Roman" w:cs="Times New Roman"/>
          <w:b/>
          <w:sz w:val="24"/>
          <w:szCs w:val="24"/>
        </w:rPr>
        <w:t xml:space="preserve">nical design </w:t>
      </w:r>
      <w:r w:rsidR="001E7E4D">
        <w:rPr>
          <w:rFonts w:ascii="Times New Roman" w:hAnsi="Times New Roman" w:cs="Times New Roman"/>
          <w:b/>
          <w:sz w:val="24"/>
          <w:szCs w:val="24"/>
        </w:rPr>
        <w:t>...</w:t>
      </w:r>
      <w:r w:rsidR="00397CEB">
        <w:rPr>
          <w:rFonts w:ascii="Times New Roman" w:hAnsi="Times New Roman" w:cs="Times New Roman"/>
          <w:b/>
          <w:sz w:val="24"/>
          <w:szCs w:val="24"/>
        </w:rPr>
        <w:t>………………………………………………</w:t>
      </w:r>
      <w:r>
        <w:rPr>
          <w:rFonts w:ascii="Times New Roman" w:hAnsi="Times New Roman" w:cs="Times New Roman"/>
          <w:b/>
          <w:sz w:val="24"/>
          <w:szCs w:val="24"/>
        </w:rPr>
        <w:t>…</w:t>
      </w:r>
      <w:r w:rsidR="00397CEB">
        <w:rPr>
          <w:rFonts w:ascii="Times New Roman" w:hAnsi="Times New Roman" w:cs="Times New Roman"/>
          <w:b/>
          <w:sz w:val="24"/>
          <w:szCs w:val="24"/>
        </w:rPr>
        <w:t>4</w:t>
      </w:r>
    </w:p>
    <w:p w:rsidR="00EF520C" w:rsidRPr="00EF520C" w:rsidRDefault="00EF520C" w:rsidP="00976114">
      <w:pPr>
        <w:spacing w:line="276" w:lineRule="auto"/>
        <w:jc w:val="both"/>
        <w:rPr>
          <w:rFonts w:ascii="Times New Roman" w:hAnsi="Times New Roman" w:cs="Times New Roman"/>
          <w:b/>
          <w:sz w:val="24"/>
          <w:szCs w:val="24"/>
        </w:rPr>
      </w:pPr>
      <w:r w:rsidRPr="00EF520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F520C">
        <w:rPr>
          <w:rFonts w:ascii="Times New Roman" w:hAnsi="Times New Roman" w:cs="Times New Roman"/>
          <w:b/>
          <w:sz w:val="24"/>
          <w:szCs w:val="24"/>
        </w:rPr>
        <w:t xml:space="preserve"> b)</w:t>
      </w:r>
      <w:r>
        <w:rPr>
          <w:rFonts w:ascii="Times New Roman" w:hAnsi="Times New Roman" w:cs="Times New Roman"/>
          <w:b/>
          <w:sz w:val="24"/>
          <w:szCs w:val="24"/>
        </w:rPr>
        <w:t xml:space="preserve"> Therma</w:t>
      </w:r>
      <w:r w:rsidR="00D40557">
        <w:rPr>
          <w:rFonts w:ascii="Times New Roman" w:hAnsi="Times New Roman" w:cs="Times New Roman"/>
          <w:b/>
          <w:sz w:val="24"/>
          <w:szCs w:val="24"/>
        </w:rPr>
        <w:t>l design…</w:t>
      </w:r>
      <w:r w:rsidR="00397CEB">
        <w:rPr>
          <w:rFonts w:ascii="Times New Roman" w:hAnsi="Times New Roman" w:cs="Times New Roman"/>
          <w:b/>
          <w:sz w:val="24"/>
          <w:szCs w:val="24"/>
        </w:rPr>
        <w:t>……………………………………………...……</w:t>
      </w:r>
      <w:r w:rsidR="00D40557">
        <w:rPr>
          <w:rFonts w:ascii="Times New Roman" w:hAnsi="Times New Roman" w:cs="Times New Roman"/>
          <w:b/>
          <w:sz w:val="24"/>
          <w:szCs w:val="24"/>
        </w:rPr>
        <w:t>.</w:t>
      </w:r>
      <w:r>
        <w:rPr>
          <w:rFonts w:ascii="Times New Roman" w:hAnsi="Times New Roman" w:cs="Times New Roman"/>
          <w:b/>
          <w:sz w:val="24"/>
          <w:szCs w:val="24"/>
        </w:rPr>
        <w:t>18</w:t>
      </w:r>
    </w:p>
    <w:p w:rsidR="001B3820" w:rsidRPr="00D45CE7" w:rsidRDefault="00D45CE7" w:rsidP="001B3820">
      <w:pPr>
        <w:spacing w:before="1"/>
        <w:ind w:right="1167"/>
        <w:jc w:val="both"/>
        <w:rPr>
          <w:rFonts w:ascii="Times New Roman" w:hAnsi="Times New Roman" w:cs="Times New Roman"/>
          <w:b/>
          <w:spacing w:val="-2"/>
          <w:sz w:val="24"/>
        </w:rPr>
      </w:pPr>
      <w:r w:rsidRPr="00D45CE7">
        <w:rPr>
          <w:rFonts w:ascii="Times New Roman" w:hAnsi="Times New Roman" w:cs="Times New Roman"/>
          <w:b/>
          <w:spacing w:val="-2"/>
          <w:sz w:val="24"/>
        </w:rPr>
        <w:t>4.</w:t>
      </w:r>
      <w:r>
        <w:rPr>
          <w:rFonts w:ascii="Times New Roman" w:hAnsi="Times New Roman" w:cs="Times New Roman"/>
          <w:b/>
          <w:spacing w:val="-2"/>
          <w:sz w:val="24"/>
        </w:rPr>
        <w:t xml:space="preserve"> RESULTS …………………………………………………………………</w:t>
      </w:r>
      <w:r w:rsidR="00397CEB">
        <w:rPr>
          <w:rFonts w:ascii="Times New Roman" w:hAnsi="Times New Roman" w:cs="Times New Roman"/>
          <w:b/>
          <w:spacing w:val="-2"/>
          <w:sz w:val="24"/>
        </w:rPr>
        <w:t>.</w:t>
      </w:r>
      <w:r>
        <w:rPr>
          <w:rFonts w:ascii="Times New Roman" w:hAnsi="Times New Roman" w:cs="Times New Roman"/>
          <w:b/>
          <w:spacing w:val="-2"/>
          <w:sz w:val="24"/>
        </w:rPr>
        <w:t>…</w:t>
      </w:r>
      <w:r w:rsidR="00397CEB">
        <w:rPr>
          <w:rFonts w:ascii="Times New Roman" w:hAnsi="Times New Roman" w:cs="Times New Roman"/>
          <w:b/>
          <w:spacing w:val="-2"/>
          <w:sz w:val="24"/>
        </w:rPr>
        <w:t>21</w:t>
      </w:r>
    </w:p>
    <w:p w:rsidR="001B3820" w:rsidRPr="001E7E4D" w:rsidRDefault="00397CEB" w:rsidP="001B3820">
      <w:pPr>
        <w:spacing w:before="1"/>
        <w:ind w:right="1167"/>
        <w:jc w:val="both"/>
        <w:rPr>
          <w:rFonts w:ascii="Times New Roman" w:hAnsi="Times New Roman" w:cs="Times New Roman"/>
          <w:b/>
          <w:spacing w:val="-2"/>
          <w:sz w:val="24"/>
        </w:rPr>
      </w:pPr>
      <w:r w:rsidRPr="001E7E4D">
        <w:rPr>
          <w:rFonts w:ascii="Times New Roman" w:hAnsi="Times New Roman" w:cs="Times New Roman"/>
          <w:b/>
          <w:spacing w:val="-2"/>
          <w:sz w:val="24"/>
        </w:rPr>
        <w:t xml:space="preserve">5. </w:t>
      </w:r>
      <w:r w:rsidR="00D40557" w:rsidRPr="001E7E4D">
        <w:rPr>
          <w:rFonts w:ascii="Times New Roman" w:hAnsi="Times New Roman" w:cs="Times New Roman"/>
          <w:b/>
          <w:spacing w:val="-2"/>
          <w:sz w:val="24"/>
        </w:rPr>
        <w:t>LIST OF REFERENCES</w:t>
      </w:r>
      <w:r w:rsidR="00D40557">
        <w:rPr>
          <w:rFonts w:ascii="Times New Roman" w:hAnsi="Times New Roman" w:cs="Times New Roman"/>
          <w:b/>
          <w:spacing w:val="-2"/>
          <w:sz w:val="24"/>
        </w:rPr>
        <w:t>….</w:t>
      </w:r>
      <w:r w:rsidRPr="001E7E4D">
        <w:rPr>
          <w:rFonts w:ascii="Times New Roman" w:hAnsi="Times New Roman" w:cs="Times New Roman"/>
          <w:b/>
          <w:spacing w:val="-2"/>
          <w:sz w:val="24"/>
        </w:rPr>
        <w:t>…………………………………</w:t>
      </w:r>
      <w:r w:rsidR="001E7E4D">
        <w:rPr>
          <w:rFonts w:ascii="Times New Roman" w:hAnsi="Times New Roman" w:cs="Times New Roman"/>
          <w:b/>
          <w:spacing w:val="-2"/>
          <w:sz w:val="24"/>
        </w:rPr>
        <w:t>…………...</w:t>
      </w:r>
      <w:r w:rsidRPr="001E7E4D">
        <w:rPr>
          <w:rFonts w:ascii="Times New Roman" w:hAnsi="Times New Roman" w:cs="Times New Roman"/>
          <w:b/>
          <w:spacing w:val="-2"/>
          <w:sz w:val="24"/>
        </w:rPr>
        <w:t>.....</w:t>
      </w:r>
      <w:r w:rsidR="001E7E4D" w:rsidRPr="001E7E4D">
        <w:rPr>
          <w:rFonts w:ascii="Times New Roman" w:hAnsi="Times New Roman" w:cs="Times New Roman"/>
          <w:b/>
          <w:spacing w:val="-2"/>
          <w:sz w:val="24"/>
        </w:rPr>
        <w:t>22</w:t>
      </w:r>
    </w:p>
    <w:p w:rsidR="001E7E4D" w:rsidRPr="001E7E4D" w:rsidRDefault="001E7E4D" w:rsidP="001E7E4D">
      <w:pPr>
        <w:autoSpaceDE w:val="0"/>
        <w:autoSpaceDN w:val="0"/>
        <w:adjustRightInd w:val="0"/>
        <w:spacing w:after="0" w:line="276" w:lineRule="auto"/>
        <w:jc w:val="both"/>
        <w:rPr>
          <w:rFonts w:ascii="Times New Roman" w:hAnsi="Times New Roman" w:cs="Times New Roman"/>
          <w:b/>
          <w:sz w:val="24"/>
          <w:szCs w:val="24"/>
        </w:rPr>
      </w:pPr>
      <w:r w:rsidRPr="001E7E4D">
        <w:rPr>
          <w:rFonts w:ascii="Times New Roman" w:hAnsi="Times New Roman" w:cs="Times New Roman"/>
          <w:b/>
          <w:spacing w:val="-2"/>
          <w:sz w:val="24"/>
        </w:rPr>
        <w:t xml:space="preserve">6. </w:t>
      </w:r>
      <w:r w:rsidR="00D40557">
        <w:rPr>
          <w:rFonts w:ascii="Times New Roman" w:hAnsi="Times New Roman" w:cs="Times New Roman"/>
          <w:b/>
          <w:sz w:val="24"/>
          <w:szCs w:val="24"/>
        </w:rPr>
        <w:t xml:space="preserve">ANNEXURE </w:t>
      </w:r>
      <w:r w:rsidRPr="001E7E4D">
        <w:rPr>
          <w:rFonts w:ascii="Times New Roman" w:hAnsi="Times New Roman" w:cs="Times New Roman"/>
          <w:b/>
          <w:sz w:val="24"/>
          <w:szCs w:val="24"/>
        </w:rPr>
        <w:t>: Drawing for the inne</w:t>
      </w:r>
      <w:r w:rsidR="00D40557">
        <w:rPr>
          <w:rFonts w:ascii="Times New Roman" w:hAnsi="Times New Roman" w:cs="Times New Roman"/>
          <w:b/>
          <w:sz w:val="24"/>
          <w:szCs w:val="24"/>
        </w:rPr>
        <w:t>r and outer vessel of the</w:t>
      </w:r>
      <w:r w:rsidRPr="001E7E4D">
        <w:rPr>
          <w:rFonts w:ascii="Times New Roman" w:hAnsi="Times New Roman" w:cs="Times New Roman"/>
          <w:b/>
          <w:sz w:val="24"/>
          <w:szCs w:val="24"/>
        </w:rPr>
        <w:t xml:space="preserve"> dewar</w:t>
      </w:r>
      <w:r w:rsidR="00D40557">
        <w:rPr>
          <w:rFonts w:ascii="Times New Roman" w:hAnsi="Times New Roman" w:cs="Times New Roman"/>
          <w:b/>
          <w:sz w:val="24"/>
          <w:szCs w:val="24"/>
        </w:rPr>
        <w:t>……</w:t>
      </w:r>
      <w:r>
        <w:rPr>
          <w:rFonts w:ascii="Times New Roman" w:hAnsi="Times New Roman" w:cs="Times New Roman"/>
          <w:b/>
          <w:sz w:val="24"/>
          <w:szCs w:val="24"/>
        </w:rPr>
        <w:t xml:space="preserve"> 23</w:t>
      </w: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1B3820" w:rsidRDefault="001B3820" w:rsidP="001B3820">
      <w:pPr>
        <w:spacing w:before="1"/>
        <w:ind w:right="1167"/>
        <w:jc w:val="both"/>
        <w:rPr>
          <w:b/>
          <w:spacing w:val="-2"/>
          <w:sz w:val="28"/>
        </w:rPr>
      </w:pPr>
    </w:p>
    <w:p w:rsidR="00F44996" w:rsidRDefault="00F44996" w:rsidP="001B3820">
      <w:pPr>
        <w:spacing w:line="276" w:lineRule="auto"/>
        <w:jc w:val="both"/>
        <w:rPr>
          <w:rFonts w:ascii="Times New Roman" w:hAnsi="Times New Roman" w:cs="Times New Roman"/>
          <w:b/>
          <w:bCs/>
          <w:sz w:val="24"/>
          <w:szCs w:val="24"/>
        </w:rPr>
      </w:pPr>
    </w:p>
    <w:p w:rsidR="00F44996" w:rsidRDefault="00F44996" w:rsidP="001B3820">
      <w:pPr>
        <w:spacing w:line="276" w:lineRule="auto"/>
        <w:jc w:val="both"/>
        <w:rPr>
          <w:rFonts w:ascii="Times New Roman" w:hAnsi="Times New Roman" w:cs="Times New Roman"/>
          <w:b/>
          <w:bCs/>
          <w:sz w:val="24"/>
          <w:szCs w:val="24"/>
        </w:rPr>
      </w:pPr>
    </w:p>
    <w:p w:rsidR="00F44996" w:rsidRDefault="00F44996" w:rsidP="001B3820">
      <w:pPr>
        <w:spacing w:line="276" w:lineRule="auto"/>
        <w:jc w:val="both"/>
        <w:rPr>
          <w:rFonts w:ascii="Times New Roman" w:hAnsi="Times New Roman" w:cs="Times New Roman"/>
          <w:b/>
          <w:bCs/>
          <w:sz w:val="24"/>
          <w:szCs w:val="24"/>
        </w:rPr>
      </w:pPr>
    </w:p>
    <w:p w:rsidR="00BD49E6" w:rsidRDefault="00BD49E6" w:rsidP="001B3820">
      <w:pPr>
        <w:spacing w:line="276" w:lineRule="auto"/>
        <w:jc w:val="both"/>
        <w:rPr>
          <w:rFonts w:ascii="Times New Roman" w:hAnsi="Times New Roman" w:cs="Times New Roman"/>
          <w:b/>
          <w:bCs/>
          <w:sz w:val="28"/>
          <w:szCs w:val="24"/>
        </w:rPr>
      </w:pPr>
    </w:p>
    <w:p w:rsidR="00BD49E6" w:rsidRDefault="00BD49E6" w:rsidP="001B3820">
      <w:pPr>
        <w:spacing w:line="276" w:lineRule="auto"/>
        <w:jc w:val="both"/>
        <w:rPr>
          <w:rFonts w:ascii="Times New Roman" w:hAnsi="Times New Roman" w:cs="Times New Roman"/>
          <w:b/>
          <w:bCs/>
          <w:sz w:val="28"/>
          <w:szCs w:val="24"/>
        </w:rPr>
      </w:pPr>
    </w:p>
    <w:p w:rsidR="00BD49E6" w:rsidRDefault="00BD49E6" w:rsidP="00BD49E6">
      <w:pPr>
        <w:pStyle w:val="TableofFigures"/>
        <w:tabs>
          <w:tab w:val="right" w:leader="dot" w:pos="9016"/>
        </w:tabs>
        <w:jc w:val="center"/>
        <w:rPr>
          <w:rFonts w:ascii="Times New Roman" w:hAnsi="Times New Roman" w:cs="Times New Roman"/>
          <w:b/>
          <w:bCs/>
          <w:sz w:val="28"/>
          <w:szCs w:val="24"/>
        </w:rPr>
      </w:pPr>
      <w:r>
        <w:rPr>
          <w:rFonts w:ascii="Times New Roman" w:hAnsi="Times New Roman" w:cs="Times New Roman"/>
          <w:b/>
          <w:bCs/>
          <w:sz w:val="28"/>
          <w:szCs w:val="24"/>
        </w:rPr>
        <w:lastRenderedPageBreak/>
        <w:t>List of Figure</w:t>
      </w:r>
    </w:p>
    <w:p w:rsidR="00BD49E6" w:rsidRPr="00BD49E6" w:rsidRDefault="00BD49E6" w:rsidP="00BD49E6"/>
    <w:p w:rsidR="00BD49E6" w:rsidRPr="00BD49E6" w:rsidRDefault="00BD49E6">
      <w:pPr>
        <w:pStyle w:val="TableofFigures"/>
        <w:tabs>
          <w:tab w:val="right" w:leader="dot" w:pos="9016"/>
        </w:tabs>
        <w:rPr>
          <w:rFonts w:eastAsiaTheme="minorEastAsia"/>
          <w:noProof/>
          <w:sz w:val="24"/>
          <w:lang w:eastAsia="en-IN"/>
        </w:rPr>
      </w:pPr>
      <w:r w:rsidRPr="00BD49E6">
        <w:rPr>
          <w:rFonts w:ascii="Times New Roman" w:hAnsi="Times New Roman" w:cs="Times New Roman"/>
          <w:bCs/>
          <w:sz w:val="32"/>
          <w:szCs w:val="24"/>
        </w:rPr>
        <w:fldChar w:fldCharType="begin"/>
      </w:r>
      <w:r w:rsidRPr="00BD49E6">
        <w:rPr>
          <w:rFonts w:ascii="Times New Roman" w:hAnsi="Times New Roman" w:cs="Times New Roman"/>
          <w:bCs/>
          <w:sz w:val="32"/>
          <w:szCs w:val="24"/>
        </w:rPr>
        <w:instrText xml:space="preserve"> TOC \c "Figure" </w:instrText>
      </w:r>
      <w:r w:rsidRPr="00BD49E6">
        <w:rPr>
          <w:rFonts w:ascii="Times New Roman" w:hAnsi="Times New Roman" w:cs="Times New Roman"/>
          <w:bCs/>
          <w:sz w:val="32"/>
          <w:szCs w:val="24"/>
        </w:rPr>
        <w:fldChar w:fldCharType="separate"/>
      </w:r>
      <w:r w:rsidRPr="00BD49E6">
        <w:rPr>
          <w:rFonts w:ascii="Times New Roman" w:hAnsi="Times New Roman" w:cs="Times New Roman"/>
          <w:noProof/>
          <w:sz w:val="24"/>
        </w:rPr>
        <w:t>Figure 1 : Liquid helium dewar schematic</w:t>
      </w:r>
      <w:r w:rsidRPr="00BD49E6">
        <w:rPr>
          <w:noProof/>
          <w:sz w:val="24"/>
        </w:rPr>
        <w:tab/>
      </w:r>
      <w:r w:rsidRPr="00BD49E6">
        <w:rPr>
          <w:noProof/>
          <w:sz w:val="24"/>
        </w:rPr>
        <w:fldChar w:fldCharType="begin"/>
      </w:r>
      <w:r w:rsidRPr="00BD49E6">
        <w:rPr>
          <w:noProof/>
          <w:sz w:val="24"/>
        </w:rPr>
        <w:instrText xml:space="preserve"> PAGEREF _Toc138591118 \h </w:instrText>
      </w:r>
      <w:r w:rsidRPr="00BD49E6">
        <w:rPr>
          <w:noProof/>
          <w:sz w:val="24"/>
        </w:rPr>
      </w:r>
      <w:r w:rsidRPr="00BD49E6">
        <w:rPr>
          <w:noProof/>
          <w:sz w:val="24"/>
        </w:rPr>
        <w:fldChar w:fldCharType="separate"/>
      </w:r>
      <w:r w:rsidR="001E7E4D">
        <w:rPr>
          <w:noProof/>
          <w:sz w:val="24"/>
        </w:rPr>
        <w:t>3</w:t>
      </w:r>
      <w:r w:rsidRPr="00BD49E6">
        <w:rPr>
          <w:noProof/>
          <w:sz w:val="24"/>
        </w:rPr>
        <w:fldChar w:fldCharType="end"/>
      </w:r>
    </w:p>
    <w:p w:rsidR="00BD49E6" w:rsidRPr="00BD49E6" w:rsidRDefault="00BD49E6">
      <w:pPr>
        <w:pStyle w:val="TableofFigures"/>
        <w:tabs>
          <w:tab w:val="right" w:leader="dot" w:pos="9016"/>
        </w:tabs>
        <w:rPr>
          <w:rFonts w:eastAsiaTheme="minorEastAsia"/>
          <w:noProof/>
          <w:sz w:val="24"/>
          <w:lang w:eastAsia="en-IN"/>
        </w:rPr>
      </w:pPr>
      <w:r w:rsidRPr="00BD49E6">
        <w:rPr>
          <w:rFonts w:ascii="Times New Roman" w:hAnsi="Times New Roman" w:cs="Times New Roman"/>
          <w:noProof/>
          <w:sz w:val="24"/>
        </w:rPr>
        <w:t>Figure 2 : Tori-spherical head</w:t>
      </w:r>
      <w:r w:rsidRPr="00BD49E6">
        <w:rPr>
          <w:noProof/>
          <w:sz w:val="24"/>
        </w:rPr>
        <w:tab/>
      </w:r>
      <w:r w:rsidRPr="00BD49E6">
        <w:rPr>
          <w:noProof/>
          <w:sz w:val="24"/>
        </w:rPr>
        <w:fldChar w:fldCharType="begin"/>
      </w:r>
      <w:r w:rsidRPr="00BD49E6">
        <w:rPr>
          <w:noProof/>
          <w:sz w:val="24"/>
        </w:rPr>
        <w:instrText xml:space="preserve"> PAGEREF _Toc138591119 \h </w:instrText>
      </w:r>
      <w:r w:rsidRPr="00BD49E6">
        <w:rPr>
          <w:noProof/>
          <w:sz w:val="24"/>
        </w:rPr>
      </w:r>
      <w:r w:rsidRPr="00BD49E6">
        <w:rPr>
          <w:noProof/>
          <w:sz w:val="24"/>
        </w:rPr>
        <w:fldChar w:fldCharType="separate"/>
      </w:r>
      <w:r w:rsidR="001E7E4D">
        <w:rPr>
          <w:noProof/>
          <w:sz w:val="24"/>
        </w:rPr>
        <w:t>4</w:t>
      </w:r>
      <w:r w:rsidRPr="00BD49E6">
        <w:rPr>
          <w:noProof/>
          <w:sz w:val="24"/>
        </w:rPr>
        <w:fldChar w:fldCharType="end"/>
      </w:r>
    </w:p>
    <w:p w:rsidR="00BD49E6" w:rsidRPr="00BD49E6" w:rsidRDefault="00BD49E6">
      <w:pPr>
        <w:pStyle w:val="TableofFigures"/>
        <w:tabs>
          <w:tab w:val="right" w:leader="dot" w:pos="9016"/>
        </w:tabs>
        <w:rPr>
          <w:rFonts w:eastAsiaTheme="minorEastAsia"/>
          <w:noProof/>
          <w:sz w:val="24"/>
          <w:lang w:eastAsia="en-IN"/>
        </w:rPr>
      </w:pPr>
      <w:r w:rsidRPr="00BD49E6">
        <w:rPr>
          <w:noProof/>
          <w:sz w:val="24"/>
        </w:rPr>
        <w:t>Figure 3 : M/EI vs x diagram</w:t>
      </w:r>
      <w:r w:rsidRPr="00BD49E6">
        <w:rPr>
          <w:noProof/>
          <w:sz w:val="24"/>
        </w:rPr>
        <w:tab/>
      </w:r>
      <w:r w:rsidRPr="00BD49E6">
        <w:rPr>
          <w:noProof/>
          <w:sz w:val="24"/>
        </w:rPr>
        <w:fldChar w:fldCharType="begin"/>
      </w:r>
      <w:r w:rsidRPr="00BD49E6">
        <w:rPr>
          <w:noProof/>
          <w:sz w:val="24"/>
        </w:rPr>
        <w:instrText xml:space="preserve"> PAGEREF _Toc138591120 \h </w:instrText>
      </w:r>
      <w:r w:rsidRPr="00BD49E6">
        <w:rPr>
          <w:noProof/>
          <w:sz w:val="24"/>
        </w:rPr>
      </w:r>
      <w:r w:rsidRPr="00BD49E6">
        <w:rPr>
          <w:noProof/>
          <w:sz w:val="24"/>
        </w:rPr>
        <w:fldChar w:fldCharType="separate"/>
      </w:r>
      <w:r w:rsidR="001E7E4D">
        <w:rPr>
          <w:noProof/>
          <w:sz w:val="24"/>
        </w:rPr>
        <w:t>8</w:t>
      </w:r>
      <w:r w:rsidRPr="00BD49E6">
        <w:rPr>
          <w:noProof/>
          <w:sz w:val="24"/>
        </w:rPr>
        <w:fldChar w:fldCharType="end"/>
      </w:r>
    </w:p>
    <w:p w:rsidR="00BD49E6" w:rsidRPr="00BD49E6" w:rsidRDefault="00BD49E6">
      <w:pPr>
        <w:pStyle w:val="TableofFigures"/>
        <w:tabs>
          <w:tab w:val="right" w:leader="dot" w:pos="9016"/>
        </w:tabs>
        <w:rPr>
          <w:rFonts w:eastAsiaTheme="minorEastAsia"/>
          <w:noProof/>
          <w:sz w:val="24"/>
          <w:lang w:eastAsia="en-IN"/>
        </w:rPr>
      </w:pPr>
      <w:r w:rsidRPr="00BD49E6">
        <w:rPr>
          <w:noProof/>
          <w:sz w:val="24"/>
        </w:rPr>
        <w:t>Figure 4 : Apparent thermal conductivity vs Pressure</w:t>
      </w:r>
      <w:r w:rsidRPr="00BD49E6">
        <w:rPr>
          <w:noProof/>
          <w:sz w:val="24"/>
        </w:rPr>
        <w:tab/>
      </w:r>
      <w:r w:rsidRPr="00BD49E6">
        <w:rPr>
          <w:noProof/>
          <w:sz w:val="24"/>
        </w:rPr>
        <w:fldChar w:fldCharType="begin"/>
      </w:r>
      <w:r w:rsidRPr="00BD49E6">
        <w:rPr>
          <w:noProof/>
          <w:sz w:val="24"/>
        </w:rPr>
        <w:instrText xml:space="preserve"> PAGEREF _Toc138591121 \h </w:instrText>
      </w:r>
      <w:r w:rsidRPr="00BD49E6">
        <w:rPr>
          <w:noProof/>
          <w:sz w:val="24"/>
        </w:rPr>
      </w:r>
      <w:r w:rsidRPr="00BD49E6">
        <w:rPr>
          <w:noProof/>
          <w:sz w:val="24"/>
        </w:rPr>
        <w:fldChar w:fldCharType="separate"/>
      </w:r>
      <w:r w:rsidR="001E7E4D">
        <w:rPr>
          <w:noProof/>
          <w:sz w:val="24"/>
        </w:rPr>
        <w:t>19</w:t>
      </w:r>
      <w:r w:rsidRPr="00BD49E6">
        <w:rPr>
          <w:noProof/>
          <w:sz w:val="24"/>
        </w:rPr>
        <w:fldChar w:fldCharType="end"/>
      </w:r>
    </w:p>
    <w:p w:rsidR="00BD49E6" w:rsidRDefault="00BD49E6" w:rsidP="001B3820">
      <w:pPr>
        <w:spacing w:line="276" w:lineRule="auto"/>
        <w:jc w:val="both"/>
        <w:rPr>
          <w:rFonts w:ascii="Times New Roman" w:hAnsi="Times New Roman" w:cs="Times New Roman"/>
          <w:bCs/>
          <w:sz w:val="32"/>
          <w:szCs w:val="24"/>
        </w:rPr>
      </w:pPr>
      <w:r w:rsidRPr="00BD49E6">
        <w:rPr>
          <w:rFonts w:ascii="Times New Roman" w:hAnsi="Times New Roman" w:cs="Times New Roman"/>
          <w:bCs/>
          <w:sz w:val="32"/>
          <w:szCs w:val="24"/>
        </w:rPr>
        <w:fldChar w:fldCharType="end"/>
      </w:r>
    </w:p>
    <w:p w:rsidR="00BD49E6" w:rsidRDefault="00BD49E6" w:rsidP="00BD49E6">
      <w:pPr>
        <w:pStyle w:val="Heading1"/>
        <w:spacing w:line="276" w:lineRule="auto"/>
        <w:ind w:left="0"/>
        <w:jc w:val="center"/>
        <w:rPr>
          <w:rFonts w:ascii="Calibri" w:hAnsi="Calibri" w:cs="Calibri"/>
          <w:bCs w:val="0"/>
          <w:iCs/>
        </w:rPr>
      </w:pPr>
      <w:bookmarkStart w:id="1" w:name="_Toc35592701"/>
      <w:bookmarkStart w:id="2" w:name="_Toc81469641"/>
      <w:r w:rsidRPr="00AD24BC">
        <w:rPr>
          <w:rFonts w:ascii="Calibri" w:hAnsi="Calibri" w:cs="Calibri"/>
          <w:bCs w:val="0"/>
          <w:iCs/>
        </w:rPr>
        <w:t>List of Table</w:t>
      </w:r>
      <w:bookmarkEnd w:id="1"/>
      <w:bookmarkEnd w:id="2"/>
    </w:p>
    <w:p w:rsidR="00BD49E6" w:rsidRPr="00414190" w:rsidRDefault="00BD49E6" w:rsidP="00BD49E6">
      <w:pPr>
        <w:pStyle w:val="Heading1"/>
        <w:spacing w:line="276" w:lineRule="auto"/>
        <w:ind w:left="0"/>
        <w:jc w:val="center"/>
        <w:rPr>
          <w:bCs w:val="0"/>
          <w:iCs/>
        </w:rPr>
      </w:pPr>
    </w:p>
    <w:p w:rsidR="00BD49E6" w:rsidRPr="00414190" w:rsidRDefault="00BD49E6">
      <w:pPr>
        <w:pStyle w:val="TableofFigures"/>
        <w:tabs>
          <w:tab w:val="right" w:leader="dot" w:pos="9016"/>
        </w:tabs>
        <w:rPr>
          <w:rFonts w:ascii="Times New Roman" w:eastAsiaTheme="minorEastAsia" w:hAnsi="Times New Roman" w:cs="Times New Roman"/>
          <w:noProof/>
          <w:sz w:val="24"/>
          <w:szCs w:val="24"/>
          <w:lang w:eastAsia="en-IN"/>
        </w:rPr>
      </w:pPr>
      <w:r w:rsidRPr="00414190">
        <w:rPr>
          <w:rStyle w:val="Hyperlink"/>
          <w:rFonts w:ascii="Times New Roman" w:hAnsi="Times New Roman" w:cs="Times New Roman"/>
          <w:iCs/>
          <w:noProof/>
          <w:sz w:val="24"/>
          <w:szCs w:val="24"/>
        </w:rPr>
        <w:fldChar w:fldCharType="begin"/>
      </w:r>
      <w:r w:rsidRPr="00414190">
        <w:rPr>
          <w:rStyle w:val="Hyperlink"/>
          <w:rFonts w:ascii="Times New Roman" w:hAnsi="Times New Roman" w:cs="Times New Roman"/>
          <w:iCs/>
          <w:noProof/>
          <w:sz w:val="24"/>
          <w:szCs w:val="24"/>
        </w:rPr>
        <w:instrText xml:space="preserve"> TOC \h \z \c "Table" </w:instrText>
      </w:r>
      <w:r w:rsidRPr="00414190">
        <w:rPr>
          <w:rStyle w:val="Hyperlink"/>
          <w:rFonts w:ascii="Times New Roman" w:hAnsi="Times New Roman" w:cs="Times New Roman"/>
          <w:iCs/>
          <w:noProof/>
          <w:sz w:val="24"/>
          <w:szCs w:val="24"/>
        </w:rPr>
        <w:fldChar w:fldCharType="separate"/>
      </w:r>
      <w:hyperlink w:anchor="_Toc138591299" w:history="1">
        <w:r w:rsidRPr="00414190">
          <w:rPr>
            <w:rStyle w:val="Hyperlink"/>
            <w:rFonts w:ascii="Times New Roman" w:hAnsi="Times New Roman" w:cs="Times New Roman"/>
            <w:noProof/>
            <w:sz w:val="24"/>
            <w:szCs w:val="24"/>
          </w:rPr>
          <w:t>Table 1 : D</w:t>
        </w:r>
        <w:r w:rsidR="00414190" w:rsidRPr="00414190">
          <w:rPr>
            <w:rStyle w:val="Hyperlink"/>
            <w:rFonts w:ascii="Times New Roman" w:hAnsi="Times New Roman" w:cs="Times New Roman"/>
            <w:noProof/>
            <w:sz w:val="24"/>
            <w:szCs w:val="24"/>
          </w:rPr>
          <w:t>imensions of Tori-spherical head</w:t>
        </w:r>
        <w:r w:rsidRPr="00414190">
          <w:rPr>
            <w:rStyle w:val="Hyperlink"/>
            <w:rFonts w:ascii="Times New Roman" w:hAnsi="Times New Roman" w:cs="Times New Roman"/>
            <w:noProof/>
            <w:sz w:val="24"/>
            <w:szCs w:val="24"/>
          </w:rPr>
          <w:t>……………</w:t>
        </w:r>
        <w:r w:rsidR="00414190" w:rsidRPr="00414190">
          <w:rPr>
            <w:rStyle w:val="Hyperlink"/>
            <w:rFonts w:ascii="Times New Roman" w:hAnsi="Times New Roman" w:cs="Times New Roman"/>
            <w:noProof/>
            <w:sz w:val="24"/>
            <w:szCs w:val="24"/>
          </w:rPr>
          <w:t>..............................</w:t>
        </w:r>
        <w:r w:rsidRPr="00414190">
          <w:rPr>
            <w:rStyle w:val="Hyperlink"/>
            <w:rFonts w:ascii="Times New Roman" w:hAnsi="Times New Roman" w:cs="Times New Roman"/>
            <w:noProof/>
            <w:sz w:val="24"/>
            <w:szCs w:val="24"/>
          </w:rPr>
          <w:t>…</w:t>
        </w:r>
        <w:r w:rsidR="00414190">
          <w:rPr>
            <w:rStyle w:val="Hyperlink"/>
            <w:rFonts w:ascii="Times New Roman" w:hAnsi="Times New Roman" w:cs="Times New Roman"/>
            <w:noProof/>
            <w:sz w:val="24"/>
            <w:szCs w:val="24"/>
          </w:rPr>
          <w:t>…..</w:t>
        </w:r>
        <w:r w:rsidRPr="00414190">
          <w:rPr>
            <w:rStyle w:val="Hyperlink"/>
            <w:rFonts w:ascii="Times New Roman" w:hAnsi="Times New Roman" w:cs="Times New Roman"/>
            <w:noProof/>
            <w:sz w:val="24"/>
            <w:szCs w:val="24"/>
          </w:rPr>
          <w:t>………….</w:t>
        </w:r>
        <w:r w:rsidRPr="00414190">
          <w:rPr>
            <w:rFonts w:ascii="Times New Roman" w:hAnsi="Times New Roman" w:cs="Times New Roman"/>
            <w:noProof/>
            <w:webHidden/>
            <w:sz w:val="24"/>
            <w:szCs w:val="24"/>
          </w:rPr>
          <w:fldChar w:fldCharType="begin"/>
        </w:r>
        <w:r w:rsidRPr="00414190">
          <w:rPr>
            <w:rFonts w:ascii="Times New Roman" w:hAnsi="Times New Roman" w:cs="Times New Roman"/>
            <w:noProof/>
            <w:webHidden/>
            <w:sz w:val="24"/>
            <w:szCs w:val="24"/>
          </w:rPr>
          <w:instrText xml:space="preserve"> PAGEREF _Toc138591299 \h </w:instrText>
        </w:r>
        <w:r w:rsidRPr="00414190">
          <w:rPr>
            <w:rFonts w:ascii="Times New Roman" w:hAnsi="Times New Roman" w:cs="Times New Roman"/>
            <w:noProof/>
            <w:webHidden/>
            <w:sz w:val="24"/>
            <w:szCs w:val="24"/>
          </w:rPr>
        </w:r>
        <w:r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4</w:t>
        </w:r>
        <w:r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00" w:history="1">
        <w:r w:rsidR="00BD49E6" w:rsidRPr="00414190">
          <w:rPr>
            <w:rStyle w:val="Hyperlink"/>
            <w:rFonts w:ascii="Times New Roman" w:hAnsi="Times New Roman" w:cs="Times New Roman"/>
            <w:noProof/>
            <w:sz w:val="24"/>
            <w:szCs w:val="24"/>
          </w:rPr>
          <w:t>Table 2 :  Inner vessel dimensions</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_Toc138591300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5</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01" w:history="1">
        <w:r w:rsidR="00BD49E6" w:rsidRPr="00414190">
          <w:rPr>
            <w:rStyle w:val="Hyperlink"/>
            <w:rFonts w:ascii="Times New Roman" w:hAnsi="Times New Roman" w:cs="Times New Roman"/>
            <w:noProof/>
            <w:sz w:val="24"/>
            <w:szCs w:val="24"/>
          </w:rPr>
          <w:t>Table 3</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_Toc138591301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6</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02" w:history="1">
        <w:r w:rsidR="00BD49E6" w:rsidRPr="00414190">
          <w:rPr>
            <w:rStyle w:val="Hyperlink"/>
            <w:rFonts w:ascii="Times New Roman" w:hAnsi="Times New Roman" w:cs="Times New Roman"/>
            <w:noProof/>
            <w:sz w:val="24"/>
            <w:szCs w:val="24"/>
          </w:rPr>
          <w:t>Table 4</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_Toc138591302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7</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03" w:history="1">
        <w:r w:rsidR="00BD49E6" w:rsidRPr="00414190">
          <w:rPr>
            <w:rStyle w:val="Hyperlink"/>
            <w:rFonts w:ascii="Times New Roman" w:hAnsi="Times New Roman" w:cs="Times New Roman"/>
            <w:noProof/>
            <w:sz w:val="24"/>
            <w:szCs w:val="24"/>
          </w:rPr>
          <w:t>Table 5</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_Toc138591303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7</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04" w:history="1">
        <w:r w:rsidR="00BD49E6" w:rsidRPr="00414190">
          <w:rPr>
            <w:rStyle w:val="Hyperlink"/>
            <w:rFonts w:ascii="Times New Roman" w:hAnsi="Times New Roman" w:cs="Times New Roman"/>
            <w:noProof/>
            <w:sz w:val="24"/>
            <w:szCs w:val="24"/>
          </w:rPr>
          <w:t>Table 6 : Deflection of inner vessel</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_Toc138591304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8</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05" w:history="1">
        <w:r w:rsidR="00BD49E6" w:rsidRPr="00414190">
          <w:rPr>
            <w:rStyle w:val="Hyperlink"/>
            <w:rFonts w:ascii="Times New Roman" w:hAnsi="Times New Roman" w:cs="Times New Roman"/>
            <w:noProof/>
            <w:sz w:val="24"/>
            <w:szCs w:val="24"/>
          </w:rPr>
          <w:t>Table 7 : FOS calculation under different load condition</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_Toc138591305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9</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06" w:history="1">
        <w:r w:rsidR="00BD49E6" w:rsidRPr="00414190">
          <w:rPr>
            <w:rStyle w:val="Hyperlink"/>
            <w:rFonts w:ascii="Times New Roman" w:hAnsi="Times New Roman" w:cs="Times New Roman"/>
            <w:noProof/>
            <w:sz w:val="24"/>
            <w:szCs w:val="24"/>
          </w:rPr>
          <w:t>Table 8 : Nozzle reinforcement of inner vessel</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_Toc138591306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10</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07" w:history="1">
        <w:r w:rsidR="00BD49E6" w:rsidRPr="00414190">
          <w:rPr>
            <w:rStyle w:val="Hyperlink"/>
            <w:rFonts w:ascii="Times New Roman" w:hAnsi="Times New Roman" w:cs="Times New Roman"/>
            <w:noProof/>
            <w:sz w:val="24"/>
            <w:szCs w:val="24"/>
          </w:rPr>
          <w:t>Table 9 : Lower size head dimensions</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_Toc138591307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11</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08" w:history="1">
        <w:r w:rsidR="00BD49E6" w:rsidRPr="00414190">
          <w:rPr>
            <w:rStyle w:val="Hyperlink"/>
            <w:rFonts w:ascii="Times New Roman" w:hAnsi="Times New Roman" w:cs="Times New Roman"/>
            <w:noProof/>
            <w:sz w:val="24"/>
            <w:szCs w:val="24"/>
          </w:rPr>
          <w:t>Table 10 : Head dimension of outer vessel</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_Toc138591308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12</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09" w:history="1">
        <w:r w:rsidR="00BD49E6" w:rsidRPr="00414190">
          <w:rPr>
            <w:rStyle w:val="Hyperlink"/>
            <w:rFonts w:ascii="Times New Roman" w:hAnsi="Times New Roman" w:cs="Times New Roman"/>
            <w:noProof/>
            <w:sz w:val="24"/>
            <w:szCs w:val="24"/>
          </w:rPr>
          <w:t>Table 11 : Internal Pressure check of cylindrical portion of Outer Vessel</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_Toc138591309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13</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10" w:history="1">
        <w:r w:rsidR="00BD49E6" w:rsidRPr="00414190">
          <w:rPr>
            <w:rStyle w:val="Hyperlink"/>
            <w:rFonts w:ascii="Times New Roman" w:hAnsi="Times New Roman" w:cs="Times New Roman"/>
            <w:noProof/>
            <w:sz w:val="24"/>
            <w:szCs w:val="24"/>
          </w:rPr>
          <w:t>Table 12 : External pressure check for cylindrical portion of outer vessel</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_Toc138591310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14</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11" w:history="1">
        <w:r w:rsidR="00BD49E6" w:rsidRPr="00414190">
          <w:rPr>
            <w:rStyle w:val="Hyperlink"/>
            <w:rFonts w:ascii="Times New Roman" w:hAnsi="Times New Roman" w:cs="Times New Roman"/>
            <w:noProof/>
            <w:sz w:val="24"/>
            <w:szCs w:val="24"/>
          </w:rPr>
          <w:t>Table 13 : Pressure check of head</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_Toc138591311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14</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12" w:history="1">
        <w:r w:rsidR="00BD49E6" w:rsidRPr="00414190">
          <w:rPr>
            <w:rStyle w:val="Hyperlink"/>
            <w:rFonts w:ascii="Times New Roman" w:hAnsi="Times New Roman" w:cs="Times New Roman"/>
            <w:noProof/>
            <w:sz w:val="24"/>
            <w:szCs w:val="24"/>
          </w:rPr>
          <w:t>Table 14 : Pressure check of neck tube</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_Toc138591312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15</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13" w:history="1">
        <w:r w:rsidR="00BD49E6" w:rsidRPr="00414190">
          <w:rPr>
            <w:rStyle w:val="Hyperlink"/>
            <w:rFonts w:ascii="Times New Roman" w:hAnsi="Times New Roman" w:cs="Times New Roman"/>
            <w:noProof/>
            <w:sz w:val="24"/>
            <w:szCs w:val="24"/>
          </w:rPr>
          <w:t>Table 15 : Thickness calculation of tori-spherical head</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_Toc138591313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16</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14" w:history="1">
        <w:r w:rsidR="00BD49E6" w:rsidRPr="00414190">
          <w:rPr>
            <w:rStyle w:val="Hyperlink"/>
            <w:rFonts w:ascii="Times New Roman" w:hAnsi="Times New Roman" w:cs="Times New Roman"/>
            <w:noProof/>
            <w:sz w:val="24"/>
            <w:szCs w:val="24"/>
          </w:rPr>
          <w:t>Table 16 : Nozzle reinforcement calculation of outer vessel</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_Toc138591314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17</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15" w:history="1">
        <w:r w:rsidR="00BD49E6" w:rsidRPr="00414190">
          <w:rPr>
            <w:rStyle w:val="Hyperlink"/>
            <w:rFonts w:ascii="Times New Roman" w:hAnsi="Times New Roman" w:cs="Times New Roman"/>
            <w:noProof/>
            <w:sz w:val="24"/>
            <w:szCs w:val="24"/>
          </w:rPr>
          <w:t>Table 17 : Thermal design input variables</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_Toc138591315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18</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16" w:history="1">
        <w:r w:rsidR="00BD49E6" w:rsidRPr="00414190">
          <w:rPr>
            <w:rStyle w:val="Hyperlink"/>
            <w:rFonts w:ascii="Times New Roman" w:hAnsi="Times New Roman" w:cs="Times New Roman"/>
            <w:noProof/>
            <w:sz w:val="24"/>
            <w:szCs w:val="24"/>
          </w:rPr>
          <w:t>Table 18 : Radiation heat-load to shields</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_Toc138591316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20</w:t>
        </w:r>
        <w:r w:rsidR="00BD49E6" w:rsidRPr="00414190">
          <w:rPr>
            <w:rFonts w:ascii="Times New Roman" w:hAnsi="Times New Roman" w:cs="Times New Roman"/>
            <w:noProof/>
            <w:webHidden/>
            <w:sz w:val="24"/>
            <w:szCs w:val="24"/>
          </w:rPr>
          <w:fldChar w:fldCharType="end"/>
        </w:r>
      </w:hyperlink>
    </w:p>
    <w:p w:rsidR="00BD49E6" w:rsidRPr="00414190" w:rsidRDefault="0028053E">
      <w:pPr>
        <w:pStyle w:val="TableofFigures"/>
        <w:tabs>
          <w:tab w:val="right" w:leader="dot" w:pos="9016"/>
        </w:tabs>
        <w:rPr>
          <w:rFonts w:ascii="Times New Roman" w:eastAsiaTheme="minorEastAsia" w:hAnsi="Times New Roman" w:cs="Times New Roman"/>
          <w:noProof/>
          <w:sz w:val="24"/>
          <w:szCs w:val="24"/>
          <w:lang w:eastAsia="en-IN"/>
        </w:rPr>
      </w:pPr>
      <w:hyperlink w:anchor="_Toc138591317" w:history="1">
        <w:r w:rsidR="00BD49E6" w:rsidRPr="00414190">
          <w:rPr>
            <w:rStyle w:val="Hyperlink"/>
            <w:rFonts w:ascii="Times New Roman" w:hAnsi="Times New Roman" w:cs="Times New Roman"/>
            <w:noProof/>
            <w:sz w:val="24"/>
            <w:szCs w:val="24"/>
          </w:rPr>
          <w:t>Table 19 : Radiation heat load on neck</w:t>
        </w:r>
        <w:r w:rsidR="00BD49E6" w:rsidRPr="00414190">
          <w:rPr>
            <w:rFonts w:ascii="Times New Roman" w:hAnsi="Times New Roman" w:cs="Times New Roman"/>
            <w:noProof/>
            <w:webHidden/>
            <w:sz w:val="24"/>
            <w:szCs w:val="24"/>
          </w:rPr>
          <w:tab/>
        </w:r>
        <w:r w:rsidR="00BD49E6" w:rsidRPr="00414190">
          <w:rPr>
            <w:rFonts w:ascii="Times New Roman" w:hAnsi="Times New Roman" w:cs="Times New Roman"/>
            <w:noProof/>
            <w:webHidden/>
            <w:sz w:val="24"/>
            <w:szCs w:val="24"/>
          </w:rPr>
          <w:fldChar w:fldCharType="begin"/>
        </w:r>
        <w:r w:rsidR="00BD49E6" w:rsidRPr="00414190">
          <w:rPr>
            <w:rFonts w:ascii="Times New Roman" w:hAnsi="Times New Roman" w:cs="Times New Roman"/>
            <w:noProof/>
            <w:webHidden/>
            <w:sz w:val="24"/>
            <w:szCs w:val="24"/>
          </w:rPr>
          <w:instrText xml:space="preserve"> PAGEREF _Toc138591317 \h </w:instrText>
        </w:r>
        <w:r w:rsidR="00BD49E6" w:rsidRPr="00414190">
          <w:rPr>
            <w:rFonts w:ascii="Times New Roman" w:hAnsi="Times New Roman" w:cs="Times New Roman"/>
            <w:noProof/>
            <w:webHidden/>
            <w:sz w:val="24"/>
            <w:szCs w:val="24"/>
          </w:rPr>
        </w:r>
        <w:r w:rsidR="00BD49E6" w:rsidRPr="00414190">
          <w:rPr>
            <w:rFonts w:ascii="Times New Roman" w:hAnsi="Times New Roman" w:cs="Times New Roman"/>
            <w:noProof/>
            <w:webHidden/>
            <w:sz w:val="24"/>
            <w:szCs w:val="24"/>
          </w:rPr>
          <w:fldChar w:fldCharType="separate"/>
        </w:r>
        <w:r w:rsidR="001E7E4D">
          <w:rPr>
            <w:rFonts w:ascii="Times New Roman" w:hAnsi="Times New Roman" w:cs="Times New Roman"/>
            <w:noProof/>
            <w:webHidden/>
            <w:sz w:val="24"/>
            <w:szCs w:val="24"/>
          </w:rPr>
          <w:t>20</w:t>
        </w:r>
        <w:r w:rsidR="00BD49E6" w:rsidRPr="00414190">
          <w:rPr>
            <w:rFonts w:ascii="Times New Roman" w:hAnsi="Times New Roman" w:cs="Times New Roman"/>
            <w:noProof/>
            <w:webHidden/>
            <w:sz w:val="24"/>
            <w:szCs w:val="24"/>
          </w:rPr>
          <w:fldChar w:fldCharType="end"/>
        </w:r>
      </w:hyperlink>
    </w:p>
    <w:p w:rsidR="00BD49E6" w:rsidRPr="00BD49E6" w:rsidRDefault="00BD49E6" w:rsidP="00BD49E6">
      <w:pPr>
        <w:spacing w:line="276" w:lineRule="auto"/>
        <w:rPr>
          <w:rFonts w:ascii="Times New Roman" w:hAnsi="Times New Roman" w:cs="Times New Roman"/>
          <w:b/>
          <w:bCs/>
          <w:sz w:val="28"/>
          <w:szCs w:val="24"/>
        </w:rPr>
      </w:pPr>
      <w:r w:rsidRPr="00414190">
        <w:rPr>
          <w:rStyle w:val="Hyperlink"/>
          <w:rFonts w:ascii="Times New Roman" w:hAnsi="Times New Roman" w:cs="Times New Roman"/>
          <w:iCs/>
          <w:noProof/>
          <w:sz w:val="24"/>
          <w:szCs w:val="24"/>
        </w:rPr>
        <w:fldChar w:fldCharType="end"/>
      </w:r>
    </w:p>
    <w:p w:rsidR="00BD49E6" w:rsidRDefault="00BD49E6" w:rsidP="001B3820">
      <w:pPr>
        <w:spacing w:line="276" w:lineRule="auto"/>
        <w:jc w:val="both"/>
        <w:rPr>
          <w:rFonts w:ascii="Times New Roman" w:hAnsi="Times New Roman" w:cs="Times New Roman"/>
          <w:b/>
          <w:bCs/>
          <w:sz w:val="28"/>
          <w:szCs w:val="24"/>
        </w:rPr>
      </w:pPr>
    </w:p>
    <w:p w:rsidR="00BD49E6" w:rsidRDefault="00BD49E6" w:rsidP="001B3820">
      <w:pPr>
        <w:spacing w:line="276" w:lineRule="auto"/>
        <w:jc w:val="both"/>
        <w:rPr>
          <w:rFonts w:ascii="Times New Roman" w:hAnsi="Times New Roman" w:cs="Times New Roman"/>
          <w:b/>
          <w:bCs/>
          <w:sz w:val="28"/>
          <w:szCs w:val="24"/>
        </w:rPr>
      </w:pPr>
    </w:p>
    <w:p w:rsidR="00BD49E6" w:rsidRDefault="00BD49E6" w:rsidP="001B3820">
      <w:pPr>
        <w:spacing w:line="276" w:lineRule="auto"/>
        <w:jc w:val="both"/>
        <w:rPr>
          <w:rFonts w:ascii="Times New Roman" w:hAnsi="Times New Roman" w:cs="Times New Roman"/>
          <w:b/>
          <w:bCs/>
          <w:sz w:val="28"/>
          <w:szCs w:val="24"/>
        </w:rPr>
      </w:pPr>
    </w:p>
    <w:p w:rsidR="00BD49E6" w:rsidRDefault="00BD49E6" w:rsidP="001B3820">
      <w:pPr>
        <w:spacing w:line="276" w:lineRule="auto"/>
        <w:jc w:val="both"/>
        <w:rPr>
          <w:rFonts w:ascii="Times New Roman" w:hAnsi="Times New Roman" w:cs="Times New Roman"/>
          <w:b/>
          <w:bCs/>
          <w:sz w:val="28"/>
          <w:szCs w:val="24"/>
        </w:rPr>
      </w:pPr>
    </w:p>
    <w:p w:rsidR="00BD49E6" w:rsidRDefault="00BD49E6" w:rsidP="001B3820">
      <w:pPr>
        <w:spacing w:line="276" w:lineRule="auto"/>
        <w:jc w:val="both"/>
        <w:rPr>
          <w:rFonts w:ascii="Times New Roman" w:hAnsi="Times New Roman" w:cs="Times New Roman"/>
          <w:b/>
          <w:bCs/>
          <w:sz w:val="28"/>
          <w:szCs w:val="24"/>
        </w:rPr>
      </w:pPr>
    </w:p>
    <w:p w:rsidR="00BD49E6" w:rsidRDefault="00BD49E6" w:rsidP="001B3820">
      <w:pPr>
        <w:spacing w:line="276" w:lineRule="auto"/>
        <w:jc w:val="both"/>
        <w:rPr>
          <w:rFonts w:ascii="Times New Roman" w:hAnsi="Times New Roman" w:cs="Times New Roman"/>
          <w:b/>
          <w:bCs/>
          <w:sz w:val="28"/>
          <w:szCs w:val="24"/>
        </w:rPr>
      </w:pPr>
    </w:p>
    <w:p w:rsidR="00BD49E6" w:rsidRDefault="00BD49E6" w:rsidP="001B3820">
      <w:pPr>
        <w:spacing w:line="276" w:lineRule="auto"/>
        <w:jc w:val="both"/>
        <w:rPr>
          <w:rFonts w:ascii="Times New Roman" w:hAnsi="Times New Roman" w:cs="Times New Roman"/>
          <w:b/>
          <w:bCs/>
          <w:sz w:val="28"/>
          <w:szCs w:val="24"/>
        </w:rPr>
      </w:pPr>
    </w:p>
    <w:p w:rsidR="00BD49E6" w:rsidRDefault="00BD49E6" w:rsidP="001B3820">
      <w:pPr>
        <w:spacing w:line="276" w:lineRule="auto"/>
        <w:jc w:val="both"/>
        <w:rPr>
          <w:rFonts w:ascii="Times New Roman" w:hAnsi="Times New Roman" w:cs="Times New Roman"/>
          <w:b/>
          <w:bCs/>
          <w:sz w:val="28"/>
          <w:szCs w:val="24"/>
        </w:rPr>
      </w:pPr>
    </w:p>
    <w:p w:rsidR="001B3820" w:rsidRPr="00054D34" w:rsidRDefault="001B3820" w:rsidP="001B3820">
      <w:pPr>
        <w:spacing w:line="276" w:lineRule="auto"/>
        <w:jc w:val="both"/>
        <w:rPr>
          <w:rFonts w:ascii="Times New Roman" w:hAnsi="Times New Roman" w:cs="Times New Roman"/>
          <w:b/>
          <w:bCs/>
          <w:sz w:val="28"/>
          <w:szCs w:val="24"/>
        </w:rPr>
      </w:pPr>
      <w:r w:rsidRPr="00054D34">
        <w:rPr>
          <w:rFonts w:ascii="Times New Roman" w:hAnsi="Times New Roman" w:cs="Times New Roman"/>
          <w:b/>
          <w:bCs/>
          <w:sz w:val="28"/>
          <w:szCs w:val="24"/>
        </w:rPr>
        <w:lastRenderedPageBreak/>
        <w:t>1 .  INTRODUCTION</w:t>
      </w:r>
    </w:p>
    <w:p w:rsidR="00EC785E" w:rsidRPr="00B234E5" w:rsidRDefault="00EC785E" w:rsidP="001B3820">
      <w:pPr>
        <w:spacing w:line="276" w:lineRule="auto"/>
        <w:jc w:val="both"/>
        <w:rPr>
          <w:rFonts w:ascii="Times New Roman" w:hAnsi="Times New Roman" w:cs="Times New Roman"/>
          <w:b/>
          <w:bCs/>
          <w:sz w:val="24"/>
          <w:szCs w:val="24"/>
        </w:rPr>
      </w:pPr>
    </w:p>
    <w:p w:rsidR="00EC785E" w:rsidRDefault="00EC785E" w:rsidP="00023BA7">
      <w:pPr>
        <w:autoSpaceDE w:val="0"/>
        <w:autoSpaceDN w:val="0"/>
        <w:adjustRightInd w:val="0"/>
        <w:spacing w:after="0" w:line="276" w:lineRule="auto"/>
        <w:jc w:val="both"/>
        <w:rPr>
          <w:rFonts w:ascii="Times New Roman" w:hAnsi="Times New Roman" w:cs="Times New Roman"/>
          <w:sz w:val="24"/>
          <w:szCs w:val="24"/>
        </w:rPr>
      </w:pPr>
      <w:r w:rsidRPr="00EC785E">
        <w:rPr>
          <w:rFonts w:ascii="Times New Roman" w:hAnsi="Times New Roman" w:cs="Times New Roman"/>
          <w:spacing w:val="-2"/>
          <w:sz w:val="24"/>
          <w:szCs w:val="24"/>
        </w:rPr>
        <w:t>A</w:t>
      </w:r>
      <w:r>
        <w:rPr>
          <w:rFonts w:ascii="Times New Roman" w:hAnsi="Times New Roman" w:cs="Times New Roman"/>
          <w:spacing w:val="-2"/>
          <w:sz w:val="24"/>
          <w:szCs w:val="24"/>
        </w:rPr>
        <w:t xml:space="preserve"> liquid helium</w:t>
      </w:r>
      <w:r w:rsidR="00023BA7">
        <w:rPr>
          <w:rFonts w:ascii="Times New Roman" w:hAnsi="Times New Roman" w:cs="Times New Roman"/>
          <w:spacing w:val="-2"/>
          <w:sz w:val="24"/>
          <w:szCs w:val="24"/>
        </w:rPr>
        <w:t xml:space="preserve"> d</w:t>
      </w:r>
      <w:r>
        <w:rPr>
          <w:rFonts w:ascii="Times New Roman" w:hAnsi="Times New Roman" w:cs="Times New Roman"/>
          <w:spacing w:val="-2"/>
          <w:sz w:val="24"/>
          <w:szCs w:val="24"/>
        </w:rPr>
        <w:t>ewar is a</w:t>
      </w:r>
      <w:r w:rsidRPr="00EC785E">
        <w:rPr>
          <w:rFonts w:ascii="Times New Roman" w:hAnsi="Times New Roman" w:cs="Times New Roman"/>
          <w:sz w:val="24"/>
          <w:szCs w:val="24"/>
        </w:rPr>
        <w:t xml:space="preserve"> double-walled container with th</w:t>
      </w:r>
      <w:r>
        <w:rPr>
          <w:rFonts w:ascii="Times New Roman" w:hAnsi="Times New Roman" w:cs="Times New Roman"/>
          <w:sz w:val="24"/>
          <w:szCs w:val="24"/>
        </w:rPr>
        <w:t xml:space="preserve">e space between the two vessels </w:t>
      </w:r>
      <w:r w:rsidRPr="00EC785E">
        <w:rPr>
          <w:rFonts w:ascii="Times New Roman" w:hAnsi="Times New Roman" w:cs="Times New Roman"/>
          <w:sz w:val="24"/>
          <w:szCs w:val="24"/>
        </w:rPr>
        <w:t>filled with an insulation and the gas evacuated from the space</w:t>
      </w:r>
      <w:r w:rsidRPr="00EC785E">
        <w:rPr>
          <w:rFonts w:ascii="Times New Roman" w:hAnsi="Times New Roman" w:cs="Times New Roman"/>
          <w:spacing w:val="-2"/>
          <w:sz w:val="24"/>
          <w:szCs w:val="24"/>
        </w:rPr>
        <w:t>. L</w:t>
      </w:r>
      <w:r>
        <w:rPr>
          <w:rFonts w:ascii="Times New Roman" w:hAnsi="Times New Roman" w:cs="Times New Roman"/>
          <w:spacing w:val="-2"/>
          <w:sz w:val="24"/>
          <w:szCs w:val="24"/>
        </w:rPr>
        <w:t>iquid helium</w:t>
      </w:r>
      <w:r w:rsidRPr="00EC785E">
        <w:rPr>
          <w:rFonts w:ascii="Times New Roman" w:hAnsi="Times New Roman" w:cs="Times New Roman"/>
          <w:spacing w:val="-2"/>
          <w:sz w:val="24"/>
          <w:szCs w:val="24"/>
        </w:rPr>
        <w:t xml:space="preserve"> is stored in the inner vessel. Annular space between the outer and inner vessels is maintained under high vacuum due to initial evacuation and cryo-pumping at cold conditions.</w:t>
      </w:r>
      <w:r w:rsidR="001C59E8">
        <w:rPr>
          <w:rFonts w:ascii="Times New Roman" w:hAnsi="Times New Roman" w:cs="Times New Roman"/>
          <w:spacing w:val="-2"/>
          <w:sz w:val="24"/>
          <w:szCs w:val="24"/>
        </w:rPr>
        <w:t xml:space="preserve"> The cryo</w:t>
      </w:r>
      <w:r w:rsidR="00FD036C">
        <w:rPr>
          <w:rFonts w:ascii="Times New Roman" w:hAnsi="Times New Roman" w:cs="Times New Roman"/>
          <w:spacing w:val="-2"/>
          <w:sz w:val="24"/>
          <w:szCs w:val="24"/>
        </w:rPr>
        <w:t>-</w:t>
      </w:r>
      <w:r w:rsidR="001C59E8">
        <w:rPr>
          <w:rFonts w:ascii="Times New Roman" w:hAnsi="Times New Roman" w:cs="Times New Roman"/>
          <w:spacing w:val="-2"/>
          <w:sz w:val="24"/>
          <w:szCs w:val="24"/>
        </w:rPr>
        <w:t xml:space="preserve">pumping is achieved through the use of activated charcoal placed in contact with the inner vessel. </w:t>
      </w:r>
      <w:r w:rsidRPr="00EC785E">
        <w:rPr>
          <w:rFonts w:ascii="Times New Roman" w:hAnsi="Times New Roman" w:cs="Times New Roman"/>
          <w:spacing w:val="-2"/>
          <w:sz w:val="24"/>
          <w:szCs w:val="24"/>
        </w:rPr>
        <w:t xml:space="preserve"> Multilayer super insulation (MLI) and thermal shields are used between the inner and outer vessels</w:t>
      </w:r>
      <w:r w:rsidR="00CE30CF">
        <w:rPr>
          <w:rFonts w:ascii="Times New Roman" w:hAnsi="Times New Roman" w:cs="Times New Roman"/>
          <w:spacing w:val="-2"/>
          <w:sz w:val="24"/>
          <w:szCs w:val="24"/>
        </w:rPr>
        <w:t xml:space="preserve"> to lower the heat load due to radiation and free molecular conduction</w:t>
      </w:r>
      <w:r w:rsidRPr="00EC785E">
        <w:rPr>
          <w:rFonts w:ascii="Times New Roman" w:hAnsi="Times New Roman" w:cs="Times New Roman"/>
          <w:spacing w:val="-2"/>
          <w:sz w:val="24"/>
          <w:szCs w:val="24"/>
        </w:rPr>
        <w:t xml:space="preserve">. </w:t>
      </w:r>
      <w:r w:rsidR="00023BA7" w:rsidRPr="00EC785E">
        <w:rPr>
          <w:rFonts w:ascii="Times New Roman" w:hAnsi="Times New Roman" w:cs="Times New Roman"/>
          <w:spacing w:val="-2"/>
          <w:sz w:val="24"/>
          <w:szCs w:val="24"/>
        </w:rPr>
        <w:t>L</w:t>
      </w:r>
      <w:r w:rsidR="00023BA7">
        <w:rPr>
          <w:rFonts w:ascii="Times New Roman" w:hAnsi="Times New Roman" w:cs="Times New Roman"/>
          <w:spacing w:val="-2"/>
          <w:sz w:val="24"/>
          <w:szCs w:val="24"/>
        </w:rPr>
        <w:t>iquid helium d</w:t>
      </w:r>
      <w:r w:rsidRPr="00EC785E">
        <w:rPr>
          <w:rFonts w:ascii="Times New Roman" w:hAnsi="Times New Roman" w:cs="Times New Roman"/>
          <w:spacing w:val="-2"/>
          <w:sz w:val="24"/>
          <w:szCs w:val="24"/>
        </w:rPr>
        <w:t xml:space="preserve">ewars are used </w:t>
      </w:r>
      <w:r w:rsidR="00023BA7">
        <w:rPr>
          <w:rFonts w:ascii="Times New Roman" w:hAnsi="Times New Roman" w:cs="Times New Roman"/>
          <w:spacing w:val="-2"/>
          <w:sz w:val="24"/>
          <w:szCs w:val="24"/>
        </w:rPr>
        <w:t>for storage and distribution of liquid helium.</w:t>
      </w:r>
      <w:r w:rsidR="00023BA7" w:rsidRPr="00023BA7">
        <w:rPr>
          <w:rFonts w:ascii="Times New Roman" w:hAnsi="Times New Roman" w:cs="Times New Roman"/>
          <w:sz w:val="24"/>
          <w:szCs w:val="24"/>
        </w:rPr>
        <w:t xml:space="preserve"> </w:t>
      </w:r>
      <w:r w:rsidR="00023BA7">
        <w:rPr>
          <w:rFonts w:ascii="Times New Roman" w:hAnsi="Times New Roman" w:cs="Times New Roman"/>
          <w:sz w:val="24"/>
          <w:szCs w:val="24"/>
        </w:rPr>
        <w:t xml:space="preserve">These dewars have low heat in-leak for long term </w:t>
      </w:r>
      <w:r w:rsidR="00023BA7">
        <w:rPr>
          <w:rFonts w:ascii="Times New Roman" w:hAnsi="Times New Roman" w:cs="Times New Roman"/>
          <w:spacing w:val="-2"/>
          <w:sz w:val="24"/>
          <w:szCs w:val="24"/>
        </w:rPr>
        <w:t>liquid helium</w:t>
      </w:r>
      <w:r w:rsidR="00023BA7">
        <w:rPr>
          <w:rFonts w:ascii="Times New Roman" w:hAnsi="Times New Roman" w:cs="Times New Roman"/>
          <w:sz w:val="24"/>
          <w:szCs w:val="24"/>
        </w:rPr>
        <w:t xml:space="preserve"> hold-up.</w:t>
      </w:r>
    </w:p>
    <w:p w:rsidR="004C66B8" w:rsidRDefault="004C66B8" w:rsidP="00023BA7">
      <w:pPr>
        <w:autoSpaceDE w:val="0"/>
        <w:autoSpaceDN w:val="0"/>
        <w:adjustRightInd w:val="0"/>
        <w:spacing w:after="0" w:line="276" w:lineRule="auto"/>
        <w:jc w:val="both"/>
        <w:rPr>
          <w:rFonts w:ascii="Times New Roman" w:hAnsi="Times New Roman" w:cs="Times New Roman"/>
          <w:sz w:val="24"/>
          <w:szCs w:val="24"/>
        </w:rPr>
      </w:pPr>
    </w:p>
    <w:p w:rsidR="00CE30CF" w:rsidRDefault="00CE30CF" w:rsidP="00023BA7">
      <w:pPr>
        <w:autoSpaceDE w:val="0"/>
        <w:autoSpaceDN w:val="0"/>
        <w:adjustRightInd w:val="0"/>
        <w:spacing w:after="0" w:line="276" w:lineRule="auto"/>
        <w:jc w:val="both"/>
        <w:rPr>
          <w:rFonts w:ascii="Times New Roman" w:hAnsi="Times New Roman" w:cs="Times New Roman"/>
          <w:sz w:val="24"/>
          <w:szCs w:val="24"/>
        </w:rPr>
      </w:pPr>
    </w:p>
    <w:p w:rsidR="004C66B8" w:rsidRDefault="004C66B8" w:rsidP="004C66B8">
      <w:pPr>
        <w:keepNext/>
        <w:autoSpaceDE w:val="0"/>
        <w:autoSpaceDN w:val="0"/>
        <w:adjustRightInd w:val="0"/>
        <w:spacing w:after="0" w:line="276" w:lineRule="auto"/>
        <w:jc w:val="center"/>
      </w:pPr>
      <w:r>
        <w:rPr>
          <w:noProof/>
          <w:lang w:eastAsia="en-IN"/>
        </w:rPr>
        <w:drawing>
          <wp:inline distT="0" distB="0" distL="0" distR="0" wp14:anchorId="335198D2" wp14:editId="5C6075BF">
            <wp:extent cx="4938117"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9309" cy="4525083"/>
                    </a:xfrm>
                    <a:prstGeom prst="rect">
                      <a:avLst/>
                    </a:prstGeom>
                  </pic:spPr>
                </pic:pic>
              </a:graphicData>
            </a:graphic>
          </wp:inline>
        </w:drawing>
      </w:r>
    </w:p>
    <w:p w:rsidR="00CE30CF" w:rsidRPr="00912C69" w:rsidRDefault="004C66B8" w:rsidP="004C66B8">
      <w:pPr>
        <w:pStyle w:val="Caption"/>
        <w:jc w:val="center"/>
        <w:rPr>
          <w:rFonts w:ascii="Times New Roman" w:hAnsi="Times New Roman" w:cs="Times New Roman"/>
          <w:b/>
          <w:sz w:val="36"/>
          <w:szCs w:val="24"/>
        </w:rPr>
      </w:pPr>
      <w:bookmarkStart w:id="3" w:name="_Toc138590966"/>
      <w:bookmarkStart w:id="4" w:name="_Toc138591118"/>
      <w:r w:rsidRPr="00912C69">
        <w:rPr>
          <w:rFonts w:ascii="Times New Roman" w:hAnsi="Times New Roman" w:cs="Times New Roman"/>
          <w:b/>
          <w:sz w:val="24"/>
        </w:rPr>
        <w:t xml:space="preserve">Figure </w:t>
      </w:r>
      <w:r w:rsidRPr="00912C69">
        <w:rPr>
          <w:rFonts w:ascii="Times New Roman" w:hAnsi="Times New Roman" w:cs="Times New Roman"/>
          <w:b/>
          <w:sz w:val="24"/>
        </w:rPr>
        <w:fldChar w:fldCharType="begin"/>
      </w:r>
      <w:r w:rsidRPr="00912C69">
        <w:rPr>
          <w:rFonts w:ascii="Times New Roman" w:hAnsi="Times New Roman" w:cs="Times New Roman"/>
          <w:b/>
          <w:sz w:val="24"/>
        </w:rPr>
        <w:instrText xml:space="preserve"> SEQ Figure \* ARABIC </w:instrText>
      </w:r>
      <w:r w:rsidRPr="00912C69">
        <w:rPr>
          <w:rFonts w:ascii="Times New Roman" w:hAnsi="Times New Roman" w:cs="Times New Roman"/>
          <w:b/>
          <w:sz w:val="24"/>
        </w:rPr>
        <w:fldChar w:fldCharType="separate"/>
      </w:r>
      <w:r w:rsidR="009A5AF9">
        <w:rPr>
          <w:rFonts w:ascii="Times New Roman" w:hAnsi="Times New Roman" w:cs="Times New Roman"/>
          <w:b/>
          <w:noProof/>
          <w:sz w:val="24"/>
        </w:rPr>
        <w:t>1</w:t>
      </w:r>
      <w:r w:rsidRPr="00912C69">
        <w:rPr>
          <w:rFonts w:ascii="Times New Roman" w:hAnsi="Times New Roman" w:cs="Times New Roman"/>
          <w:b/>
          <w:sz w:val="24"/>
        </w:rPr>
        <w:fldChar w:fldCharType="end"/>
      </w:r>
      <w:r w:rsidRPr="00912C69">
        <w:rPr>
          <w:rFonts w:ascii="Times New Roman" w:hAnsi="Times New Roman" w:cs="Times New Roman"/>
          <w:b/>
          <w:sz w:val="24"/>
        </w:rPr>
        <w:t xml:space="preserve"> : Liquid helium dewar schematic</w:t>
      </w:r>
      <w:bookmarkEnd w:id="3"/>
      <w:bookmarkEnd w:id="4"/>
    </w:p>
    <w:p w:rsidR="004C66B8" w:rsidRDefault="004C66B8" w:rsidP="00213962">
      <w:pPr>
        <w:autoSpaceDE w:val="0"/>
        <w:autoSpaceDN w:val="0"/>
        <w:adjustRightInd w:val="0"/>
        <w:spacing w:after="0" w:line="276" w:lineRule="auto"/>
        <w:jc w:val="center"/>
        <w:rPr>
          <w:rFonts w:ascii="Times New Roman" w:hAnsi="Times New Roman" w:cs="Times New Roman"/>
          <w:sz w:val="24"/>
          <w:szCs w:val="24"/>
        </w:rPr>
      </w:pPr>
    </w:p>
    <w:p w:rsidR="004C66B8" w:rsidRDefault="004C66B8" w:rsidP="00213962">
      <w:pPr>
        <w:autoSpaceDE w:val="0"/>
        <w:autoSpaceDN w:val="0"/>
        <w:adjustRightInd w:val="0"/>
        <w:spacing w:after="0" w:line="276" w:lineRule="auto"/>
        <w:jc w:val="center"/>
        <w:rPr>
          <w:rFonts w:ascii="Times New Roman" w:hAnsi="Times New Roman" w:cs="Times New Roman"/>
          <w:sz w:val="24"/>
          <w:szCs w:val="24"/>
        </w:rPr>
      </w:pPr>
    </w:p>
    <w:p w:rsidR="004C66B8" w:rsidRDefault="004C66B8" w:rsidP="00213962">
      <w:pPr>
        <w:autoSpaceDE w:val="0"/>
        <w:autoSpaceDN w:val="0"/>
        <w:adjustRightInd w:val="0"/>
        <w:spacing w:after="0" w:line="276" w:lineRule="auto"/>
        <w:jc w:val="center"/>
        <w:rPr>
          <w:rFonts w:ascii="Times New Roman" w:hAnsi="Times New Roman" w:cs="Times New Roman"/>
          <w:sz w:val="24"/>
          <w:szCs w:val="24"/>
        </w:rPr>
      </w:pPr>
    </w:p>
    <w:p w:rsidR="004C66B8" w:rsidRDefault="004C66B8" w:rsidP="00213962">
      <w:pPr>
        <w:autoSpaceDE w:val="0"/>
        <w:autoSpaceDN w:val="0"/>
        <w:adjustRightInd w:val="0"/>
        <w:spacing w:after="0" w:line="276" w:lineRule="auto"/>
        <w:jc w:val="center"/>
        <w:rPr>
          <w:rFonts w:ascii="Times New Roman" w:hAnsi="Times New Roman" w:cs="Times New Roman"/>
          <w:sz w:val="24"/>
          <w:szCs w:val="24"/>
        </w:rPr>
      </w:pPr>
    </w:p>
    <w:p w:rsidR="00054D34" w:rsidRDefault="00054D34" w:rsidP="00EC785E">
      <w:pPr>
        <w:autoSpaceDE w:val="0"/>
        <w:autoSpaceDN w:val="0"/>
        <w:adjustRightInd w:val="0"/>
        <w:spacing w:after="0" w:line="276" w:lineRule="auto"/>
        <w:jc w:val="both"/>
        <w:rPr>
          <w:rFonts w:ascii="Times New Roman" w:hAnsi="Times New Roman" w:cs="Times New Roman"/>
          <w:sz w:val="24"/>
          <w:szCs w:val="24"/>
        </w:rPr>
      </w:pPr>
    </w:p>
    <w:p w:rsidR="003E2B14" w:rsidRDefault="00A9591A" w:rsidP="00EC785E">
      <w:pPr>
        <w:autoSpaceDE w:val="0"/>
        <w:autoSpaceDN w:val="0"/>
        <w:adjustRightInd w:val="0"/>
        <w:spacing w:after="0" w:line="276" w:lineRule="auto"/>
        <w:jc w:val="both"/>
        <w:rPr>
          <w:rFonts w:ascii="Times New Roman" w:hAnsi="Times New Roman" w:cs="Times New Roman"/>
          <w:b/>
          <w:sz w:val="28"/>
          <w:szCs w:val="24"/>
        </w:rPr>
      </w:pPr>
      <w:r>
        <w:rPr>
          <w:rFonts w:ascii="Times New Roman" w:hAnsi="Times New Roman" w:cs="Times New Roman"/>
          <w:b/>
          <w:sz w:val="28"/>
          <w:szCs w:val="24"/>
        </w:rPr>
        <w:lastRenderedPageBreak/>
        <w:t>2</w:t>
      </w:r>
      <w:r w:rsidR="008A4373">
        <w:rPr>
          <w:rFonts w:ascii="Times New Roman" w:hAnsi="Times New Roman" w:cs="Times New Roman"/>
          <w:b/>
          <w:sz w:val="28"/>
          <w:szCs w:val="24"/>
        </w:rPr>
        <w:t xml:space="preserve">. </w:t>
      </w:r>
      <w:r w:rsidR="008A4373" w:rsidRPr="003B007D">
        <w:rPr>
          <w:rFonts w:ascii="Times New Roman" w:hAnsi="Times New Roman" w:cs="Times New Roman"/>
          <w:b/>
          <w:sz w:val="28"/>
          <w:szCs w:val="24"/>
        </w:rPr>
        <w:t>OBJECTIVE</w:t>
      </w:r>
      <w:r w:rsidR="008A4373">
        <w:rPr>
          <w:rFonts w:ascii="Times New Roman" w:hAnsi="Times New Roman" w:cs="Times New Roman"/>
          <w:b/>
          <w:sz w:val="28"/>
          <w:szCs w:val="24"/>
        </w:rPr>
        <w:t>S</w:t>
      </w:r>
      <w:r>
        <w:rPr>
          <w:rFonts w:ascii="Times New Roman" w:hAnsi="Times New Roman" w:cs="Times New Roman"/>
          <w:b/>
          <w:sz w:val="28"/>
          <w:szCs w:val="24"/>
        </w:rPr>
        <w:t xml:space="preserve"> </w:t>
      </w:r>
    </w:p>
    <w:p w:rsidR="008A4373" w:rsidRDefault="008A4373" w:rsidP="00EC785E">
      <w:pPr>
        <w:autoSpaceDE w:val="0"/>
        <w:autoSpaceDN w:val="0"/>
        <w:adjustRightInd w:val="0"/>
        <w:spacing w:after="0" w:line="276" w:lineRule="auto"/>
        <w:jc w:val="both"/>
        <w:rPr>
          <w:rFonts w:ascii="Times New Roman" w:hAnsi="Times New Roman" w:cs="Times New Roman"/>
          <w:b/>
          <w:sz w:val="28"/>
          <w:szCs w:val="24"/>
        </w:rPr>
      </w:pPr>
    </w:p>
    <w:p w:rsidR="008A4373" w:rsidRDefault="008A4373" w:rsidP="00EC785E">
      <w:pPr>
        <w:autoSpaceDE w:val="0"/>
        <w:autoSpaceDN w:val="0"/>
        <w:adjustRightInd w:val="0"/>
        <w:spacing w:after="0" w:line="276" w:lineRule="auto"/>
        <w:jc w:val="both"/>
        <w:rPr>
          <w:rFonts w:ascii="Times New Roman" w:hAnsi="Times New Roman" w:cs="Times New Roman"/>
          <w:color w:val="000000"/>
          <w:sz w:val="24"/>
          <w:szCs w:val="24"/>
        </w:rPr>
      </w:pPr>
      <w:r w:rsidRPr="003B007D">
        <w:rPr>
          <w:rFonts w:ascii="Wingdings 3" w:hAnsi="Wingdings 3" w:cs="Wingdings 3"/>
          <w:color w:val="000000"/>
          <w:sz w:val="23"/>
          <w:szCs w:val="23"/>
        </w:rPr>
        <w:t></w:t>
      </w:r>
      <w:r>
        <w:rPr>
          <w:rFonts w:ascii="Wingdings 3" w:hAnsi="Wingdings 3" w:cs="Wingdings 3"/>
          <w:color w:val="000000"/>
          <w:sz w:val="23"/>
          <w:szCs w:val="23"/>
        </w:rPr>
        <w:t></w:t>
      </w:r>
      <w:r>
        <w:rPr>
          <w:rFonts w:ascii="Times New Roman" w:hAnsi="Times New Roman" w:cs="Times New Roman"/>
          <w:color w:val="000000"/>
          <w:sz w:val="24"/>
          <w:szCs w:val="24"/>
        </w:rPr>
        <w:t xml:space="preserve">To design a liquid helium dewar </w:t>
      </w:r>
      <w:r w:rsidR="00976114">
        <w:rPr>
          <w:rFonts w:ascii="Times New Roman" w:hAnsi="Times New Roman" w:cs="Times New Roman"/>
          <w:color w:val="000000"/>
          <w:sz w:val="24"/>
          <w:szCs w:val="24"/>
        </w:rPr>
        <w:t>of 500 L capacity, capable of being transported under fully loaded condition</w:t>
      </w:r>
      <w:r>
        <w:rPr>
          <w:rFonts w:ascii="Times New Roman" w:hAnsi="Times New Roman" w:cs="Times New Roman"/>
          <w:color w:val="000000"/>
          <w:sz w:val="24"/>
          <w:szCs w:val="24"/>
        </w:rPr>
        <w:t xml:space="preserve"> with minimum heat in leak.</w:t>
      </w:r>
    </w:p>
    <w:p w:rsidR="00A9591A" w:rsidRDefault="00A9591A" w:rsidP="00EC785E">
      <w:pPr>
        <w:autoSpaceDE w:val="0"/>
        <w:autoSpaceDN w:val="0"/>
        <w:adjustRightInd w:val="0"/>
        <w:spacing w:after="0" w:line="276" w:lineRule="auto"/>
        <w:jc w:val="both"/>
        <w:rPr>
          <w:rFonts w:ascii="Times New Roman" w:hAnsi="Times New Roman" w:cs="Times New Roman"/>
          <w:color w:val="000000"/>
          <w:sz w:val="24"/>
          <w:szCs w:val="24"/>
        </w:rPr>
      </w:pPr>
    </w:p>
    <w:p w:rsidR="00A9591A" w:rsidRDefault="00A9591A" w:rsidP="00A9591A">
      <w:pPr>
        <w:autoSpaceDE w:val="0"/>
        <w:autoSpaceDN w:val="0"/>
        <w:adjustRightInd w:val="0"/>
        <w:spacing w:after="0" w:line="276" w:lineRule="auto"/>
        <w:jc w:val="both"/>
        <w:rPr>
          <w:rFonts w:ascii="Times New Roman" w:hAnsi="Times New Roman" w:cs="Times New Roman"/>
          <w:color w:val="000000"/>
          <w:sz w:val="24"/>
          <w:szCs w:val="24"/>
        </w:rPr>
      </w:pPr>
    </w:p>
    <w:p w:rsidR="00A9591A" w:rsidRDefault="00A9591A" w:rsidP="00EC785E">
      <w:pPr>
        <w:autoSpaceDE w:val="0"/>
        <w:autoSpaceDN w:val="0"/>
        <w:adjustRightInd w:val="0"/>
        <w:spacing w:after="0" w:line="276"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3. DESIGN</w:t>
      </w:r>
    </w:p>
    <w:p w:rsidR="00A9591A" w:rsidRDefault="00A9591A" w:rsidP="00EC785E">
      <w:pPr>
        <w:autoSpaceDE w:val="0"/>
        <w:autoSpaceDN w:val="0"/>
        <w:adjustRightInd w:val="0"/>
        <w:spacing w:after="0" w:line="276" w:lineRule="auto"/>
        <w:jc w:val="both"/>
        <w:rPr>
          <w:rFonts w:ascii="Times New Roman" w:hAnsi="Times New Roman" w:cs="Times New Roman"/>
          <w:b/>
          <w:color w:val="000000"/>
          <w:sz w:val="28"/>
          <w:szCs w:val="28"/>
        </w:rPr>
      </w:pPr>
    </w:p>
    <w:p w:rsidR="00A9591A" w:rsidRDefault="00A9591A" w:rsidP="00A9591A">
      <w:pPr>
        <w:pStyle w:val="ListParagraph"/>
        <w:numPr>
          <w:ilvl w:val="0"/>
          <w:numId w:val="1"/>
        </w:numPr>
        <w:autoSpaceDE w:val="0"/>
        <w:autoSpaceDN w:val="0"/>
        <w:adjustRightInd w:val="0"/>
        <w:spacing w:after="0" w:line="276"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Mechanical Design</w:t>
      </w:r>
    </w:p>
    <w:p w:rsidR="00A9591A" w:rsidRDefault="00A9591A" w:rsidP="00A9591A">
      <w:pPr>
        <w:autoSpaceDE w:val="0"/>
        <w:autoSpaceDN w:val="0"/>
        <w:adjustRightInd w:val="0"/>
        <w:spacing w:after="0" w:line="276" w:lineRule="auto"/>
        <w:ind w:left="360"/>
        <w:jc w:val="both"/>
        <w:rPr>
          <w:rFonts w:ascii="Times New Roman" w:hAnsi="Times New Roman" w:cs="Times New Roman"/>
          <w:b/>
          <w:color w:val="000000"/>
          <w:sz w:val="28"/>
          <w:szCs w:val="28"/>
        </w:rPr>
      </w:pPr>
    </w:p>
    <w:p w:rsidR="00A9591A" w:rsidRDefault="00A9591A" w:rsidP="00A9591A">
      <w:pPr>
        <w:autoSpaceDE w:val="0"/>
        <w:autoSpaceDN w:val="0"/>
        <w:adjustRightInd w:val="0"/>
        <w:spacing w:after="0" w:line="276" w:lineRule="auto"/>
        <w:ind w:left="360"/>
        <w:jc w:val="both"/>
        <w:rPr>
          <w:rFonts w:ascii="Times New Roman" w:hAnsi="Times New Roman" w:cs="Times New Roman"/>
          <w:color w:val="000000"/>
          <w:sz w:val="24"/>
          <w:szCs w:val="28"/>
        </w:rPr>
      </w:pPr>
      <w:r>
        <w:rPr>
          <w:rFonts w:ascii="Times New Roman" w:hAnsi="Times New Roman" w:cs="Times New Roman"/>
          <w:color w:val="000000"/>
          <w:sz w:val="24"/>
          <w:szCs w:val="28"/>
        </w:rPr>
        <w:t>Mechanical design consists of designing the inner and outer vessel based on the design pressure after assuming sufficient geometry parameters as inputs and checking whether the provided material can sustain the design pressure.</w:t>
      </w:r>
    </w:p>
    <w:p w:rsidR="00A9591A" w:rsidRDefault="00A9591A" w:rsidP="00A9591A">
      <w:pPr>
        <w:autoSpaceDE w:val="0"/>
        <w:autoSpaceDN w:val="0"/>
        <w:adjustRightInd w:val="0"/>
        <w:spacing w:after="0" w:line="276" w:lineRule="auto"/>
        <w:ind w:left="360"/>
        <w:jc w:val="both"/>
        <w:rPr>
          <w:rFonts w:ascii="Times New Roman" w:hAnsi="Times New Roman" w:cs="Times New Roman"/>
          <w:color w:val="000000"/>
          <w:sz w:val="24"/>
          <w:szCs w:val="28"/>
        </w:rPr>
      </w:pPr>
    </w:p>
    <w:p w:rsidR="00A9591A" w:rsidRDefault="00296D99" w:rsidP="00296D99">
      <w:pPr>
        <w:autoSpaceDE w:val="0"/>
        <w:autoSpaceDN w:val="0"/>
        <w:adjustRightInd w:val="0"/>
        <w:spacing w:after="0" w:line="276" w:lineRule="auto"/>
        <w:ind w:left="360"/>
        <w:jc w:val="both"/>
        <w:rPr>
          <w:rFonts w:ascii="Times New Roman" w:hAnsi="Times New Roman" w:cs="Times New Roman"/>
          <w:b/>
          <w:color w:val="000000"/>
          <w:sz w:val="24"/>
          <w:szCs w:val="28"/>
        </w:rPr>
      </w:pPr>
      <w:r>
        <w:rPr>
          <w:rFonts w:ascii="Times New Roman" w:hAnsi="Times New Roman" w:cs="Times New Roman"/>
          <w:b/>
          <w:color w:val="000000"/>
          <w:sz w:val="24"/>
          <w:szCs w:val="28"/>
        </w:rPr>
        <w:t xml:space="preserve">1. </w:t>
      </w:r>
      <w:r w:rsidR="00A9591A" w:rsidRPr="00A9591A">
        <w:rPr>
          <w:rFonts w:ascii="Times New Roman" w:hAnsi="Times New Roman" w:cs="Times New Roman"/>
          <w:b/>
          <w:color w:val="000000"/>
          <w:sz w:val="24"/>
          <w:szCs w:val="28"/>
        </w:rPr>
        <w:t>Inner Vessel Design</w:t>
      </w:r>
      <w:r w:rsidR="00A9591A">
        <w:rPr>
          <w:rFonts w:ascii="Times New Roman" w:hAnsi="Times New Roman" w:cs="Times New Roman"/>
          <w:b/>
          <w:color w:val="000000"/>
          <w:sz w:val="24"/>
          <w:szCs w:val="28"/>
        </w:rPr>
        <w:t>:</w:t>
      </w:r>
    </w:p>
    <w:p w:rsidR="00296D99" w:rsidRDefault="00296D99" w:rsidP="00296D99">
      <w:pPr>
        <w:autoSpaceDE w:val="0"/>
        <w:autoSpaceDN w:val="0"/>
        <w:adjustRightInd w:val="0"/>
        <w:spacing w:after="0" w:line="276" w:lineRule="auto"/>
        <w:ind w:left="360"/>
        <w:jc w:val="both"/>
        <w:rPr>
          <w:rFonts w:ascii="Times New Roman" w:hAnsi="Times New Roman" w:cs="Times New Roman"/>
          <w:b/>
          <w:color w:val="000000"/>
          <w:sz w:val="24"/>
          <w:szCs w:val="28"/>
        </w:rPr>
      </w:pPr>
    </w:p>
    <w:p w:rsidR="00296D99" w:rsidRDefault="00296D99" w:rsidP="00296D99">
      <w:pPr>
        <w:pStyle w:val="ListParagraph"/>
        <w:numPr>
          <w:ilvl w:val="1"/>
          <w:numId w:val="2"/>
        </w:numPr>
        <w:autoSpaceDE w:val="0"/>
        <w:autoSpaceDN w:val="0"/>
        <w:adjustRightInd w:val="0"/>
        <w:spacing w:after="0" w:line="276" w:lineRule="auto"/>
        <w:jc w:val="both"/>
        <w:rPr>
          <w:rFonts w:ascii="Times New Roman" w:hAnsi="Times New Roman" w:cs="Times New Roman"/>
          <w:b/>
          <w:color w:val="000000"/>
          <w:sz w:val="24"/>
          <w:szCs w:val="28"/>
        </w:rPr>
      </w:pPr>
      <w:r>
        <w:rPr>
          <w:rFonts w:ascii="Times New Roman" w:hAnsi="Times New Roman" w:cs="Times New Roman"/>
          <w:b/>
          <w:color w:val="000000"/>
          <w:sz w:val="24"/>
          <w:szCs w:val="28"/>
        </w:rPr>
        <w:t>Tori</w:t>
      </w:r>
      <w:r w:rsidR="00FD036C">
        <w:rPr>
          <w:rFonts w:ascii="Times New Roman" w:hAnsi="Times New Roman" w:cs="Times New Roman"/>
          <w:b/>
          <w:color w:val="000000"/>
          <w:sz w:val="24"/>
          <w:szCs w:val="28"/>
        </w:rPr>
        <w:t>-</w:t>
      </w:r>
      <w:r>
        <w:rPr>
          <w:rFonts w:ascii="Times New Roman" w:hAnsi="Times New Roman" w:cs="Times New Roman"/>
          <w:b/>
          <w:color w:val="000000"/>
          <w:sz w:val="24"/>
          <w:szCs w:val="28"/>
        </w:rPr>
        <w:t>spherical head</w:t>
      </w:r>
    </w:p>
    <w:p w:rsidR="00296D99" w:rsidRDefault="00296D99" w:rsidP="00296D99">
      <w:pPr>
        <w:pStyle w:val="ListParagraph"/>
        <w:autoSpaceDE w:val="0"/>
        <w:autoSpaceDN w:val="0"/>
        <w:adjustRightInd w:val="0"/>
        <w:spacing w:after="0" w:line="276" w:lineRule="auto"/>
        <w:ind w:left="792"/>
        <w:jc w:val="both"/>
        <w:rPr>
          <w:rFonts w:ascii="Times New Roman" w:hAnsi="Times New Roman" w:cs="Times New Roman"/>
          <w:b/>
          <w:color w:val="000000"/>
          <w:sz w:val="24"/>
          <w:szCs w:val="28"/>
        </w:rPr>
      </w:pPr>
    </w:p>
    <w:p w:rsidR="007B7EC8" w:rsidRDefault="007B7EC8" w:rsidP="007B7EC8">
      <w:pPr>
        <w:spacing w:after="0" w:line="240" w:lineRule="auto"/>
        <w:jc w:val="both"/>
        <w:rPr>
          <w:rFonts w:ascii="Times New Roman" w:eastAsia="Times New Roman" w:hAnsi="Times New Roman" w:cs="Times New Roman"/>
          <w:color w:val="000000"/>
          <w:sz w:val="24"/>
          <w:szCs w:val="24"/>
          <w:lang w:eastAsia="en-IN"/>
        </w:rPr>
      </w:pPr>
      <w:r w:rsidRPr="007B7EC8">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green cell</w:t>
      </w:r>
      <w:r w:rsidRPr="007B7EC8">
        <w:rPr>
          <w:rFonts w:ascii="Times New Roman" w:eastAsia="Times New Roman" w:hAnsi="Times New Roman" w:cs="Times New Roman"/>
          <w:color w:val="000000"/>
          <w:sz w:val="24"/>
          <w:szCs w:val="24"/>
          <w:lang w:eastAsia="en-IN"/>
        </w:rPr>
        <w:t xml:space="preserve"> dimensions were taken as inputs to the tori</w:t>
      </w:r>
      <w:r w:rsidR="00FD036C">
        <w:rPr>
          <w:rFonts w:ascii="Times New Roman" w:eastAsia="Times New Roman" w:hAnsi="Times New Roman" w:cs="Times New Roman"/>
          <w:color w:val="000000"/>
          <w:sz w:val="24"/>
          <w:szCs w:val="24"/>
          <w:lang w:eastAsia="en-IN"/>
        </w:rPr>
        <w:t>-</w:t>
      </w:r>
      <w:r w:rsidRPr="007B7EC8">
        <w:rPr>
          <w:rFonts w:ascii="Times New Roman" w:eastAsia="Times New Roman" w:hAnsi="Times New Roman" w:cs="Times New Roman"/>
          <w:color w:val="000000"/>
          <w:sz w:val="24"/>
          <w:szCs w:val="24"/>
          <w:lang w:eastAsia="en-IN"/>
        </w:rPr>
        <w:t xml:space="preserve">spherical head and the other parameters determined based on the ASME code for flanged and dished head. </w:t>
      </w:r>
    </w:p>
    <w:p w:rsidR="007B7EC8" w:rsidRDefault="007B7EC8" w:rsidP="007B7EC8">
      <w:pPr>
        <w:spacing w:after="0" w:line="240" w:lineRule="auto"/>
        <w:jc w:val="both"/>
        <w:rPr>
          <w:rFonts w:ascii="Times New Roman" w:eastAsia="Times New Roman" w:hAnsi="Times New Roman" w:cs="Times New Roman"/>
          <w:color w:val="000000"/>
          <w:sz w:val="24"/>
          <w:szCs w:val="24"/>
          <w:lang w:eastAsia="en-IN"/>
        </w:rPr>
      </w:pPr>
    </w:p>
    <w:p w:rsidR="007B7EC8" w:rsidRPr="00EC27B4" w:rsidRDefault="007B7EC8" w:rsidP="007B7EC8">
      <w:pPr>
        <w:spacing w:after="0" w:line="240" w:lineRule="auto"/>
        <w:jc w:val="both"/>
        <w:rPr>
          <w:rFonts w:ascii="Times New Roman" w:eastAsia="Times New Roman" w:hAnsi="Times New Roman" w:cs="Times New Roman"/>
          <w:color w:val="000000"/>
          <w:sz w:val="24"/>
          <w:lang w:eastAsia="en-IN"/>
        </w:rPr>
      </w:pPr>
      <w:r w:rsidRPr="007B7EC8">
        <w:rPr>
          <w:rFonts w:ascii="Times New Roman" w:eastAsia="Times New Roman" w:hAnsi="Times New Roman" w:cs="Times New Roman"/>
          <w:color w:val="000000"/>
          <w:sz w:val="24"/>
          <w:lang w:eastAsia="en-IN"/>
        </w:rPr>
        <w:t>Inside corner radius =&gt;0.06*Inside Diameter</w:t>
      </w:r>
    </w:p>
    <w:p w:rsidR="007B7EC8" w:rsidRPr="00EC27B4" w:rsidRDefault="007B7EC8" w:rsidP="007B7EC8">
      <w:pPr>
        <w:spacing w:after="0" w:line="240" w:lineRule="auto"/>
        <w:jc w:val="both"/>
        <w:rPr>
          <w:rFonts w:ascii="Times New Roman" w:eastAsia="Times New Roman" w:hAnsi="Times New Roman" w:cs="Times New Roman"/>
          <w:color w:val="000000"/>
          <w:sz w:val="24"/>
          <w:lang w:eastAsia="en-IN"/>
        </w:rPr>
      </w:pPr>
      <w:r w:rsidRPr="007B7EC8">
        <w:rPr>
          <w:rFonts w:ascii="Times New Roman" w:eastAsia="Times New Roman" w:hAnsi="Times New Roman" w:cs="Times New Roman"/>
          <w:color w:val="000000"/>
          <w:sz w:val="24"/>
          <w:lang w:eastAsia="en-IN"/>
        </w:rPr>
        <w:t>Radius of dish= head outside dia</w:t>
      </w:r>
      <w:r w:rsidRPr="00EC27B4">
        <w:rPr>
          <w:rFonts w:ascii="Times New Roman" w:eastAsia="Times New Roman" w:hAnsi="Times New Roman" w:cs="Times New Roman"/>
          <w:color w:val="000000"/>
          <w:sz w:val="24"/>
          <w:lang w:eastAsia="en-IN"/>
        </w:rPr>
        <w:t>meter</w:t>
      </w:r>
    </w:p>
    <w:p w:rsidR="007B7EC8" w:rsidRPr="00EC27B4" w:rsidRDefault="007B7EC8" w:rsidP="007B7EC8">
      <w:pPr>
        <w:spacing w:after="0" w:line="240" w:lineRule="auto"/>
        <w:jc w:val="both"/>
        <w:rPr>
          <w:rFonts w:ascii="Times New Roman" w:eastAsia="Times New Roman" w:hAnsi="Times New Roman" w:cs="Times New Roman"/>
          <w:color w:val="000000"/>
          <w:sz w:val="24"/>
          <w:lang w:eastAsia="en-IN"/>
        </w:rPr>
      </w:pPr>
      <w:r w:rsidRPr="007B7EC8">
        <w:rPr>
          <w:rFonts w:ascii="Times New Roman" w:eastAsia="Times New Roman" w:hAnsi="Times New Roman" w:cs="Times New Roman"/>
          <w:color w:val="000000"/>
          <w:sz w:val="24"/>
          <w:lang w:eastAsia="en-IN"/>
        </w:rPr>
        <w:t>Nominal dia</w:t>
      </w:r>
      <w:r w:rsidRPr="00EC27B4">
        <w:rPr>
          <w:rFonts w:ascii="Times New Roman" w:eastAsia="Times New Roman" w:hAnsi="Times New Roman" w:cs="Times New Roman"/>
          <w:color w:val="000000"/>
          <w:sz w:val="24"/>
          <w:lang w:eastAsia="en-IN"/>
        </w:rPr>
        <w:t xml:space="preserve">meter </w:t>
      </w:r>
      <w:r w:rsidRPr="007B7EC8">
        <w:rPr>
          <w:rFonts w:ascii="Times New Roman" w:eastAsia="Times New Roman" w:hAnsi="Times New Roman" w:cs="Times New Roman"/>
          <w:color w:val="000000"/>
          <w:sz w:val="24"/>
          <w:lang w:eastAsia="en-IN"/>
        </w:rPr>
        <w:t>= outside dia</w:t>
      </w:r>
      <w:r w:rsidRPr="00EC27B4">
        <w:rPr>
          <w:rFonts w:ascii="Times New Roman" w:eastAsia="Times New Roman" w:hAnsi="Times New Roman" w:cs="Times New Roman"/>
          <w:color w:val="000000"/>
          <w:sz w:val="24"/>
          <w:lang w:eastAsia="en-IN"/>
        </w:rPr>
        <w:t>meter</w:t>
      </w:r>
    </w:p>
    <w:p w:rsidR="007B7EC8" w:rsidRPr="00EC27B4" w:rsidRDefault="007F63F4" w:rsidP="007B7EC8">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V= 0.000049*D</w:t>
      </w:r>
      <w:r w:rsidRPr="007F63F4">
        <w:rPr>
          <w:rFonts w:ascii="Times New Roman" w:eastAsia="Times New Roman" w:hAnsi="Times New Roman" w:cs="Times New Roman"/>
          <w:color w:val="000000"/>
          <w:sz w:val="28"/>
          <w:vertAlign w:val="subscript"/>
          <w:lang w:eastAsia="en-IN"/>
        </w:rPr>
        <w:t>i</w:t>
      </w:r>
      <w:r w:rsidR="007B7EC8" w:rsidRPr="007B7EC8">
        <w:rPr>
          <w:rFonts w:ascii="Times New Roman" w:eastAsia="Times New Roman" w:hAnsi="Times New Roman" w:cs="Times New Roman"/>
          <w:color w:val="000000"/>
          <w:sz w:val="24"/>
          <w:vertAlign w:val="superscript"/>
          <w:lang w:eastAsia="en-IN"/>
        </w:rPr>
        <w:t>3</w:t>
      </w:r>
      <w:r w:rsidR="007B7EC8" w:rsidRPr="007B7EC8">
        <w:rPr>
          <w:rFonts w:ascii="Times New Roman" w:eastAsia="Times New Roman" w:hAnsi="Times New Roman" w:cs="Times New Roman"/>
          <w:color w:val="000000"/>
          <w:sz w:val="24"/>
          <w:lang w:eastAsia="en-IN"/>
        </w:rPr>
        <w:t>, D</w:t>
      </w:r>
      <w:r w:rsidR="007B7EC8" w:rsidRPr="007B7EC8">
        <w:rPr>
          <w:rFonts w:ascii="Times New Roman" w:eastAsia="Times New Roman" w:hAnsi="Times New Roman" w:cs="Times New Roman"/>
          <w:color w:val="000000"/>
          <w:sz w:val="28"/>
          <w:vertAlign w:val="subscript"/>
          <w:lang w:eastAsia="en-IN"/>
        </w:rPr>
        <w:t>i</w:t>
      </w:r>
      <w:r w:rsidR="007B7EC8" w:rsidRPr="007B7EC8">
        <w:rPr>
          <w:rFonts w:ascii="Times New Roman" w:eastAsia="Times New Roman" w:hAnsi="Times New Roman" w:cs="Times New Roman"/>
          <w:color w:val="000000"/>
          <w:sz w:val="24"/>
          <w:lang w:eastAsia="en-IN"/>
        </w:rPr>
        <w:t>= inside dia in inches, V = volume in cubic feet</w:t>
      </w:r>
    </w:p>
    <w:p w:rsidR="007B7EC8" w:rsidRPr="00EC27B4" w:rsidRDefault="007B7EC8" w:rsidP="007B7EC8">
      <w:pPr>
        <w:spacing w:after="0" w:line="240" w:lineRule="auto"/>
        <w:jc w:val="both"/>
        <w:rPr>
          <w:rFonts w:ascii="Times New Roman" w:eastAsia="Times New Roman" w:hAnsi="Times New Roman" w:cs="Times New Roman"/>
          <w:color w:val="000000"/>
          <w:sz w:val="24"/>
          <w:lang w:eastAsia="en-IN"/>
        </w:rPr>
      </w:pPr>
      <w:r w:rsidRPr="007B7EC8">
        <w:rPr>
          <w:rFonts w:ascii="Times New Roman" w:eastAsia="Times New Roman" w:hAnsi="Times New Roman" w:cs="Times New Roman"/>
          <w:color w:val="000000"/>
          <w:sz w:val="24"/>
          <w:lang w:eastAsia="en-IN"/>
        </w:rPr>
        <w:t>Blank dia= OD + OD/42 + 2*sf+2/3 *icr</w:t>
      </w:r>
      <w:r w:rsidR="007F63F4">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 for gages under 1 in.</w:t>
      </w:r>
    </w:p>
    <w:p w:rsidR="007B7EC8" w:rsidRDefault="007B7EC8" w:rsidP="007B7EC8">
      <w:pPr>
        <w:spacing w:after="0" w:line="240" w:lineRule="auto"/>
        <w:jc w:val="both"/>
        <w:rPr>
          <w:rFonts w:ascii="Times New Roman" w:eastAsia="Times New Roman" w:hAnsi="Times New Roman" w:cs="Times New Roman"/>
          <w:color w:val="000000"/>
          <w:sz w:val="24"/>
          <w:lang w:eastAsia="en-IN"/>
        </w:rPr>
      </w:pPr>
      <w:r w:rsidRPr="007B7EC8">
        <w:rPr>
          <w:rFonts w:ascii="Times New Roman" w:eastAsia="Times New Roman" w:hAnsi="Times New Roman" w:cs="Times New Roman"/>
          <w:color w:val="000000"/>
          <w:sz w:val="24"/>
          <w:lang w:eastAsia="en-IN"/>
        </w:rPr>
        <w:t>Blank dia= OD + OD/24 + 2*sf+2/3 *icr</w:t>
      </w:r>
      <w:r w:rsidR="007F63F4">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w:t>
      </w:r>
      <w:r w:rsidR="007F63F4">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t; for gages &gt;= 1 in.</w:t>
      </w:r>
    </w:p>
    <w:p w:rsidR="00541C59" w:rsidRPr="00EC27B4" w:rsidRDefault="00541C59" w:rsidP="007B7EC8">
      <w:pPr>
        <w:spacing w:after="0" w:line="240" w:lineRule="auto"/>
        <w:jc w:val="both"/>
        <w:rPr>
          <w:rFonts w:ascii="Times New Roman" w:eastAsia="Times New Roman" w:hAnsi="Times New Roman" w:cs="Times New Roman"/>
          <w:color w:val="000000"/>
          <w:sz w:val="24"/>
          <w:lang w:eastAsia="en-IN"/>
        </w:rPr>
      </w:pPr>
    </w:p>
    <w:p w:rsidR="00912C69" w:rsidRDefault="00EF6DAB" w:rsidP="00912C69">
      <w:pPr>
        <w:keepNext/>
        <w:autoSpaceDE w:val="0"/>
        <w:autoSpaceDN w:val="0"/>
        <w:adjustRightInd w:val="0"/>
        <w:spacing w:after="0" w:line="276" w:lineRule="auto"/>
        <w:jc w:val="both"/>
      </w:pPr>
      <w:r>
        <w:rPr>
          <w:noProof/>
          <w:lang w:eastAsia="en-IN"/>
        </w:rPr>
        <w:drawing>
          <wp:inline distT="0" distB="0" distL="0" distR="0" wp14:anchorId="38FC5E9F" wp14:editId="44C6C717">
            <wp:extent cx="5731510" cy="2752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2090"/>
                    </a:xfrm>
                    <a:prstGeom prst="rect">
                      <a:avLst/>
                    </a:prstGeom>
                  </pic:spPr>
                </pic:pic>
              </a:graphicData>
            </a:graphic>
          </wp:inline>
        </w:drawing>
      </w:r>
    </w:p>
    <w:p w:rsidR="00EF6DAB" w:rsidRPr="00541C59" w:rsidRDefault="00E473AD" w:rsidP="00541C59">
      <w:pPr>
        <w:pStyle w:val="Caption"/>
        <w:keepNext/>
        <w:jc w:val="both"/>
        <w:rPr>
          <w:sz w:val="22"/>
          <w:szCs w:val="22"/>
        </w:rPr>
      </w:pPr>
      <w:r>
        <w:t xml:space="preserve">   </w:t>
      </w:r>
      <w:r w:rsidR="00541C59">
        <w:t xml:space="preserve"> </w:t>
      </w:r>
      <w:bookmarkStart w:id="5" w:name="_Toc138590967"/>
      <w:bookmarkStart w:id="6" w:name="_Toc138591119"/>
      <w:bookmarkStart w:id="7" w:name="_Toc138591299"/>
      <w:r w:rsidR="00541C59" w:rsidRPr="00541C59">
        <w:rPr>
          <w:b/>
          <w:sz w:val="22"/>
          <w:szCs w:val="22"/>
        </w:rPr>
        <w:t xml:space="preserve">Table </w:t>
      </w:r>
      <w:r w:rsidR="00541C59" w:rsidRPr="00541C59">
        <w:rPr>
          <w:b/>
          <w:sz w:val="22"/>
          <w:szCs w:val="22"/>
        </w:rPr>
        <w:fldChar w:fldCharType="begin"/>
      </w:r>
      <w:r w:rsidR="00541C59" w:rsidRPr="00541C59">
        <w:rPr>
          <w:b/>
          <w:sz w:val="22"/>
          <w:szCs w:val="22"/>
        </w:rPr>
        <w:instrText xml:space="preserve"> SEQ Table \* ARABIC </w:instrText>
      </w:r>
      <w:r w:rsidR="00541C59" w:rsidRPr="00541C59">
        <w:rPr>
          <w:b/>
          <w:sz w:val="22"/>
          <w:szCs w:val="22"/>
        </w:rPr>
        <w:fldChar w:fldCharType="separate"/>
      </w:r>
      <w:r w:rsidR="00715B26">
        <w:rPr>
          <w:b/>
          <w:noProof/>
          <w:sz w:val="22"/>
          <w:szCs w:val="22"/>
        </w:rPr>
        <w:t>1</w:t>
      </w:r>
      <w:r w:rsidR="00541C59" w:rsidRPr="00541C59">
        <w:rPr>
          <w:b/>
          <w:sz w:val="22"/>
          <w:szCs w:val="22"/>
        </w:rPr>
        <w:fldChar w:fldCharType="end"/>
      </w:r>
      <w:r w:rsidR="00541C59" w:rsidRPr="00541C59">
        <w:rPr>
          <w:b/>
          <w:sz w:val="22"/>
          <w:szCs w:val="22"/>
        </w:rPr>
        <w:t xml:space="preserve"> : Dimensions of Tori-spherical head</w:t>
      </w:r>
      <w:r w:rsidR="00541C59" w:rsidRPr="00541C59">
        <w:rPr>
          <w:sz w:val="22"/>
          <w:szCs w:val="22"/>
        </w:rPr>
        <w:t xml:space="preserve">                              </w:t>
      </w:r>
      <w:r w:rsidR="00912C69" w:rsidRPr="00541C59">
        <w:rPr>
          <w:rFonts w:ascii="Times New Roman" w:hAnsi="Times New Roman" w:cs="Times New Roman"/>
          <w:b/>
          <w:sz w:val="22"/>
          <w:szCs w:val="22"/>
        </w:rPr>
        <w:t xml:space="preserve">Figure </w:t>
      </w:r>
      <w:r w:rsidR="00912C69" w:rsidRPr="00541C59">
        <w:rPr>
          <w:rFonts w:ascii="Times New Roman" w:hAnsi="Times New Roman" w:cs="Times New Roman"/>
          <w:b/>
          <w:sz w:val="22"/>
          <w:szCs w:val="22"/>
        </w:rPr>
        <w:fldChar w:fldCharType="begin"/>
      </w:r>
      <w:r w:rsidR="00912C69" w:rsidRPr="00541C59">
        <w:rPr>
          <w:rFonts w:ascii="Times New Roman" w:hAnsi="Times New Roman" w:cs="Times New Roman"/>
          <w:b/>
          <w:sz w:val="22"/>
          <w:szCs w:val="22"/>
        </w:rPr>
        <w:instrText xml:space="preserve"> SEQ Figure \* ARABIC </w:instrText>
      </w:r>
      <w:r w:rsidR="00912C69" w:rsidRPr="00541C59">
        <w:rPr>
          <w:rFonts w:ascii="Times New Roman" w:hAnsi="Times New Roman" w:cs="Times New Roman"/>
          <w:b/>
          <w:sz w:val="22"/>
          <w:szCs w:val="22"/>
        </w:rPr>
        <w:fldChar w:fldCharType="separate"/>
      </w:r>
      <w:r w:rsidR="009A5AF9">
        <w:rPr>
          <w:rFonts w:ascii="Times New Roman" w:hAnsi="Times New Roman" w:cs="Times New Roman"/>
          <w:b/>
          <w:noProof/>
          <w:sz w:val="22"/>
          <w:szCs w:val="22"/>
        </w:rPr>
        <w:t>2</w:t>
      </w:r>
      <w:r w:rsidR="00912C69" w:rsidRPr="00541C59">
        <w:rPr>
          <w:rFonts w:ascii="Times New Roman" w:hAnsi="Times New Roman" w:cs="Times New Roman"/>
          <w:b/>
          <w:sz w:val="22"/>
          <w:szCs w:val="22"/>
        </w:rPr>
        <w:fldChar w:fldCharType="end"/>
      </w:r>
      <w:r w:rsidR="00912C69" w:rsidRPr="00541C59">
        <w:rPr>
          <w:rFonts w:ascii="Times New Roman" w:hAnsi="Times New Roman" w:cs="Times New Roman"/>
          <w:b/>
          <w:sz w:val="22"/>
          <w:szCs w:val="22"/>
        </w:rPr>
        <w:t xml:space="preserve"> : Tori</w:t>
      </w:r>
      <w:r w:rsidR="00541C59" w:rsidRPr="00541C59">
        <w:rPr>
          <w:rFonts w:ascii="Times New Roman" w:hAnsi="Times New Roman" w:cs="Times New Roman"/>
          <w:b/>
          <w:sz w:val="22"/>
          <w:szCs w:val="22"/>
        </w:rPr>
        <w:t>-spherical head</w:t>
      </w:r>
      <w:bookmarkEnd w:id="5"/>
      <w:bookmarkEnd w:id="6"/>
      <w:bookmarkEnd w:id="7"/>
    </w:p>
    <w:p w:rsidR="00912C69" w:rsidRDefault="00912C69" w:rsidP="00BD4B10">
      <w:pPr>
        <w:autoSpaceDE w:val="0"/>
        <w:autoSpaceDN w:val="0"/>
        <w:adjustRightInd w:val="0"/>
        <w:spacing w:after="0" w:line="276" w:lineRule="auto"/>
        <w:jc w:val="both"/>
        <w:rPr>
          <w:rFonts w:ascii="Times New Roman" w:hAnsi="Times New Roman" w:cs="Times New Roman"/>
          <w:b/>
          <w:color w:val="000000"/>
          <w:sz w:val="24"/>
          <w:szCs w:val="28"/>
        </w:rPr>
      </w:pPr>
    </w:p>
    <w:tbl>
      <w:tblPr>
        <w:tblW w:w="4298" w:type="dxa"/>
        <w:tblLook w:val="04A0" w:firstRow="1" w:lastRow="0" w:firstColumn="1" w:lastColumn="0" w:noHBand="0" w:noVBand="1"/>
      </w:tblPr>
      <w:tblGrid>
        <w:gridCol w:w="2261"/>
        <w:gridCol w:w="1078"/>
        <w:gridCol w:w="959"/>
      </w:tblGrid>
      <w:tr w:rsidR="00912C69" w:rsidRPr="00912C69" w:rsidTr="00912C69">
        <w:trPr>
          <w:trHeight w:val="243"/>
        </w:trPr>
        <w:tc>
          <w:tcPr>
            <w:tcW w:w="2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2C69" w:rsidRPr="00912C69" w:rsidRDefault="00912C69" w:rsidP="00912C69">
            <w:pPr>
              <w:spacing w:after="0" w:line="240" w:lineRule="auto"/>
              <w:rPr>
                <w:rFonts w:ascii="Calibri" w:eastAsia="Times New Roman" w:hAnsi="Calibri" w:cs="Calibri"/>
                <w:color w:val="000000"/>
                <w:lang w:eastAsia="en-IN"/>
              </w:rPr>
            </w:pPr>
            <w:r w:rsidRPr="00912C69">
              <w:rPr>
                <w:rFonts w:ascii="Calibri" w:eastAsia="Times New Roman" w:hAnsi="Calibri" w:cs="Calibri"/>
                <w:color w:val="000000"/>
                <w:lang w:eastAsia="en-IN"/>
              </w:rPr>
              <w:lastRenderedPageBreak/>
              <w:t>Weight of Head</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912C69" w:rsidRPr="00912C69" w:rsidRDefault="00912C69" w:rsidP="00912C69">
            <w:pPr>
              <w:spacing w:after="0" w:line="240" w:lineRule="auto"/>
              <w:jc w:val="center"/>
              <w:rPr>
                <w:rFonts w:ascii="Calibri" w:eastAsia="Times New Roman" w:hAnsi="Calibri" w:cs="Calibri"/>
                <w:color w:val="000000"/>
                <w:lang w:eastAsia="en-IN"/>
              </w:rPr>
            </w:pPr>
            <w:r w:rsidRPr="00912C69">
              <w:rPr>
                <w:rFonts w:ascii="Calibri" w:eastAsia="Times New Roman" w:hAnsi="Calibri" w:cs="Calibri"/>
                <w:color w:val="000000"/>
                <w:lang w:eastAsia="en-IN"/>
              </w:rPr>
              <w:t>34.693</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rsidR="00912C69" w:rsidRPr="00912C69" w:rsidRDefault="00912C69" w:rsidP="00912C69">
            <w:pPr>
              <w:spacing w:after="0" w:line="240" w:lineRule="auto"/>
              <w:jc w:val="center"/>
              <w:rPr>
                <w:rFonts w:ascii="Calibri" w:eastAsia="Times New Roman" w:hAnsi="Calibri" w:cs="Calibri"/>
                <w:color w:val="000000"/>
                <w:lang w:eastAsia="en-IN"/>
              </w:rPr>
            </w:pPr>
            <w:r w:rsidRPr="00912C69">
              <w:rPr>
                <w:rFonts w:ascii="Calibri" w:eastAsia="Times New Roman" w:hAnsi="Calibri" w:cs="Calibri"/>
                <w:color w:val="000000"/>
                <w:lang w:eastAsia="en-IN"/>
              </w:rPr>
              <w:t>kg</w:t>
            </w:r>
          </w:p>
        </w:tc>
      </w:tr>
      <w:tr w:rsidR="00912C69" w:rsidRPr="00912C69" w:rsidTr="00912C69">
        <w:trPr>
          <w:trHeight w:val="377"/>
        </w:trPr>
        <w:tc>
          <w:tcPr>
            <w:tcW w:w="2261" w:type="dxa"/>
            <w:tcBorders>
              <w:top w:val="nil"/>
              <w:left w:val="single" w:sz="4" w:space="0" w:color="auto"/>
              <w:bottom w:val="single" w:sz="4" w:space="0" w:color="auto"/>
              <w:right w:val="single" w:sz="4" w:space="0" w:color="auto"/>
            </w:tcBorders>
            <w:shd w:val="clear" w:color="auto" w:fill="auto"/>
            <w:vAlign w:val="center"/>
            <w:hideMark/>
          </w:tcPr>
          <w:p w:rsidR="00912C69" w:rsidRPr="00912C69" w:rsidRDefault="00912C69" w:rsidP="00912C69">
            <w:pPr>
              <w:spacing w:after="0" w:line="240" w:lineRule="auto"/>
              <w:rPr>
                <w:rFonts w:ascii="Calibri" w:eastAsia="Times New Roman" w:hAnsi="Calibri" w:cs="Calibri"/>
                <w:color w:val="000000"/>
                <w:lang w:eastAsia="en-IN"/>
              </w:rPr>
            </w:pPr>
            <w:r w:rsidRPr="00912C69">
              <w:rPr>
                <w:rFonts w:ascii="Calibri" w:eastAsia="Times New Roman" w:hAnsi="Calibri" w:cs="Calibri"/>
                <w:color w:val="000000"/>
                <w:lang w:eastAsia="en-IN"/>
              </w:rPr>
              <w:t>Inside volume of Head (Without straight length)</w:t>
            </w:r>
          </w:p>
        </w:tc>
        <w:tc>
          <w:tcPr>
            <w:tcW w:w="1078" w:type="dxa"/>
            <w:tcBorders>
              <w:top w:val="nil"/>
              <w:left w:val="nil"/>
              <w:bottom w:val="single" w:sz="4" w:space="0" w:color="auto"/>
              <w:right w:val="single" w:sz="4" w:space="0" w:color="auto"/>
            </w:tcBorders>
            <w:shd w:val="clear" w:color="auto" w:fill="auto"/>
            <w:noWrap/>
            <w:vAlign w:val="center"/>
            <w:hideMark/>
          </w:tcPr>
          <w:p w:rsidR="00912C69" w:rsidRPr="00912C69" w:rsidRDefault="00912C69" w:rsidP="00912C69">
            <w:pPr>
              <w:spacing w:after="0" w:line="240" w:lineRule="auto"/>
              <w:jc w:val="center"/>
              <w:rPr>
                <w:rFonts w:ascii="Calibri" w:eastAsia="Times New Roman" w:hAnsi="Calibri" w:cs="Calibri"/>
                <w:color w:val="000000"/>
                <w:lang w:eastAsia="en-IN"/>
              </w:rPr>
            </w:pPr>
            <w:r w:rsidRPr="00912C69">
              <w:rPr>
                <w:rFonts w:ascii="Calibri" w:eastAsia="Times New Roman" w:hAnsi="Calibri" w:cs="Calibri"/>
                <w:color w:val="000000"/>
                <w:lang w:eastAsia="en-IN"/>
              </w:rPr>
              <w:t>0.073</w:t>
            </w:r>
          </w:p>
        </w:tc>
        <w:tc>
          <w:tcPr>
            <w:tcW w:w="959" w:type="dxa"/>
            <w:tcBorders>
              <w:top w:val="nil"/>
              <w:left w:val="nil"/>
              <w:bottom w:val="single" w:sz="4" w:space="0" w:color="auto"/>
              <w:right w:val="single" w:sz="4" w:space="0" w:color="auto"/>
            </w:tcBorders>
            <w:shd w:val="clear" w:color="auto" w:fill="auto"/>
            <w:noWrap/>
            <w:vAlign w:val="center"/>
            <w:hideMark/>
          </w:tcPr>
          <w:p w:rsidR="00912C69" w:rsidRPr="00912C69" w:rsidRDefault="00912C69" w:rsidP="00912C69">
            <w:pPr>
              <w:spacing w:after="0" w:line="240" w:lineRule="auto"/>
              <w:jc w:val="center"/>
              <w:rPr>
                <w:rFonts w:ascii="Calibri" w:eastAsia="Times New Roman" w:hAnsi="Calibri" w:cs="Calibri"/>
                <w:color w:val="000000"/>
                <w:lang w:eastAsia="en-IN"/>
              </w:rPr>
            </w:pPr>
            <w:r w:rsidRPr="00912C69">
              <w:rPr>
                <w:rFonts w:ascii="Calibri" w:eastAsia="Times New Roman" w:hAnsi="Calibri" w:cs="Calibri"/>
                <w:color w:val="000000"/>
                <w:lang w:eastAsia="en-IN"/>
              </w:rPr>
              <w:t>m</w:t>
            </w:r>
            <w:r w:rsidRPr="00912C69">
              <w:rPr>
                <w:rFonts w:ascii="Calibri" w:eastAsia="Times New Roman" w:hAnsi="Calibri" w:cs="Calibri"/>
                <w:color w:val="000000"/>
                <w:vertAlign w:val="superscript"/>
                <w:lang w:eastAsia="en-IN"/>
              </w:rPr>
              <w:t>3</w:t>
            </w:r>
          </w:p>
        </w:tc>
      </w:tr>
      <w:tr w:rsidR="00912C69" w:rsidRPr="00912C69" w:rsidTr="00912C69">
        <w:trPr>
          <w:trHeight w:val="396"/>
        </w:trPr>
        <w:tc>
          <w:tcPr>
            <w:tcW w:w="2261" w:type="dxa"/>
            <w:tcBorders>
              <w:top w:val="nil"/>
              <w:left w:val="single" w:sz="4" w:space="0" w:color="auto"/>
              <w:bottom w:val="single" w:sz="4" w:space="0" w:color="auto"/>
              <w:right w:val="single" w:sz="4" w:space="0" w:color="auto"/>
            </w:tcBorders>
            <w:shd w:val="clear" w:color="auto" w:fill="auto"/>
            <w:vAlign w:val="center"/>
            <w:hideMark/>
          </w:tcPr>
          <w:p w:rsidR="00912C69" w:rsidRPr="00912C69" w:rsidRDefault="00912C69" w:rsidP="00912C69">
            <w:pPr>
              <w:spacing w:after="0" w:line="240" w:lineRule="auto"/>
              <w:rPr>
                <w:rFonts w:ascii="Calibri" w:eastAsia="Times New Roman" w:hAnsi="Calibri" w:cs="Calibri"/>
                <w:color w:val="000000"/>
                <w:lang w:eastAsia="en-IN"/>
              </w:rPr>
            </w:pPr>
            <w:r w:rsidRPr="00912C69">
              <w:rPr>
                <w:rFonts w:ascii="Calibri" w:eastAsia="Times New Roman" w:hAnsi="Calibri" w:cs="Calibri"/>
                <w:color w:val="000000"/>
                <w:lang w:eastAsia="en-IN"/>
              </w:rPr>
              <w:t>Inside volume of Head (With straight length)</w:t>
            </w:r>
          </w:p>
        </w:tc>
        <w:tc>
          <w:tcPr>
            <w:tcW w:w="1078" w:type="dxa"/>
            <w:tcBorders>
              <w:top w:val="nil"/>
              <w:left w:val="nil"/>
              <w:bottom w:val="single" w:sz="4" w:space="0" w:color="auto"/>
              <w:right w:val="single" w:sz="4" w:space="0" w:color="auto"/>
            </w:tcBorders>
            <w:shd w:val="clear" w:color="auto" w:fill="auto"/>
            <w:noWrap/>
            <w:vAlign w:val="center"/>
            <w:hideMark/>
          </w:tcPr>
          <w:p w:rsidR="00912C69" w:rsidRPr="00912C69" w:rsidRDefault="00912C69" w:rsidP="00912C69">
            <w:pPr>
              <w:spacing w:after="0" w:line="240" w:lineRule="auto"/>
              <w:jc w:val="center"/>
              <w:rPr>
                <w:rFonts w:ascii="Calibri" w:eastAsia="Times New Roman" w:hAnsi="Calibri" w:cs="Calibri"/>
                <w:color w:val="000000"/>
                <w:lang w:eastAsia="en-IN"/>
              </w:rPr>
            </w:pPr>
            <w:r w:rsidRPr="00912C69">
              <w:rPr>
                <w:rFonts w:ascii="Calibri" w:eastAsia="Times New Roman" w:hAnsi="Calibri" w:cs="Calibri"/>
                <w:color w:val="000000"/>
                <w:lang w:eastAsia="en-IN"/>
              </w:rPr>
              <w:t>0.083</w:t>
            </w:r>
          </w:p>
        </w:tc>
        <w:tc>
          <w:tcPr>
            <w:tcW w:w="959" w:type="dxa"/>
            <w:tcBorders>
              <w:top w:val="nil"/>
              <w:left w:val="nil"/>
              <w:bottom w:val="single" w:sz="4" w:space="0" w:color="auto"/>
              <w:right w:val="single" w:sz="4" w:space="0" w:color="auto"/>
            </w:tcBorders>
            <w:shd w:val="clear" w:color="auto" w:fill="auto"/>
            <w:noWrap/>
            <w:vAlign w:val="center"/>
            <w:hideMark/>
          </w:tcPr>
          <w:p w:rsidR="00912C69" w:rsidRPr="00912C69" w:rsidRDefault="00912C69" w:rsidP="00912C69">
            <w:pPr>
              <w:spacing w:after="0" w:line="240" w:lineRule="auto"/>
              <w:jc w:val="center"/>
              <w:rPr>
                <w:rFonts w:ascii="Calibri" w:eastAsia="Times New Roman" w:hAnsi="Calibri" w:cs="Calibri"/>
                <w:color w:val="000000"/>
                <w:lang w:eastAsia="en-IN"/>
              </w:rPr>
            </w:pPr>
            <w:r w:rsidRPr="00912C69">
              <w:rPr>
                <w:rFonts w:ascii="Calibri" w:eastAsia="Times New Roman" w:hAnsi="Calibri" w:cs="Calibri"/>
                <w:color w:val="000000"/>
                <w:lang w:eastAsia="en-IN"/>
              </w:rPr>
              <w:t>m</w:t>
            </w:r>
            <w:r w:rsidRPr="00912C69">
              <w:rPr>
                <w:rFonts w:ascii="Calibri" w:eastAsia="Times New Roman" w:hAnsi="Calibri" w:cs="Calibri"/>
                <w:color w:val="000000"/>
                <w:vertAlign w:val="superscript"/>
                <w:lang w:eastAsia="en-IN"/>
              </w:rPr>
              <w:t>3</w:t>
            </w:r>
          </w:p>
        </w:tc>
      </w:tr>
      <w:tr w:rsidR="00912C69" w:rsidRPr="00912C69" w:rsidTr="00912C69">
        <w:trPr>
          <w:trHeight w:val="280"/>
        </w:trPr>
        <w:tc>
          <w:tcPr>
            <w:tcW w:w="2261" w:type="dxa"/>
            <w:tcBorders>
              <w:top w:val="nil"/>
              <w:left w:val="single" w:sz="4" w:space="0" w:color="auto"/>
              <w:bottom w:val="single" w:sz="4" w:space="0" w:color="auto"/>
              <w:right w:val="single" w:sz="4" w:space="0" w:color="auto"/>
            </w:tcBorders>
            <w:shd w:val="clear" w:color="auto" w:fill="auto"/>
            <w:vAlign w:val="center"/>
            <w:hideMark/>
          </w:tcPr>
          <w:p w:rsidR="00912C69" w:rsidRPr="00912C69" w:rsidRDefault="00912C69" w:rsidP="00912C69">
            <w:pPr>
              <w:spacing w:after="0" w:line="240" w:lineRule="auto"/>
              <w:rPr>
                <w:rFonts w:ascii="Calibri" w:eastAsia="Times New Roman" w:hAnsi="Calibri" w:cs="Calibri"/>
                <w:color w:val="000000"/>
                <w:lang w:eastAsia="en-IN"/>
              </w:rPr>
            </w:pPr>
            <w:r w:rsidRPr="00912C69">
              <w:rPr>
                <w:rFonts w:ascii="Calibri" w:eastAsia="Times New Roman" w:hAnsi="Calibri" w:cs="Calibri"/>
                <w:color w:val="000000"/>
                <w:lang w:eastAsia="en-IN"/>
              </w:rPr>
              <w:t>Blank Surface Area One Side</w:t>
            </w:r>
          </w:p>
        </w:tc>
        <w:tc>
          <w:tcPr>
            <w:tcW w:w="1078" w:type="dxa"/>
            <w:tcBorders>
              <w:top w:val="nil"/>
              <w:left w:val="nil"/>
              <w:bottom w:val="single" w:sz="4" w:space="0" w:color="auto"/>
              <w:right w:val="single" w:sz="4" w:space="0" w:color="auto"/>
            </w:tcBorders>
            <w:shd w:val="clear" w:color="auto" w:fill="auto"/>
            <w:noWrap/>
            <w:vAlign w:val="center"/>
            <w:hideMark/>
          </w:tcPr>
          <w:p w:rsidR="00912C69" w:rsidRPr="00912C69" w:rsidRDefault="00912C69" w:rsidP="00912C69">
            <w:pPr>
              <w:spacing w:after="0" w:line="240" w:lineRule="auto"/>
              <w:jc w:val="center"/>
              <w:rPr>
                <w:rFonts w:ascii="Calibri" w:eastAsia="Times New Roman" w:hAnsi="Calibri" w:cs="Calibri"/>
                <w:color w:val="000000"/>
                <w:lang w:eastAsia="en-IN"/>
              </w:rPr>
            </w:pPr>
            <w:r w:rsidRPr="00912C69">
              <w:rPr>
                <w:rFonts w:ascii="Calibri" w:eastAsia="Times New Roman" w:hAnsi="Calibri" w:cs="Calibri"/>
                <w:color w:val="000000"/>
                <w:lang w:eastAsia="en-IN"/>
              </w:rPr>
              <w:t>0.867</w:t>
            </w:r>
          </w:p>
        </w:tc>
        <w:tc>
          <w:tcPr>
            <w:tcW w:w="959" w:type="dxa"/>
            <w:tcBorders>
              <w:top w:val="nil"/>
              <w:left w:val="nil"/>
              <w:bottom w:val="single" w:sz="4" w:space="0" w:color="auto"/>
              <w:right w:val="single" w:sz="4" w:space="0" w:color="auto"/>
            </w:tcBorders>
            <w:shd w:val="clear" w:color="auto" w:fill="auto"/>
            <w:noWrap/>
            <w:vAlign w:val="center"/>
            <w:hideMark/>
          </w:tcPr>
          <w:p w:rsidR="00912C69" w:rsidRPr="00912C69" w:rsidRDefault="00912C69" w:rsidP="00912C69">
            <w:pPr>
              <w:spacing w:after="0" w:line="240" w:lineRule="auto"/>
              <w:jc w:val="center"/>
              <w:rPr>
                <w:rFonts w:ascii="Calibri" w:eastAsia="Times New Roman" w:hAnsi="Calibri" w:cs="Calibri"/>
                <w:color w:val="000000"/>
                <w:lang w:eastAsia="en-IN"/>
              </w:rPr>
            </w:pPr>
            <w:r w:rsidRPr="00912C69">
              <w:rPr>
                <w:rFonts w:ascii="Calibri" w:eastAsia="Times New Roman" w:hAnsi="Calibri" w:cs="Calibri"/>
                <w:color w:val="000000"/>
                <w:lang w:eastAsia="en-IN"/>
              </w:rPr>
              <w:t>m</w:t>
            </w:r>
            <w:r w:rsidRPr="00912C69">
              <w:rPr>
                <w:rFonts w:ascii="Calibri" w:eastAsia="Times New Roman" w:hAnsi="Calibri" w:cs="Calibri"/>
                <w:color w:val="000000"/>
                <w:vertAlign w:val="superscript"/>
                <w:lang w:eastAsia="en-IN"/>
              </w:rPr>
              <w:t>2</w:t>
            </w:r>
          </w:p>
        </w:tc>
      </w:tr>
    </w:tbl>
    <w:p w:rsidR="00912C69" w:rsidRPr="00BD4B10" w:rsidRDefault="00912C69" w:rsidP="00BD4B10">
      <w:pPr>
        <w:autoSpaceDE w:val="0"/>
        <w:autoSpaceDN w:val="0"/>
        <w:adjustRightInd w:val="0"/>
        <w:spacing w:after="0" w:line="276" w:lineRule="auto"/>
        <w:jc w:val="both"/>
        <w:rPr>
          <w:rFonts w:ascii="Times New Roman" w:hAnsi="Times New Roman" w:cs="Times New Roman"/>
          <w:b/>
          <w:color w:val="000000"/>
          <w:sz w:val="24"/>
          <w:szCs w:val="28"/>
        </w:rPr>
      </w:pPr>
    </w:p>
    <w:p w:rsidR="00A9591A" w:rsidRDefault="00EC27B4" w:rsidP="00EC785E">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surface area of the tori</w:t>
      </w:r>
      <w:r w:rsidR="00BD366D">
        <w:rPr>
          <w:rFonts w:ascii="Times New Roman" w:hAnsi="Times New Roman" w:cs="Times New Roman"/>
          <w:color w:val="000000"/>
          <w:sz w:val="24"/>
          <w:szCs w:val="24"/>
        </w:rPr>
        <w:t>-</w:t>
      </w:r>
      <w:r>
        <w:rPr>
          <w:rFonts w:ascii="Times New Roman" w:hAnsi="Times New Roman" w:cs="Times New Roman"/>
          <w:color w:val="000000"/>
          <w:sz w:val="24"/>
          <w:szCs w:val="24"/>
        </w:rPr>
        <w:t>spherical head without straight flank was determined based on the following formula.</w:t>
      </w:r>
    </w:p>
    <w:p w:rsidR="00EC27B4" w:rsidRPr="0064762A" w:rsidRDefault="00EC27B4" w:rsidP="00EC785E">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SA = </w:t>
      </w:r>
      <w:r w:rsidRPr="0064762A">
        <w:rPr>
          <w:rStyle w:val="Emphasis"/>
          <w:rFonts w:ascii="Times New Roman" w:hAnsi="Times New Roman" w:cs="Times New Roman"/>
          <w:sz w:val="24"/>
        </w:rPr>
        <w:t>π</w:t>
      </w:r>
      <w:r w:rsidR="0064762A" w:rsidRPr="0064762A">
        <w:rPr>
          <w:rStyle w:val="Emphasis"/>
          <w:rFonts w:ascii="Times New Roman" w:hAnsi="Times New Roman" w:cs="Times New Roman"/>
          <w:sz w:val="24"/>
        </w:rPr>
        <w:t>R</w:t>
      </w:r>
      <w:r w:rsidR="0064762A" w:rsidRPr="0064762A">
        <w:rPr>
          <w:rStyle w:val="hgkelc"/>
          <w:rFonts w:ascii="Times New Roman" w:hAnsi="Times New Roman" w:cs="Times New Roman"/>
          <w:sz w:val="24"/>
          <w:vertAlign w:val="superscript"/>
          <w:lang w:val="en"/>
        </w:rPr>
        <w:t>2</w:t>
      </w:r>
      <w:r w:rsidR="0064762A">
        <w:rPr>
          <w:rFonts w:ascii="Times New Roman" w:eastAsia="CMR8" w:hAnsi="Times New Roman" w:cs="Times New Roman"/>
          <w:sz w:val="24"/>
          <w:szCs w:val="16"/>
        </w:rPr>
        <w:t xml:space="preserve"> ( 1 + (L/R)</w:t>
      </w:r>
      <w:r w:rsidR="0064762A" w:rsidRPr="0064762A">
        <w:rPr>
          <w:rStyle w:val="hgkelc"/>
          <w:rFonts w:ascii="Times New Roman" w:hAnsi="Times New Roman" w:cs="Times New Roman"/>
          <w:sz w:val="24"/>
          <w:vertAlign w:val="superscript"/>
          <w:lang w:val="en"/>
        </w:rPr>
        <w:t xml:space="preserve">2 </w:t>
      </w:r>
      <w:r w:rsidR="0064762A" w:rsidRPr="0064762A">
        <w:rPr>
          <w:rStyle w:val="hgkelc"/>
          <w:rFonts w:ascii="Times New Roman" w:hAnsi="Times New Roman" w:cs="Times New Roman"/>
          <w:sz w:val="24"/>
          <w:lang w:val="en"/>
        </w:rPr>
        <w:t>(2 – L/R))</w:t>
      </w:r>
    </w:p>
    <w:p w:rsidR="00BD4B10" w:rsidRDefault="0064762A" w:rsidP="00EC785E">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Where L is the depth of the head and R is the outside radius of the head.</w:t>
      </w:r>
    </w:p>
    <w:p w:rsidR="0064762A" w:rsidRDefault="0064762A" w:rsidP="00EC785E">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4762A" w:rsidRPr="00EF6DAB" w:rsidRDefault="00BD4B10" w:rsidP="00EF6DAB">
      <w:pPr>
        <w:pStyle w:val="ListParagraph"/>
        <w:numPr>
          <w:ilvl w:val="1"/>
          <w:numId w:val="2"/>
        </w:numPr>
        <w:autoSpaceDE w:val="0"/>
        <w:autoSpaceDN w:val="0"/>
        <w:adjustRightInd w:val="0"/>
        <w:spacing w:after="0" w:line="276" w:lineRule="auto"/>
        <w:jc w:val="both"/>
        <w:rPr>
          <w:rFonts w:ascii="Times New Roman" w:hAnsi="Times New Roman" w:cs="Times New Roman"/>
          <w:b/>
          <w:color w:val="000000"/>
          <w:sz w:val="24"/>
          <w:szCs w:val="24"/>
        </w:rPr>
      </w:pPr>
      <w:r w:rsidRPr="00EF6DAB">
        <w:rPr>
          <w:rFonts w:ascii="Times New Roman" w:hAnsi="Times New Roman" w:cs="Times New Roman"/>
          <w:b/>
          <w:color w:val="000000"/>
          <w:sz w:val="24"/>
          <w:szCs w:val="24"/>
        </w:rPr>
        <w:t>Straight portion of inner vessel</w:t>
      </w:r>
    </w:p>
    <w:p w:rsidR="00EF6DAB" w:rsidRPr="00EF6DAB" w:rsidRDefault="00EF6DAB" w:rsidP="00EF6DAB">
      <w:pPr>
        <w:autoSpaceDE w:val="0"/>
        <w:autoSpaceDN w:val="0"/>
        <w:adjustRightInd w:val="0"/>
        <w:spacing w:after="0" w:line="276" w:lineRule="auto"/>
        <w:ind w:left="360"/>
        <w:jc w:val="both"/>
        <w:rPr>
          <w:rFonts w:ascii="Times New Roman" w:hAnsi="Times New Roman" w:cs="Times New Roman"/>
          <w:b/>
          <w:color w:val="000000"/>
          <w:sz w:val="24"/>
          <w:szCs w:val="24"/>
        </w:rPr>
      </w:pPr>
    </w:p>
    <w:p w:rsidR="00BD4B10" w:rsidRPr="00BD4B10" w:rsidRDefault="00EF6DAB" w:rsidP="00BD366D">
      <w:pPr>
        <w:autoSpaceDE w:val="0"/>
        <w:autoSpaceDN w:val="0"/>
        <w:adjustRightInd w:val="0"/>
        <w:spacing w:after="0" w:line="276" w:lineRule="auto"/>
        <w:jc w:val="both"/>
        <w:rPr>
          <w:rFonts w:ascii="Times New Roman" w:hAnsi="Times New Roman" w:cs="Times New Roman"/>
          <w:color w:val="000000"/>
          <w:sz w:val="24"/>
          <w:szCs w:val="24"/>
        </w:rPr>
      </w:pPr>
      <w:r w:rsidRPr="007B7EC8">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green cell</w:t>
      </w:r>
      <w:r w:rsidRPr="007B7EC8">
        <w:rPr>
          <w:rFonts w:ascii="Times New Roman" w:eastAsia="Times New Roman" w:hAnsi="Times New Roman" w:cs="Times New Roman"/>
          <w:color w:val="000000"/>
          <w:sz w:val="24"/>
          <w:szCs w:val="24"/>
          <w:lang w:eastAsia="en-IN"/>
        </w:rPr>
        <w:t xml:space="preserve"> </w:t>
      </w:r>
      <w:r w:rsidR="00BD366D">
        <w:rPr>
          <w:rFonts w:ascii="Times New Roman" w:eastAsia="Times New Roman" w:hAnsi="Times New Roman" w:cs="Times New Roman"/>
          <w:color w:val="000000"/>
          <w:sz w:val="24"/>
          <w:szCs w:val="24"/>
          <w:lang w:eastAsia="en-IN"/>
        </w:rPr>
        <w:t>values</w:t>
      </w:r>
      <w:r>
        <w:rPr>
          <w:rFonts w:ascii="Times New Roman" w:eastAsia="Times New Roman" w:hAnsi="Times New Roman" w:cs="Times New Roman"/>
          <w:color w:val="000000"/>
          <w:sz w:val="24"/>
          <w:szCs w:val="24"/>
          <w:lang w:eastAsia="en-IN"/>
        </w:rPr>
        <w:t xml:space="preserve"> were taken as input variables </w:t>
      </w:r>
      <w:r w:rsidR="00BD366D">
        <w:rPr>
          <w:rFonts w:ascii="Times New Roman" w:eastAsia="Times New Roman" w:hAnsi="Times New Roman" w:cs="Times New Roman"/>
          <w:color w:val="000000"/>
          <w:sz w:val="24"/>
          <w:szCs w:val="24"/>
          <w:lang w:eastAsia="en-IN"/>
        </w:rPr>
        <w:t xml:space="preserve">and </w:t>
      </w:r>
      <w:r w:rsidR="00BD366D">
        <w:rPr>
          <w:rFonts w:ascii="Times New Roman" w:hAnsi="Times New Roman" w:cs="Times New Roman"/>
          <w:color w:val="000000"/>
          <w:sz w:val="24"/>
          <w:szCs w:val="24"/>
        </w:rPr>
        <w:t>the thickness of internal pressure vessel was checked for external pressure using ASME Section VIII division 1 sub-section UG-2</w:t>
      </w:r>
      <w:r w:rsidR="00342A3E">
        <w:rPr>
          <w:rFonts w:ascii="Times New Roman" w:hAnsi="Times New Roman" w:cs="Times New Roman"/>
          <w:color w:val="000000"/>
          <w:sz w:val="24"/>
          <w:szCs w:val="24"/>
        </w:rPr>
        <w:t>7</w:t>
      </w:r>
      <w:r w:rsidR="00BD366D">
        <w:rPr>
          <w:rFonts w:ascii="Times New Roman" w:hAnsi="Times New Roman" w:cs="Times New Roman"/>
          <w:color w:val="000000"/>
          <w:sz w:val="24"/>
          <w:szCs w:val="24"/>
        </w:rPr>
        <w:t>.</w:t>
      </w:r>
    </w:p>
    <w:p w:rsidR="00A9591A" w:rsidRDefault="00A9591A" w:rsidP="00EC785E">
      <w:pPr>
        <w:autoSpaceDE w:val="0"/>
        <w:autoSpaceDN w:val="0"/>
        <w:adjustRightInd w:val="0"/>
        <w:spacing w:after="0" w:line="276" w:lineRule="auto"/>
        <w:jc w:val="both"/>
        <w:rPr>
          <w:rFonts w:ascii="Times New Roman" w:hAnsi="Times New Roman" w:cs="Times New Roman"/>
          <w:color w:val="000000"/>
          <w:sz w:val="24"/>
          <w:szCs w:val="24"/>
        </w:rPr>
      </w:pPr>
    </w:p>
    <w:p w:rsidR="00541C59" w:rsidRPr="00541C59" w:rsidRDefault="00541C59" w:rsidP="00541C59">
      <w:pPr>
        <w:pStyle w:val="Caption"/>
        <w:keepNext/>
        <w:rPr>
          <w:b/>
          <w:sz w:val="24"/>
          <w:szCs w:val="24"/>
        </w:rPr>
      </w:pPr>
      <w:r w:rsidRPr="00541C59">
        <w:rPr>
          <w:b/>
          <w:sz w:val="24"/>
          <w:szCs w:val="24"/>
        </w:rPr>
        <w:t xml:space="preserve">  </w:t>
      </w:r>
      <w:bookmarkStart w:id="8" w:name="_Toc138591300"/>
      <w:r w:rsidRPr="00541C59">
        <w:rPr>
          <w:b/>
          <w:sz w:val="24"/>
          <w:szCs w:val="24"/>
        </w:rPr>
        <w:t xml:space="preserve">Table </w:t>
      </w:r>
      <w:r w:rsidRPr="00541C59">
        <w:rPr>
          <w:b/>
          <w:sz w:val="24"/>
          <w:szCs w:val="24"/>
        </w:rPr>
        <w:fldChar w:fldCharType="begin"/>
      </w:r>
      <w:r w:rsidRPr="00541C59">
        <w:rPr>
          <w:b/>
          <w:sz w:val="24"/>
          <w:szCs w:val="24"/>
        </w:rPr>
        <w:instrText xml:space="preserve"> SEQ Table \* ARABIC </w:instrText>
      </w:r>
      <w:r w:rsidRPr="00541C59">
        <w:rPr>
          <w:b/>
          <w:sz w:val="24"/>
          <w:szCs w:val="24"/>
        </w:rPr>
        <w:fldChar w:fldCharType="separate"/>
      </w:r>
      <w:r w:rsidR="00715B26">
        <w:rPr>
          <w:b/>
          <w:noProof/>
          <w:sz w:val="24"/>
          <w:szCs w:val="24"/>
        </w:rPr>
        <w:t>2</w:t>
      </w:r>
      <w:r w:rsidRPr="00541C59">
        <w:rPr>
          <w:b/>
          <w:sz w:val="24"/>
          <w:szCs w:val="24"/>
        </w:rPr>
        <w:fldChar w:fldCharType="end"/>
      </w:r>
      <w:r w:rsidRPr="00541C59">
        <w:rPr>
          <w:b/>
          <w:sz w:val="24"/>
          <w:szCs w:val="24"/>
        </w:rPr>
        <w:t xml:space="preserve"> :  Inner vessel dimensions</w:t>
      </w:r>
      <w:bookmarkEnd w:id="8"/>
    </w:p>
    <w:tbl>
      <w:tblPr>
        <w:tblW w:w="8471" w:type="dxa"/>
        <w:tblInd w:w="-5" w:type="dxa"/>
        <w:tblLook w:val="04A0" w:firstRow="1" w:lastRow="0" w:firstColumn="1" w:lastColumn="0" w:noHBand="0" w:noVBand="1"/>
      </w:tblPr>
      <w:tblGrid>
        <w:gridCol w:w="2283"/>
        <w:gridCol w:w="1276"/>
        <w:gridCol w:w="958"/>
        <w:gridCol w:w="1642"/>
        <w:gridCol w:w="2312"/>
      </w:tblGrid>
      <w:tr w:rsidR="00EF6DAB" w:rsidRPr="00EF6DAB" w:rsidTr="00EF6DAB">
        <w:trPr>
          <w:trHeight w:val="254"/>
        </w:trPr>
        <w:tc>
          <w:tcPr>
            <w:tcW w:w="8471"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EF6DAB" w:rsidRPr="00EF6DAB" w:rsidRDefault="00EF6DAB" w:rsidP="00EF6DAB">
            <w:pPr>
              <w:spacing w:after="0" w:line="240" w:lineRule="auto"/>
              <w:jc w:val="center"/>
              <w:rPr>
                <w:rFonts w:ascii="Calibri" w:eastAsia="Times New Roman" w:hAnsi="Calibri" w:cs="Times New Roman"/>
                <w:b/>
                <w:bCs/>
                <w:color w:val="000000"/>
                <w:lang w:eastAsia="en-IN"/>
              </w:rPr>
            </w:pPr>
            <w:r w:rsidRPr="00EF6DAB">
              <w:rPr>
                <w:rFonts w:ascii="Calibri" w:eastAsia="Times New Roman" w:hAnsi="Calibri" w:cs="Times New Roman"/>
                <w:b/>
                <w:bCs/>
                <w:color w:val="000000"/>
                <w:lang w:eastAsia="en-IN"/>
              </w:rPr>
              <w:t>INNER VESSEL DESIGN</w:t>
            </w:r>
          </w:p>
        </w:tc>
      </w:tr>
      <w:tr w:rsidR="00EF6DAB" w:rsidRPr="00EF6DAB" w:rsidTr="00541C59">
        <w:trPr>
          <w:trHeight w:val="293"/>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Nominal Volume of Dewar</w:t>
            </w:r>
          </w:p>
        </w:tc>
        <w:tc>
          <w:tcPr>
            <w:tcW w:w="1276" w:type="dxa"/>
            <w:tcBorders>
              <w:top w:val="nil"/>
              <w:left w:val="nil"/>
              <w:bottom w:val="single" w:sz="4" w:space="0" w:color="auto"/>
              <w:right w:val="single" w:sz="4" w:space="0" w:color="auto"/>
            </w:tcBorders>
            <w:shd w:val="clear" w:color="000000" w:fill="92D050"/>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0.5</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r w:rsidRPr="00EF6DAB">
              <w:rPr>
                <w:rFonts w:ascii="Calibri" w:eastAsia="Times New Roman" w:hAnsi="Calibri" w:cs="Times New Roman"/>
                <w:color w:val="000000"/>
                <w:vertAlign w:val="superscript"/>
                <w:lang w:eastAsia="en-IN"/>
              </w:rPr>
              <w:t>3</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293"/>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Ullage Space</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0.05</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r w:rsidRPr="00EF6DAB">
              <w:rPr>
                <w:rFonts w:ascii="Calibri" w:eastAsia="Times New Roman" w:hAnsi="Calibri" w:cs="Times New Roman"/>
                <w:color w:val="000000"/>
                <w:vertAlign w:val="superscript"/>
                <w:lang w:eastAsia="en-IN"/>
              </w:rPr>
              <w:t>3</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1020"/>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Total Volume of Dewar</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0.55</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r w:rsidRPr="00EF6DAB">
              <w:rPr>
                <w:rFonts w:ascii="Calibri" w:eastAsia="Times New Roman" w:hAnsi="Calibri" w:cs="Times New Roman"/>
                <w:color w:val="000000"/>
                <w:vertAlign w:val="superscript"/>
                <w:lang w:eastAsia="en-IN"/>
              </w:rPr>
              <w:t>3</w:t>
            </w:r>
          </w:p>
        </w:tc>
        <w:tc>
          <w:tcPr>
            <w:tcW w:w="1642" w:type="dxa"/>
            <w:tcBorders>
              <w:top w:val="nil"/>
              <w:left w:val="nil"/>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Total Volume of Dewar (Actual)</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0.557951</w:t>
            </w:r>
          </w:p>
        </w:tc>
      </w:tr>
      <w:tr w:rsidR="00EF6DAB" w:rsidRPr="00EF6DAB" w:rsidTr="00541C59">
        <w:trPr>
          <w:trHeight w:val="509"/>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Volume of 2 no.s torispherical heads</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0.166</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r w:rsidRPr="00EF6DAB">
              <w:rPr>
                <w:rFonts w:ascii="Calibri" w:eastAsia="Times New Roman" w:hAnsi="Calibri" w:cs="Times New Roman"/>
                <w:color w:val="000000"/>
                <w:vertAlign w:val="superscript"/>
                <w:lang w:eastAsia="en-IN"/>
              </w:rPr>
              <w:t>3</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1020"/>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Volume of cylindrical portion</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0.384</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r w:rsidRPr="00EF6DAB">
              <w:rPr>
                <w:rFonts w:ascii="Calibri" w:eastAsia="Times New Roman" w:hAnsi="Calibri" w:cs="Times New Roman"/>
                <w:color w:val="000000"/>
                <w:vertAlign w:val="superscript"/>
                <w:lang w:eastAsia="en-IN"/>
              </w:rPr>
              <w:t>3</w:t>
            </w:r>
          </w:p>
        </w:tc>
        <w:tc>
          <w:tcPr>
            <w:tcW w:w="1642" w:type="dxa"/>
            <w:tcBorders>
              <w:top w:val="nil"/>
              <w:left w:val="nil"/>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Volume of cylindrical portion (Actual)</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0.391495</w:t>
            </w:r>
          </w:p>
        </w:tc>
      </w:tr>
      <w:tr w:rsidR="00EF6DAB" w:rsidRPr="00EF6DAB" w:rsidTr="00541C59">
        <w:trPr>
          <w:trHeight w:val="305"/>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D</w:t>
            </w:r>
            <w:r w:rsidRPr="00EF6DAB">
              <w:rPr>
                <w:rFonts w:ascii="Calibri" w:eastAsia="Times New Roman" w:hAnsi="Calibri" w:cs="Times New Roman"/>
                <w:color w:val="000000"/>
                <w:vertAlign w:val="subscript"/>
                <w:lang w:eastAsia="en-IN"/>
              </w:rPr>
              <w:t>o</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0.96</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254"/>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t</w:t>
            </w:r>
            <w:r w:rsidRPr="00EF6DAB">
              <w:rPr>
                <w:rFonts w:ascii="Calibri" w:eastAsia="Times New Roman" w:hAnsi="Calibri" w:cs="Times New Roman"/>
                <w:color w:val="000000"/>
                <w:sz w:val="28"/>
                <w:vertAlign w:val="subscript"/>
                <w:lang w:eastAsia="en-IN"/>
              </w:rPr>
              <w:t>n</w:t>
            </w:r>
          </w:p>
        </w:tc>
        <w:tc>
          <w:tcPr>
            <w:tcW w:w="1276" w:type="dxa"/>
            <w:tcBorders>
              <w:top w:val="nil"/>
              <w:left w:val="nil"/>
              <w:bottom w:val="single" w:sz="4" w:space="0" w:color="auto"/>
              <w:right w:val="single" w:sz="4" w:space="0" w:color="auto"/>
            </w:tcBorders>
            <w:shd w:val="clear" w:color="000000" w:fill="92D050"/>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0.004</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305"/>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D</w:t>
            </w:r>
            <w:r w:rsidRPr="00EF6DAB">
              <w:rPr>
                <w:rFonts w:ascii="Calibri" w:eastAsia="Times New Roman" w:hAnsi="Calibri" w:cs="Times New Roman"/>
                <w:color w:val="000000"/>
                <w:vertAlign w:val="subscript"/>
                <w:lang w:eastAsia="en-IN"/>
              </w:rPr>
              <w:t>i</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0.952</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254"/>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L</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0.53883</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L</w:t>
            </w:r>
            <w:r w:rsidRPr="00EF6DAB">
              <w:rPr>
                <w:rFonts w:ascii="Calibri" w:eastAsia="Times New Roman" w:hAnsi="Calibri" w:cs="Times New Roman"/>
                <w:color w:val="000000"/>
                <w:sz w:val="28"/>
                <w:vertAlign w:val="subscript"/>
                <w:lang w:eastAsia="en-IN"/>
              </w:rPr>
              <w:t>actual</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0.55</w:t>
            </w:r>
          </w:p>
        </w:tc>
      </w:tr>
      <w:tr w:rsidR="00EF6DAB" w:rsidRPr="00EF6DAB" w:rsidTr="00541C59">
        <w:trPr>
          <w:trHeight w:val="254"/>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xml:space="preserve">Material </w:t>
            </w:r>
          </w:p>
        </w:tc>
        <w:tc>
          <w:tcPr>
            <w:tcW w:w="1276" w:type="dxa"/>
            <w:tcBorders>
              <w:top w:val="nil"/>
              <w:left w:val="nil"/>
              <w:bottom w:val="single" w:sz="4" w:space="0" w:color="auto"/>
              <w:right w:val="single" w:sz="4" w:space="0" w:color="auto"/>
            </w:tcBorders>
            <w:shd w:val="clear" w:color="000000" w:fill="92D050"/>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SS 304 L</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509"/>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xml:space="preserve">Allowable stress value </w:t>
            </w:r>
            <w:r w:rsidRPr="00EF6DAB">
              <w:rPr>
                <w:rFonts w:ascii="Calibri" w:eastAsia="Times New Roman" w:hAnsi="Calibri" w:cs="Times New Roman"/>
                <w:color w:val="000000"/>
                <w:lang w:eastAsia="en-IN"/>
              </w:rPr>
              <w:br/>
              <w:t>(ASME Sec II, Part D)</w:t>
            </w:r>
          </w:p>
        </w:tc>
        <w:tc>
          <w:tcPr>
            <w:tcW w:w="1276" w:type="dxa"/>
            <w:tcBorders>
              <w:top w:val="nil"/>
              <w:left w:val="nil"/>
              <w:bottom w:val="single" w:sz="4" w:space="0" w:color="auto"/>
              <w:right w:val="single" w:sz="4" w:space="0" w:color="auto"/>
            </w:tcBorders>
            <w:shd w:val="clear" w:color="000000" w:fill="92D050"/>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115000000</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N/m</w:t>
            </w:r>
            <w:r w:rsidRPr="00EF6DAB">
              <w:rPr>
                <w:rFonts w:ascii="Calibri" w:eastAsia="Times New Roman" w:hAnsi="Calibri" w:cs="Times New Roman"/>
                <w:color w:val="000000"/>
                <w:vertAlign w:val="superscript"/>
                <w:lang w:eastAsia="en-IN"/>
              </w:rPr>
              <w:t>2</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305"/>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P</w:t>
            </w:r>
            <w:r w:rsidRPr="00EF6DAB">
              <w:rPr>
                <w:rFonts w:ascii="Calibri" w:eastAsia="Times New Roman" w:hAnsi="Calibri" w:cs="Times New Roman"/>
                <w:color w:val="000000"/>
                <w:vertAlign w:val="subscript"/>
                <w:lang w:eastAsia="en-IN"/>
              </w:rPr>
              <w:t xml:space="preserve">i </w:t>
            </w:r>
            <w:r w:rsidRPr="00EF6DAB">
              <w:rPr>
                <w:rFonts w:ascii="Calibri" w:eastAsia="Times New Roman" w:hAnsi="Calibri" w:cs="Times New Roman"/>
                <w:color w:val="000000"/>
                <w:lang w:eastAsia="en-IN"/>
              </w:rPr>
              <w:t>(Design Pr.)</w:t>
            </w:r>
          </w:p>
        </w:tc>
        <w:tc>
          <w:tcPr>
            <w:tcW w:w="1276" w:type="dxa"/>
            <w:tcBorders>
              <w:top w:val="nil"/>
              <w:left w:val="nil"/>
              <w:bottom w:val="single" w:sz="4" w:space="0" w:color="auto"/>
              <w:right w:val="single" w:sz="4" w:space="0" w:color="auto"/>
            </w:tcBorders>
            <w:shd w:val="clear" w:color="000000" w:fill="92D050"/>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3.00E+05</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N/m</w:t>
            </w:r>
            <w:r w:rsidRPr="00EF6DAB">
              <w:rPr>
                <w:rFonts w:ascii="Calibri" w:eastAsia="Times New Roman" w:hAnsi="Calibri" w:cs="Times New Roman"/>
                <w:color w:val="000000"/>
                <w:vertAlign w:val="superscript"/>
                <w:lang w:eastAsia="en-IN"/>
              </w:rPr>
              <w:t>2</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867"/>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Joint Efficiency (1 for 100%  radiograp</w:t>
            </w:r>
            <w:r>
              <w:rPr>
                <w:rFonts w:ascii="Calibri" w:eastAsia="Times New Roman" w:hAnsi="Calibri" w:cs="Times New Roman"/>
                <w:color w:val="000000"/>
                <w:lang w:eastAsia="en-IN"/>
              </w:rPr>
              <w:t>hy, 0.85 for without radiography</w:t>
            </w:r>
            <w:r w:rsidRPr="00EF6DAB">
              <w:rPr>
                <w:rFonts w:ascii="Calibri" w:eastAsia="Times New Roman" w:hAnsi="Calibri" w:cs="Times New Roman"/>
                <w:color w:val="000000"/>
                <w:lang w:eastAsia="en-IN"/>
              </w:rPr>
              <w:t>)</w:t>
            </w:r>
          </w:p>
        </w:tc>
        <w:tc>
          <w:tcPr>
            <w:tcW w:w="1276" w:type="dxa"/>
            <w:tcBorders>
              <w:top w:val="nil"/>
              <w:left w:val="nil"/>
              <w:bottom w:val="single" w:sz="4" w:space="0" w:color="auto"/>
              <w:right w:val="single" w:sz="4" w:space="0" w:color="auto"/>
            </w:tcBorders>
            <w:shd w:val="clear" w:color="000000" w:fill="92D050"/>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1</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227"/>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t</w:t>
            </w:r>
            <w:r w:rsidRPr="00EF6DAB">
              <w:rPr>
                <w:rFonts w:ascii="Calibri" w:eastAsia="Times New Roman" w:hAnsi="Calibri" w:cs="Times New Roman"/>
                <w:color w:val="000000"/>
                <w:sz w:val="36"/>
                <w:vertAlign w:val="subscript"/>
                <w:lang w:eastAsia="en-IN"/>
              </w:rPr>
              <w:t>r</w:t>
            </w:r>
            <w:r w:rsidRPr="00EF6DAB">
              <w:rPr>
                <w:rFonts w:ascii="Calibri" w:eastAsia="Times New Roman" w:hAnsi="Calibri" w:cs="Times New Roman"/>
                <w:color w:val="000000"/>
                <w:lang w:eastAsia="en-IN"/>
              </w:rPr>
              <w:t>(=Pi*Ro/(SE+0.4Pi)</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1.25E-03</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3600EB">
        <w:trPr>
          <w:trHeight w:val="509"/>
        </w:trPr>
        <w:tc>
          <w:tcPr>
            <w:tcW w:w="22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lastRenderedPageBreak/>
              <w:t>Material volume (Cylindrical)</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0.0066074</w:t>
            </w:r>
          </w:p>
        </w:tc>
        <w:tc>
          <w:tcPr>
            <w:tcW w:w="958" w:type="dxa"/>
            <w:tcBorders>
              <w:top w:val="single" w:sz="4" w:space="0" w:color="auto"/>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r w:rsidRPr="00EF6DAB">
              <w:rPr>
                <w:rFonts w:ascii="Calibri" w:eastAsia="Times New Roman" w:hAnsi="Calibri" w:cs="Times New Roman"/>
                <w:color w:val="000000"/>
                <w:vertAlign w:val="superscript"/>
                <w:lang w:eastAsia="en-IN"/>
              </w:rPr>
              <w:t>3</w:t>
            </w:r>
          </w:p>
        </w:tc>
        <w:tc>
          <w:tcPr>
            <w:tcW w:w="1642" w:type="dxa"/>
            <w:tcBorders>
              <w:top w:val="single" w:sz="4" w:space="0" w:color="auto"/>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single" w:sz="4" w:space="0" w:color="auto"/>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254"/>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Weight of cylinder</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52.8591814</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kg</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509"/>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Weight of inner vessel (Cylinder + two heads)</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122.244443</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kg</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254"/>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Height of Inner Vessel</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0.90914398</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765"/>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Surface Area of Cylindrical Portion(Outer)</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1.65876092</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r w:rsidRPr="00EF6DAB">
              <w:rPr>
                <w:rFonts w:ascii="Calibri" w:eastAsia="Times New Roman" w:hAnsi="Calibri" w:cs="Times New Roman"/>
                <w:color w:val="000000"/>
                <w:vertAlign w:val="superscript"/>
                <w:lang w:eastAsia="en-IN"/>
              </w:rPr>
              <w:t>2</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r w:rsidR="00EF6DAB" w:rsidRPr="00EF6DAB" w:rsidTr="00541C59">
        <w:trPr>
          <w:trHeight w:val="509"/>
        </w:trPr>
        <w:tc>
          <w:tcPr>
            <w:tcW w:w="2283" w:type="dxa"/>
            <w:tcBorders>
              <w:top w:val="nil"/>
              <w:left w:val="single" w:sz="4" w:space="0" w:color="auto"/>
              <w:bottom w:val="single" w:sz="4" w:space="0" w:color="auto"/>
              <w:right w:val="single" w:sz="4" w:space="0" w:color="auto"/>
            </w:tcBorders>
            <w:shd w:val="clear" w:color="auto" w:fill="auto"/>
            <w:vAlign w:val="center"/>
            <w:hideMark/>
          </w:tcPr>
          <w:p w:rsidR="00EF6DAB" w:rsidRPr="00EF6DAB" w:rsidRDefault="00EF6DAB" w:rsidP="00EF6DAB">
            <w:pPr>
              <w:spacing w:after="0" w:line="240" w:lineRule="auto"/>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Total Outer Surface Area of Inner Vessel</w:t>
            </w:r>
          </w:p>
        </w:tc>
        <w:tc>
          <w:tcPr>
            <w:tcW w:w="1276"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3.47888614</w:t>
            </w:r>
          </w:p>
        </w:tc>
        <w:tc>
          <w:tcPr>
            <w:tcW w:w="958"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m</w:t>
            </w:r>
            <w:r w:rsidRPr="00EF6DAB">
              <w:rPr>
                <w:rFonts w:ascii="Calibri" w:eastAsia="Times New Roman" w:hAnsi="Calibri" w:cs="Times New Roman"/>
                <w:color w:val="000000"/>
                <w:vertAlign w:val="superscript"/>
                <w:lang w:eastAsia="en-IN"/>
              </w:rPr>
              <w:t>2</w:t>
            </w:r>
          </w:p>
        </w:tc>
        <w:tc>
          <w:tcPr>
            <w:tcW w:w="164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c>
          <w:tcPr>
            <w:tcW w:w="2312" w:type="dxa"/>
            <w:tcBorders>
              <w:top w:val="nil"/>
              <w:left w:val="nil"/>
              <w:bottom w:val="single" w:sz="4" w:space="0" w:color="auto"/>
              <w:right w:val="single" w:sz="4" w:space="0" w:color="auto"/>
            </w:tcBorders>
            <w:shd w:val="clear" w:color="auto" w:fill="auto"/>
            <w:noWrap/>
            <w:vAlign w:val="center"/>
            <w:hideMark/>
          </w:tcPr>
          <w:p w:rsidR="00EF6DAB" w:rsidRPr="00EF6DAB" w:rsidRDefault="00EF6DAB" w:rsidP="00EF6DAB">
            <w:pPr>
              <w:spacing w:after="0" w:line="240" w:lineRule="auto"/>
              <w:jc w:val="center"/>
              <w:rPr>
                <w:rFonts w:ascii="Calibri" w:eastAsia="Times New Roman" w:hAnsi="Calibri" w:cs="Times New Roman"/>
                <w:color w:val="000000"/>
                <w:lang w:eastAsia="en-IN"/>
              </w:rPr>
            </w:pPr>
            <w:r w:rsidRPr="00EF6DAB">
              <w:rPr>
                <w:rFonts w:ascii="Calibri" w:eastAsia="Times New Roman" w:hAnsi="Calibri" w:cs="Times New Roman"/>
                <w:color w:val="000000"/>
                <w:lang w:eastAsia="en-IN"/>
              </w:rPr>
              <w:t> </w:t>
            </w:r>
          </w:p>
        </w:tc>
      </w:tr>
    </w:tbl>
    <w:p w:rsidR="00A9591A" w:rsidRDefault="00A9591A" w:rsidP="00EC785E">
      <w:pPr>
        <w:autoSpaceDE w:val="0"/>
        <w:autoSpaceDN w:val="0"/>
        <w:adjustRightInd w:val="0"/>
        <w:spacing w:after="0" w:line="276" w:lineRule="auto"/>
        <w:jc w:val="both"/>
        <w:rPr>
          <w:rFonts w:ascii="Times New Roman" w:hAnsi="Times New Roman" w:cs="Times New Roman"/>
          <w:color w:val="000000"/>
          <w:sz w:val="24"/>
          <w:szCs w:val="24"/>
        </w:rPr>
      </w:pPr>
    </w:p>
    <w:p w:rsidR="00A9591A" w:rsidRDefault="007F63F4" w:rsidP="00EC785E">
      <w:pPr>
        <w:autoSpaceDE w:val="0"/>
        <w:autoSpaceDN w:val="0"/>
        <w:adjustRightInd w:val="0"/>
        <w:spacing w:after="0"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1.3 Thickness check under external pressure</w:t>
      </w:r>
    </w:p>
    <w:p w:rsidR="007F63F4" w:rsidRDefault="007F63F4" w:rsidP="00EC785E">
      <w:pPr>
        <w:autoSpaceDE w:val="0"/>
        <w:autoSpaceDN w:val="0"/>
        <w:adjustRightInd w:val="0"/>
        <w:spacing w:after="0" w:line="276" w:lineRule="auto"/>
        <w:jc w:val="both"/>
        <w:rPr>
          <w:rFonts w:ascii="Times New Roman" w:hAnsi="Times New Roman" w:cs="Times New Roman"/>
          <w:b/>
          <w:color w:val="000000"/>
          <w:sz w:val="24"/>
          <w:szCs w:val="24"/>
        </w:rPr>
      </w:pPr>
    </w:p>
    <w:p w:rsidR="007F63F4" w:rsidRDefault="00A9135F" w:rsidP="00EC785E">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thickness of internal pressure vessel was checked for external pressure </w:t>
      </w:r>
      <w:r w:rsidR="00DE32BD">
        <w:rPr>
          <w:rFonts w:ascii="Times New Roman" w:hAnsi="Times New Roman" w:cs="Times New Roman"/>
          <w:color w:val="000000"/>
          <w:sz w:val="24"/>
          <w:szCs w:val="24"/>
        </w:rPr>
        <w:t>using ASME Section VIII division 1 sub-section UG-28. The factors A and B were calculated using the material chart in Section II, Part D using figure -G and figure -HA3 respectively.</w:t>
      </w:r>
    </w:p>
    <w:p w:rsidR="00DE32BD" w:rsidRPr="00A9135F" w:rsidRDefault="00555C4A" w:rsidP="00EC785E">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assumed thickness was found to be appropriate for the pressure.</w:t>
      </w:r>
    </w:p>
    <w:p w:rsidR="007F63F4" w:rsidRDefault="007F63F4" w:rsidP="00EC785E">
      <w:pPr>
        <w:autoSpaceDE w:val="0"/>
        <w:autoSpaceDN w:val="0"/>
        <w:adjustRightInd w:val="0"/>
        <w:spacing w:after="0" w:line="276" w:lineRule="auto"/>
        <w:jc w:val="both"/>
        <w:rPr>
          <w:rFonts w:ascii="Times New Roman" w:hAnsi="Times New Roman" w:cs="Times New Roman"/>
          <w:b/>
          <w:color w:val="000000"/>
          <w:sz w:val="24"/>
          <w:szCs w:val="24"/>
        </w:rPr>
      </w:pPr>
    </w:p>
    <w:p w:rsidR="00E473AD" w:rsidRPr="00E473AD" w:rsidRDefault="00E473AD" w:rsidP="00E473AD">
      <w:pPr>
        <w:pStyle w:val="Caption"/>
        <w:keepNext/>
        <w:jc w:val="center"/>
        <w:rPr>
          <w:b/>
          <w:sz w:val="24"/>
        </w:rPr>
      </w:pPr>
      <w:bookmarkStart w:id="9" w:name="_Toc138591301"/>
      <w:r w:rsidRPr="00E473AD">
        <w:rPr>
          <w:b/>
          <w:sz w:val="24"/>
        </w:rPr>
        <w:t xml:space="preserve">Table </w:t>
      </w:r>
      <w:r w:rsidRPr="00E473AD">
        <w:rPr>
          <w:b/>
          <w:sz w:val="24"/>
        </w:rPr>
        <w:fldChar w:fldCharType="begin"/>
      </w:r>
      <w:r w:rsidRPr="00E473AD">
        <w:rPr>
          <w:b/>
          <w:sz w:val="24"/>
        </w:rPr>
        <w:instrText xml:space="preserve"> SEQ Table \* ARABIC </w:instrText>
      </w:r>
      <w:r w:rsidRPr="00E473AD">
        <w:rPr>
          <w:b/>
          <w:sz w:val="24"/>
        </w:rPr>
        <w:fldChar w:fldCharType="separate"/>
      </w:r>
      <w:r w:rsidR="00715B26">
        <w:rPr>
          <w:b/>
          <w:noProof/>
          <w:sz w:val="24"/>
        </w:rPr>
        <w:t>3</w:t>
      </w:r>
      <w:bookmarkEnd w:id="9"/>
      <w:r w:rsidRPr="00E473AD">
        <w:rPr>
          <w:b/>
          <w:sz w:val="24"/>
        </w:rPr>
        <w:fldChar w:fldCharType="end"/>
      </w:r>
      <w:r w:rsidR="00BD49E6">
        <w:rPr>
          <w:b/>
          <w:sz w:val="24"/>
        </w:rPr>
        <w:t xml:space="preserve"> : Inner vessel thickness check under external pressure</w:t>
      </w:r>
    </w:p>
    <w:tbl>
      <w:tblPr>
        <w:tblW w:w="9100" w:type="dxa"/>
        <w:tblInd w:w="-5" w:type="dxa"/>
        <w:tblLook w:val="04A0" w:firstRow="1" w:lastRow="0" w:firstColumn="1" w:lastColumn="0" w:noHBand="0" w:noVBand="1"/>
      </w:tblPr>
      <w:tblGrid>
        <w:gridCol w:w="5094"/>
        <w:gridCol w:w="1276"/>
        <w:gridCol w:w="624"/>
        <w:gridCol w:w="1053"/>
        <w:gridCol w:w="1053"/>
      </w:tblGrid>
      <w:tr w:rsidR="007F63F4" w:rsidRPr="007F63F4" w:rsidTr="00342A3E">
        <w:trPr>
          <w:trHeight w:val="303"/>
        </w:trPr>
        <w:tc>
          <w:tcPr>
            <w:tcW w:w="91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63F4" w:rsidRPr="007F63F4" w:rsidRDefault="007F63F4" w:rsidP="007F63F4">
            <w:pPr>
              <w:spacing w:after="0" w:line="240" w:lineRule="auto"/>
              <w:jc w:val="center"/>
              <w:rPr>
                <w:rFonts w:ascii="Calibri" w:eastAsia="Times New Roman" w:hAnsi="Calibri" w:cs="Times New Roman"/>
                <w:b/>
                <w:bCs/>
                <w:color w:val="000000"/>
                <w:lang w:eastAsia="en-IN"/>
              </w:rPr>
            </w:pPr>
            <w:r w:rsidRPr="007F63F4">
              <w:rPr>
                <w:rFonts w:ascii="Calibri" w:eastAsia="Times New Roman" w:hAnsi="Calibri" w:cs="Times New Roman"/>
                <w:b/>
                <w:bCs/>
                <w:color w:val="000000"/>
                <w:lang w:eastAsia="en-IN"/>
              </w:rPr>
              <w:t>CALCULATION OF THICKNESS OF THE CYLINDRICAL PORTION OF INNER VESSEL UNDER EXTERNAL PRESSURE:</w:t>
            </w:r>
          </w:p>
        </w:tc>
      </w:tr>
      <w:tr w:rsidR="00A9135F" w:rsidRPr="007F63F4" w:rsidTr="00342A3E">
        <w:trPr>
          <w:trHeight w:val="303"/>
        </w:trPr>
        <w:tc>
          <w:tcPr>
            <w:tcW w:w="5094" w:type="dxa"/>
            <w:tcBorders>
              <w:top w:val="nil"/>
              <w:left w:val="single" w:sz="4" w:space="0" w:color="auto"/>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Assumed thickness of the cylindrical portion of inner vessel</w:t>
            </w:r>
          </w:p>
        </w:tc>
        <w:tc>
          <w:tcPr>
            <w:tcW w:w="1276"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0.004</w:t>
            </w:r>
          </w:p>
        </w:tc>
        <w:tc>
          <w:tcPr>
            <w:tcW w:w="624"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m</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0.0035</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0.003</w:t>
            </w:r>
          </w:p>
        </w:tc>
      </w:tr>
      <w:tr w:rsidR="00A9135F" w:rsidRPr="007F63F4" w:rsidTr="00342A3E">
        <w:trPr>
          <w:trHeight w:val="303"/>
        </w:trPr>
        <w:tc>
          <w:tcPr>
            <w:tcW w:w="5094" w:type="dxa"/>
            <w:tcBorders>
              <w:top w:val="nil"/>
              <w:left w:val="single" w:sz="4" w:space="0" w:color="auto"/>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Length of cylindrical portion of inner vessel (UG 28.1)</w:t>
            </w:r>
          </w:p>
        </w:tc>
        <w:tc>
          <w:tcPr>
            <w:tcW w:w="1276"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0.68971466</w:t>
            </w:r>
          </w:p>
        </w:tc>
        <w:tc>
          <w:tcPr>
            <w:tcW w:w="624"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m</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r>
      <w:tr w:rsidR="00A9135F" w:rsidRPr="007F63F4" w:rsidTr="00342A3E">
        <w:trPr>
          <w:trHeight w:val="303"/>
        </w:trPr>
        <w:tc>
          <w:tcPr>
            <w:tcW w:w="5094" w:type="dxa"/>
            <w:tcBorders>
              <w:top w:val="nil"/>
              <w:left w:val="single" w:sz="4" w:space="0" w:color="auto"/>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Outside diameter of the cylindrical portion of inner vessel</w:t>
            </w:r>
          </w:p>
        </w:tc>
        <w:tc>
          <w:tcPr>
            <w:tcW w:w="1276"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0.96</w:t>
            </w:r>
          </w:p>
        </w:tc>
        <w:tc>
          <w:tcPr>
            <w:tcW w:w="624"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m</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r>
      <w:tr w:rsidR="00A9135F" w:rsidRPr="007F63F4" w:rsidTr="00342A3E">
        <w:trPr>
          <w:trHeight w:val="303"/>
        </w:trPr>
        <w:tc>
          <w:tcPr>
            <w:tcW w:w="5094" w:type="dxa"/>
            <w:tcBorders>
              <w:top w:val="nil"/>
              <w:left w:val="single" w:sz="4" w:space="0" w:color="auto"/>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Inside diameter of the cylindrical portion of inner vessel</w:t>
            </w:r>
          </w:p>
        </w:tc>
        <w:tc>
          <w:tcPr>
            <w:tcW w:w="1276"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0.952</w:t>
            </w:r>
          </w:p>
        </w:tc>
        <w:tc>
          <w:tcPr>
            <w:tcW w:w="624"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m</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r>
      <w:tr w:rsidR="00A9135F" w:rsidRPr="007F63F4" w:rsidTr="00342A3E">
        <w:trPr>
          <w:trHeight w:val="303"/>
        </w:trPr>
        <w:tc>
          <w:tcPr>
            <w:tcW w:w="5094" w:type="dxa"/>
            <w:tcBorders>
              <w:top w:val="nil"/>
              <w:left w:val="single" w:sz="4" w:space="0" w:color="auto"/>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L/Do</w:t>
            </w:r>
          </w:p>
        </w:tc>
        <w:tc>
          <w:tcPr>
            <w:tcW w:w="1276"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0.71845277</w:t>
            </w:r>
          </w:p>
        </w:tc>
        <w:tc>
          <w:tcPr>
            <w:tcW w:w="624"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0.718453</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r>
      <w:tr w:rsidR="00A9135F" w:rsidRPr="007F63F4" w:rsidTr="00342A3E">
        <w:trPr>
          <w:trHeight w:val="303"/>
        </w:trPr>
        <w:tc>
          <w:tcPr>
            <w:tcW w:w="5094" w:type="dxa"/>
            <w:tcBorders>
              <w:top w:val="nil"/>
              <w:left w:val="single" w:sz="4" w:space="0" w:color="auto"/>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Do/t</w:t>
            </w:r>
          </w:p>
        </w:tc>
        <w:tc>
          <w:tcPr>
            <w:tcW w:w="1276"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240</w:t>
            </w:r>
          </w:p>
        </w:tc>
        <w:tc>
          <w:tcPr>
            <w:tcW w:w="624"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274.2857</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320</w:t>
            </w:r>
          </w:p>
        </w:tc>
      </w:tr>
      <w:tr w:rsidR="00A9135F" w:rsidRPr="007F63F4" w:rsidTr="00342A3E">
        <w:trPr>
          <w:trHeight w:val="303"/>
        </w:trPr>
        <w:tc>
          <w:tcPr>
            <w:tcW w:w="5094" w:type="dxa"/>
            <w:tcBorders>
              <w:top w:val="nil"/>
              <w:left w:val="single" w:sz="4" w:space="0" w:color="auto"/>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Factor A (From ASME BPVC Section II, Part D)</w:t>
            </w:r>
          </w:p>
        </w:tc>
        <w:tc>
          <w:tcPr>
            <w:tcW w:w="1276" w:type="dxa"/>
            <w:tcBorders>
              <w:top w:val="nil"/>
              <w:left w:val="nil"/>
              <w:bottom w:val="single" w:sz="4" w:space="0" w:color="auto"/>
              <w:right w:val="single" w:sz="4" w:space="0" w:color="auto"/>
            </w:tcBorders>
            <w:shd w:val="clear" w:color="000000" w:fill="92D050"/>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0.00053</w:t>
            </w:r>
          </w:p>
        </w:tc>
        <w:tc>
          <w:tcPr>
            <w:tcW w:w="624"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0.000427</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0.000341</w:t>
            </w:r>
          </w:p>
        </w:tc>
      </w:tr>
      <w:tr w:rsidR="00A9135F" w:rsidRPr="007F63F4" w:rsidTr="00342A3E">
        <w:trPr>
          <w:trHeight w:val="303"/>
        </w:trPr>
        <w:tc>
          <w:tcPr>
            <w:tcW w:w="5094" w:type="dxa"/>
            <w:tcBorders>
              <w:top w:val="nil"/>
              <w:left w:val="single" w:sz="4" w:space="0" w:color="auto"/>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Factor B (From ASME BPVC Section II, Part D)</w:t>
            </w:r>
          </w:p>
        </w:tc>
        <w:tc>
          <w:tcPr>
            <w:tcW w:w="1276" w:type="dxa"/>
            <w:tcBorders>
              <w:top w:val="nil"/>
              <w:left w:val="nil"/>
              <w:bottom w:val="single" w:sz="4" w:space="0" w:color="auto"/>
              <w:right w:val="single" w:sz="4" w:space="0" w:color="auto"/>
            </w:tcBorders>
            <w:shd w:val="clear" w:color="000000" w:fill="92D050"/>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51.2045</w:t>
            </w:r>
          </w:p>
        </w:tc>
        <w:tc>
          <w:tcPr>
            <w:tcW w:w="624"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41.53942</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33.21748</w:t>
            </w:r>
          </w:p>
        </w:tc>
      </w:tr>
      <w:tr w:rsidR="00A9135F" w:rsidRPr="007F63F4" w:rsidTr="00342A3E">
        <w:trPr>
          <w:trHeight w:val="303"/>
        </w:trPr>
        <w:tc>
          <w:tcPr>
            <w:tcW w:w="5094" w:type="dxa"/>
            <w:tcBorders>
              <w:top w:val="nil"/>
              <w:left w:val="single" w:sz="4" w:space="0" w:color="auto"/>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Allowable external pressure Pa(=4B/3(Do/t)</w:t>
            </w:r>
          </w:p>
        </w:tc>
        <w:tc>
          <w:tcPr>
            <w:tcW w:w="1276"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0.284</w:t>
            </w:r>
          </w:p>
        </w:tc>
        <w:tc>
          <w:tcPr>
            <w:tcW w:w="624" w:type="dxa"/>
            <w:tcBorders>
              <w:top w:val="nil"/>
              <w:left w:val="nil"/>
              <w:bottom w:val="single" w:sz="4" w:space="0" w:color="auto"/>
              <w:right w:val="single" w:sz="4" w:space="0" w:color="auto"/>
            </w:tcBorders>
            <w:shd w:val="clear" w:color="auto" w:fill="auto"/>
            <w:noWrap/>
            <w:vAlign w:val="center"/>
            <w:hideMark/>
          </w:tcPr>
          <w:p w:rsidR="007F63F4" w:rsidRPr="007F63F4" w:rsidRDefault="00A9135F" w:rsidP="007F63F4">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MP</w:t>
            </w:r>
            <w:r w:rsidR="007F63F4" w:rsidRPr="007F63F4">
              <w:rPr>
                <w:rFonts w:ascii="Calibri" w:eastAsia="Times New Roman" w:hAnsi="Calibri" w:cs="Times New Roman"/>
                <w:color w:val="000000"/>
                <w:lang w:eastAsia="en-IN"/>
              </w:rPr>
              <w:t>a</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0.201928</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0.138406</w:t>
            </w:r>
          </w:p>
        </w:tc>
      </w:tr>
      <w:tr w:rsidR="00A9135F" w:rsidRPr="007F63F4" w:rsidTr="00342A3E">
        <w:trPr>
          <w:trHeight w:val="303"/>
        </w:trPr>
        <w:tc>
          <w:tcPr>
            <w:tcW w:w="5094" w:type="dxa"/>
            <w:tcBorders>
              <w:top w:val="nil"/>
              <w:left w:val="single" w:sz="4" w:space="0" w:color="auto"/>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Allowable external pressure Pa(=4B/3(Do/t)</w:t>
            </w:r>
          </w:p>
        </w:tc>
        <w:tc>
          <w:tcPr>
            <w:tcW w:w="1276"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2.845</w:t>
            </w:r>
          </w:p>
        </w:tc>
        <w:tc>
          <w:tcPr>
            <w:tcW w:w="624"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bar</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2.019277</w:t>
            </w:r>
          </w:p>
        </w:tc>
        <w:tc>
          <w:tcPr>
            <w:tcW w:w="1053" w:type="dxa"/>
            <w:tcBorders>
              <w:top w:val="nil"/>
              <w:left w:val="nil"/>
              <w:bottom w:val="single" w:sz="4" w:space="0" w:color="auto"/>
              <w:right w:val="single" w:sz="4" w:space="0" w:color="auto"/>
            </w:tcBorders>
            <w:shd w:val="clear" w:color="auto" w:fill="auto"/>
            <w:noWrap/>
            <w:vAlign w:val="center"/>
            <w:hideMark/>
          </w:tcPr>
          <w:p w:rsidR="007F63F4" w:rsidRPr="007F63F4" w:rsidRDefault="007F63F4" w:rsidP="007F63F4">
            <w:pPr>
              <w:spacing w:after="0" w:line="240" w:lineRule="auto"/>
              <w:jc w:val="center"/>
              <w:rPr>
                <w:rFonts w:ascii="Calibri" w:eastAsia="Times New Roman" w:hAnsi="Calibri" w:cs="Times New Roman"/>
                <w:color w:val="000000"/>
                <w:lang w:eastAsia="en-IN"/>
              </w:rPr>
            </w:pPr>
            <w:r w:rsidRPr="007F63F4">
              <w:rPr>
                <w:rFonts w:ascii="Calibri" w:eastAsia="Times New Roman" w:hAnsi="Calibri" w:cs="Times New Roman"/>
                <w:color w:val="000000"/>
                <w:lang w:eastAsia="en-IN"/>
              </w:rPr>
              <w:t>1.384062</w:t>
            </w:r>
          </w:p>
        </w:tc>
      </w:tr>
    </w:tbl>
    <w:p w:rsidR="007F63F4" w:rsidRPr="007F63F4" w:rsidRDefault="007F63F4" w:rsidP="00EC785E">
      <w:pPr>
        <w:autoSpaceDE w:val="0"/>
        <w:autoSpaceDN w:val="0"/>
        <w:adjustRightInd w:val="0"/>
        <w:spacing w:after="0" w:line="276" w:lineRule="auto"/>
        <w:jc w:val="both"/>
        <w:rPr>
          <w:rFonts w:ascii="Times New Roman" w:hAnsi="Times New Roman" w:cs="Times New Roman"/>
          <w:b/>
          <w:color w:val="000000"/>
          <w:sz w:val="24"/>
          <w:szCs w:val="24"/>
        </w:rPr>
      </w:pPr>
    </w:p>
    <w:p w:rsidR="00A9591A" w:rsidRDefault="00555C4A" w:rsidP="00EC785E">
      <w:pPr>
        <w:autoSpaceDE w:val="0"/>
        <w:autoSpaceDN w:val="0"/>
        <w:adjustRightInd w:val="0"/>
        <w:spacing w:after="0"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sidRPr="00555C4A">
        <w:rPr>
          <w:rFonts w:ascii="Times New Roman" w:hAnsi="Times New Roman" w:cs="Times New Roman"/>
          <w:b/>
          <w:color w:val="000000"/>
          <w:sz w:val="24"/>
          <w:szCs w:val="24"/>
        </w:rPr>
        <w:t>1.4 Thickness of tori</w:t>
      </w:r>
      <w:r w:rsidR="00914FBC">
        <w:rPr>
          <w:rFonts w:ascii="Times New Roman" w:hAnsi="Times New Roman" w:cs="Times New Roman"/>
          <w:b/>
          <w:color w:val="000000"/>
          <w:sz w:val="24"/>
          <w:szCs w:val="24"/>
        </w:rPr>
        <w:t>-</w:t>
      </w:r>
      <w:r w:rsidRPr="00555C4A">
        <w:rPr>
          <w:rFonts w:ascii="Times New Roman" w:hAnsi="Times New Roman" w:cs="Times New Roman"/>
          <w:b/>
          <w:color w:val="000000"/>
          <w:sz w:val="24"/>
          <w:szCs w:val="24"/>
        </w:rPr>
        <w:t>spherical head under internal pressure</w:t>
      </w:r>
    </w:p>
    <w:p w:rsidR="00914FBC" w:rsidRDefault="00914FBC" w:rsidP="00EC785E">
      <w:pPr>
        <w:autoSpaceDE w:val="0"/>
        <w:autoSpaceDN w:val="0"/>
        <w:adjustRightInd w:val="0"/>
        <w:spacing w:after="0" w:line="276" w:lineRule="auto"/>
        <w:jc w:val="both"/>
        <w:rPr>
          <w:rFonts w:ascii="Times New Roman" w:hAnsi="Times New Roman" w:cs="Times New Roman"/>
          <w:b/>
          <w:color w:val="000000"/>
          <w:sz w:val="24"/>
          <w:szCs w:val="24"/>
        </w:rPr>
      </w:pPr>
    </w:p>
    <w:p w:rsidR="00914FBC" w:rsidRDefault="00914FBC" w:rsidP="00914FBC">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thickness of tori-spherical head was checked for pressure on concave and convex side using ASME Section VIII division 1 sub-section UG-32 &amp; UG-33 respectively.</w:t>
      </w:r>
      <w:r w:rsidR="000C4A05">
        <w:rPr>
          <w:rFonts w:ascii="Times New Roman" w:hAnsi="Times New Roman" w:cs="Times New Roman"/>
          <w:color w:val="000000"/>
          <w:sz w:val="24"/>
          <w:szCs w:val="24"/>
        </w:rPr>
        <w:t xml:space="preserve"> The assumed thickness of 5mm was found to be appropriate for the design pressure and a reduced thickness up-to 3mm may be tolerated as the forming allowance.</w:t>
      </w:r>
    </w:p>
    <w:p w:rsidR="00342A3E" w:rsidRDefault="00342A3E" w:rsidP="00914FBC">
      <w:pPr>
        <w:autoSpaceDE w:val="0"/>
        <w:autoSpaceDN w:val="0"/>
        <w:adjustRightInd w:val="0"/>
        <w:spacing w:after="0" w:line="276" w:lineRule="auto"/>
        <w:jc w:val="both"/>
        <w:rPr>
          <w:rFonts w:ascii="Times New Roman" w:hAnsi="Times New Roman" w:cs="Times New Roman"/>
          <w:b/>
          <w:color w:val="000000"/>
          <w:sz w:val="24"/>
          <w:szCs w:val="24"/>
        </w:rPr>
      </w:pPr>
    </w:p>
    <w:p w:rsidR="00E473AD" w:rsidRDefault="00E473AD" w:rsidP="00914FBC">
      <w:pPr>
        <w:autoSpaceDE w:val="0"/>
        <w:autoSpaceDN w:val="0"/>
        <w:adjustRightInd w:val="0"/>
        <w:spacing w:after="0" w:line="276" w:lineRule="auto"/>
        <w:jc w:val="both"/>
        <w:rPr>
          <w:rFonts w:ascii="Times New Roman" w:hAnsi="Times New Roman" w:cs="Times New Roman"/>
          <w:b/>
          <w:color w:val="000000"/>
          <w:sz w:val="24"/>
          <w:szCs w:val="24"/>
        </w:rPr>
      </w:pPr>
    </w:p>
    <w:p w:rsidR="00E473AD" w:rsidRDefault="00E473AD" w:rsidP="00914FBC">
      <w:pPr>
        <w:autoSpaceDE w:val="0"/>
        <w:autoSpaceDN w:val="0"/>
        <w:adjustRightInd w:val="0"/>
        <w:spacing w:after="0" w:line="276" w:lineRule="auto"/>
        <w:jc w:val="both"/>
        <w:rPr>
          <w:rFonts w:ascii="Times New Roman" w:hAnsi="Times New Roman" w:cs="Times New Roman"/>
          <w:b/>
          <w:color w:val="000000"/>
          <w:sz w:val="24"/>
          <w:szCs w:val="24"/>
        </w:rPr>
      </w:pPr>
    </w:p>
    <w:p w:rsidR="00E473AD" w:rsidRPr="00E473AD" w:rsidRDefault="00E473AD" w:rsidP="00BD49E6">
      <w:pPr>
        <w:pStyle w:val="Caption"/>
        <w:keepNext/>
        <w:jc w:val="center"/>
        <w:rPr>
          <w:b/>
          <w:sz w:val="22"/>
        </w:rPr>
      </w:pPr>
      <w:bookmarkStart w:id="10" w:name="_Toc138591302"/>
      <w:r w:rsidRPr="00E473AD">
        <w:rPr>
          <w:b/>
          <w:sz w:val="22"/>
        </w:rPr>
        <w:lastRenderedPageBreak/>
        <w:t xml:space="preserve">Table </w:t>
      </w:r>
      <w:r w:rsidRPr="00E473AD">
        <w:rPr>
          <w:b/>
          <w:sz w:val="22"/>
        </w:rPr>
        <w:fldChar w:fldCharType="begin"/>
      </w:r>
      <w:r w:rsidRPr="00E473AD">
        <w:rPr>
          <w:b/>
          <w:sz w:val="22"/>
        </w:rPr>
        <w:instrText xml:space="preserve"> SEQ Table \* ARABIC </w:instrText>
      </w:r>
      <w:r w:rsidRPr="00E473AD">
        <w:rPr>
          <w:b/>
          <w:sz w:val="22"/>
        </w:rPr>
        <w:fldChar w:fldCharType="separate"/>
      </w:r>
      <w:r w:rsidR="00715B26">
        <w:rPr>
          <w:b/>
          <w:noProof/>
          <w:sz w:val="22"/>
        </w:rPr>
        <w:t>4</w:t>
      </w:r>
      <w:bookmarkEnd w:id="10"/>
      <w:r w:rsidRPr="00E473AD">
        <w:rPr>
          <w:b/>
          <w:sz w:val="22"/>
        </w:rPr>
        <w:fldChar w:fldCharType="end"/>
      </w:r>
      <w:r w:rsidR="00BD49E6">
        <w:rPr>
          <w:b/>
          <w:sz w:val="22"/>
        </w:rPr>
        <w:t xml:space="preserve"> : Inner vessel pressure check under internal pressure</w:t>
      </w:r>
    </w:p>
    <w:tbl>
      <w:tblPr>
        <w:tblW w:w="8411" w:type="dxa"/>
        <w:tblInd w:w="-5" w:type="dxa"/>
        <w:tblLook w:val="04A0" w:firstRow="1" w:lastRow="0" w:firstColumn="1" w:lastColumn="0" w:noHBand="0" w:noVBand="1"/>
      </w:tblPr>
      <w:tblGrid>
        <w:gridCol w:w="6049"/>
        <w:gridCol w:w="1481"/>
        <w:gridCol w:w="881"/>
      </w:tblGrid>
      <w:tr w:rsidR="00914FBC" w:rsidRPr="00914FBC" w:rsidTr="00BD49E6">
        <w:trPr>
          <w:trHeight w:val="248"/>
        </w:trPr>
        <w:tc>
          <w:tcPr>
            <w:tcW w:w="841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4FBC" w:rsidRPr="00914FBC" w:rsidRDefault="00914FBC" w:rsidP="00914FBC">
            <w:pPr>
              <w:spacing w:after="0" w:line="240" w:lineRule="auto"/>
              <w:jc w:val="center"/>
              <w:rPr>
                <w:rFonts w:ascii="Calibri" w:eastAsia="Times New Roman" w:hAnsi="Calibri" w:cs="Times New Roman"/>
                <w:b/>
                <w:bCs/>
                <w:color w:val="000000"/>
                <w:lang w:eastAsia="en-IN"/>
              </w:rPr>
            </w:pPr>
            <w:r w:rsidRPr="00914FBC">
              <w:rPr>
                <w:rFonts w:ascii="Calibri" w:eastAsia="Times New Roman" w:hAnsi="Calibri" w:cs="Times New Roman"/>
                <w:b/>
                <w:bCs/>
                <w:color w:val="000000"/>
                <w:lang w:eastAsia="en-IN"/>
              </w:rPr>
              <w:t>THICKNESS OF TORISPHERICAL HEAD UNDER INTERNAL PRESSURE:</w:t>
            </w:r>
          </w:p>
        </w:tc>
      </w:tr>
      <w:tr w:rsidR="00914FBC" w:rsidRPr="00914FBC" w:rsidTr="00BD49E6">
        <w:trPr>
          <w:trHeight w:val="315"/>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Internal pressure  (Pressure on concave side)</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3.0E+05</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Pa (N/m</w:t>
            </w:r>
            <w:r w:rsidRPr="00914FBC">
              <w:rPr>
                <w:rFonts w:ascii="Calibri" w:eastAsia="Times New Roman" w:hAnsi="Calibri" w:cs="Times New Roman"/>
                <w:color w:val="000000"/>
                <w:vertAlign w:val="superscript"/>
                <w:lang w:eastAsia="en-IN"/>
              </w:rPr>
              <w:t>2</w:t>
            </w:r>
            <w:r w:rsidRPr="00914FBC">
              <w:rPr>
                <w:rFonts w:ascii="Calibri" w:eastAsia="Times New Roman" w:hAnsi="Calibri" w:cs="Times New Roman"/>
                <w:color w:val="000000"/>
                <w:lang w:eastAsia="en-IN"/>
              </w:rPr>
              <w:t>)</w:t>
            </w:r>
          </w:p>
        </w:tc>
      </w:tr>
      <w:tr w:rsidR="00914FBC" w:rsidRPr="00914FBC" w:rsidTr="00BD49E6">
        <w:trPr>
          <w:trHeight w:val="248"/>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r ( Dish radius)</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0.96</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m</w:t>
            </w:r>
          </w:p>
        </w:tc>
      </w:tr>
      <w:tr w:rsidR="00914FBC" w:rsidRPr="00914FBC" w:rsidTr="00BD49E6">
        <w:trPr>
          <w:trHeight w:val="248"/>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0C4A05">
            <w:pPr>
              <w:spacing w:after="0" w:line="240" w:lineRule="auto"/>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tr (=0.885P</w:t>
            </w:r>
            <w:r w:rsidRPr="00914FBC">
              <w:rPr>
                <w:rFonts w:ascii="Calibri" w:eastAsia="Times New Roman" w:hAnsi="Calibri" w:cs="Times New Roman"/>
                <w:color w:val="000000"/>
                <w:sz w:val="28"/>
                <w:vertAlign w:val="subscript"/>
                <w:lang w:eastAsia="en-IN"/>
              </w:rPr>
              <w:t>i</w:t>
            </w:r>
            <w:r w:rsidRPr="00914FBC">
              <w:rPr>
                <w:rFonts w:ascii="Calibri" w:eastAsia="Times New Roman" w:hAnsi="Calibri" w:cs="Times New Roman"/>
                <w:color w:val="000000"/>
                <w:lang w:eastAsia="en-IN"/>
              </w:rPr>
              <w:t>*r/(SE-0.1</w:t>
            </w:r>
            <w:r w:rsidR="000C4A05">
              <w:rPr>
                <w:rFonts w:ascii="Calibri" w:eastAsia="Times New Roman" w:hAnsi="Calibri" w:cs="Times New Roman"/>
                <w:color w:val="000000"/>
                <w:lang w:eastAsia="en-IN"/>
              </w:rPr>
              <w:t>P</w:t>
            </w:r>
            <w:r w:rsidRPr="00914FBC">
              <w:rPr>
                <w:rFonts w:ascii="Calibri" w:eastAsia="Times New Roman" w:hAnsi="Calibri" w:cs="Times New Roman"/>
                <w:color w:val="000000"/>
                <w:lang w:eastAsia="en-IN"/>
              </w:rPr>
              <w:t>i)</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0.00222</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m</w:t>
            </w:r>
          </w:p>
        </w:tc>
      </w:tr>
      <w:tr w:rsidR="00914FBC" w:rsidRPr="00914FBC" w:rsidTr="00BD49E6">
        <w:trPr>
          <w:trHeight w:val="248"/>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tn</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0.005</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m</w:t>
            </w:r>
          </w:p>
        </w:tc>
      </w:tr>
      <w:tr w:rsidR="00914FBC" w:rsidRPr="00914FBC" w:rsidTr="00BD49E6">
        <w:trPr>
          <w:trHeight w:val="248"/>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rPr>
                <w:rFonts w:ascii="Calibri" w:eastAsia="Times New Roman" w:hAnsi="Calibri" w:cs="Times New Roman"/>
                <w:b/>
                <w:bCs/>
                <w:color w:val="000000"/>
                <w:lang w:eastAsia="en-IN"/>
              </w:rPr>
            </w:pPr>
            <w:r w:rsidRPr="00914FBC">
              <w:rPr>
                <w:rFonts w:ascii="Calibri" w:eastAsia="Times New Roman" w:hAnsi="Calibri" w:cs="Times New Roman"/>
                <w:b/>
                <w:bCs/>
                <w:color w:val="000000"/>
                <w:lang w:eastAsia="en-IN"/>
              </w:rPr>
              <w:t>THICKNESS OF TORISPHERICAL HEAD EXTERNAL PRESSURE:</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 </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 </w:t>
            </w:r>
          </w:p>
        </w:tc>
      </w:tr>
      <w:tr w:rsidR="00914FBC" w:rsidRPr="00914FBC" w:rsidTr="00BD49E6">
        <w:trPr>
          <w:trHeight w:val="248"/>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th</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0.0045</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m</w:t>
            </w:r>
          </w:p>
        </w:tc>
      </w:tr>
      <w:tr w:rsidR="00914FBC" w:rsidRPr="00914FBC" w:rsidTr="00BD49E6">
        <w:trPr>
          <w:trHeight w:val="248"/>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(r+t</w:t>
            </w:r>
            <w:r w:rsidRPr="00914FBC">
              <w:rPr>
                <w:rFonts w:ascii="Calibri" w:eastAsia="Times New Roman" w:hAnsi="Calibri" w:cs="Times New Roman"/>
                <w:color w:val="000000"/>
                <w:sz w:val="28"/>
                <w:vertAlign w:val="subscript"/>
                <w:lang w:eastAsia="en-IN"/>
              </w:rPr>
              <w:t>h</w:t>
            </w:r>
            <w:r w:rsidRPr="00914FBC">
              <w:rPr>
                <w:rFonts w:ascii="Calibri" w:eastAsia="Times New Roman" w:hAnsi="Calibri" w:cs="Times New Roman"/>
                <w:color w:val="000000"/>
                <w:lang w:eastAsia="en-IN"/>
              </w:rPr>
              <w:t>)/t</w:t>
            </w:r>
            <w:r w:rsidRPr="00914FBC">
              <w:rPr>
                <w:rFonts w:ascii="Calibri" w:eastAsia="Times New Roman" w:hAnsi="Calibri" w:cs="Times New Roman"/>
                <w:color w:val="000000"/>
                <w:sz w:val="28"/>
                <w:vertAlign w:val="subscript"/>
                <w:lang w:eastAsia="en-IN"/>
              </w:rPr>
              <w:t>h</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214.3333333</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 </w:t>
            </w:r>
          </w:p>
        </w:tc>
      </w:tr>
      <w:tr w:rsidR="00914FBC" w:rsidRPr="00914FBC" w:rsidTr="00BD49E6">
        <w:trPr>
          <w:trHeight w:val="248"/>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Factor A (=0.125/((r+t</w:t>
            </w:r>
            <w:r w:rsidRPr="00914FBC">
              <w:rPr>
                <w:rFonts w:ascii="Calibri" w:eastAsia="Times New Roman" w:hAnsi="Calibri" w:cs="Times New Roman"/>
                <w:color w:val="000000"/>
                <w:sz w:val="28"/>
                <w:vertAlign w:val="subscript"/>
                <w:lang w:eastAsia="en-IN"/>
              </w:rPr>
              <w:t>h</w:t>
            </w:r>
            <w:r w:rsidRPr="00914FBC">
              <w:rPr>
                <w:rFonts w:ascii="Calibri" w:eastAsia="Times New Roman" w:hAnsi="Calibri" w:cs="Times New Roman"/>
                <w:color w:val="000000"/>
                <w:lang w:eastAsia="en-IN"/>
              </w:rPr>
              <w:t>)/t</w:t>
            </w:r>
            <w:r w:rsidRPr="00914FBC">
              <w:rPr>
                <w:rFonts w:ascii="Calibri" w:eastAsia="Times New Roman" w:hAnsi="Calibri" w:cs="Times New Roman"/>
                <w:color w:val="000000"/>
                <w:sz w:val="28"/>
                <w:vertAlign w:val="subscript"/>
                <w:lang w:eastAsia="en-IN"/>
              </w:rPr>
              <w:t>h</w:t>
            </w:r>
            <w:r w:rsidRPr="00914FBC">
              <w:rPr>
                <w:rFonts w:ascii="Calibri" w:eastAsia="Times New Roman" w:hAnsi="Calibri" w:cs="Times New Roman"/>
                <w:color w:val="000000"/>
                <w:lang w:eastAsia="en-IN"/>
              </w:rPr>
              <w:t>)</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0.000583204</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 </w:t>
            </w:r>
          </w:p>
        </w:tc>
      </w:tr>
      <w:tr w:rsidR="00914FBC" w:rsidRPr="00914FBC" w:rsidTr="00BD49E6">
        <w:trPr>
          <w:trHeight w:val="248"/>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Factor B</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52.67337884</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 </w:t>
            </w:r>
          </w:p>
        </w:tc>
      </w:tr>
      <w:tr w:rsidR="00914FBC" w:rsidRPr="00914FBC" w:rsidTr="00BD49E6">
        <w:trPr>
          <w:trHeight w:val="248"/>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Pa (=B/((r+t</w:t>
            </w:r>
            <w:r w:rsidRPr="00914FBC">
              <w:rPr>
                <w:rFonts w:ascii="Calibri" w:eastAsia="Times New Roman" w:hAnsi="Calibri" w:cs="Times New Roman"/>
                <w:color w:val="000000"/>
                <w:sz w:val="28"/>
                <w:vertAlign w:val="subscript"/>
                <w:lang w:eastAsia="en-IN"/>
              </w:rPr>
              <w:t>h</w:t>
            </w:r>
            <w:r w:rsidRPr="00914FBC">
              <w:rPr>
                <w:rFonts w:ascii="Calibri" w:eastAsia="Times New Roman" w:hAnsi="Calibri" w:cs="Times New Roman"/>
                <w:color w:val="000000"/>
                <w:lang w:eastAsia="en-IN"/>
              </w:rPr>
              <w:t>)/t</w:t>
            </w:r>
            <w:r w:rsidRPr="00914FBC">
              <w:rPr>
                <w:rFonts w:ascii="Calibri" w:eastAsia="Times New Roman" w:hAnsi="Calibri" w:cs="Times New Roman"/>
                <w:color w:val="000000"/>
                <w:sz w:val="28"/>
                <w:vertAlign w:val="subscript"/>
                <w:lang w:eastAsia="en-IN"/>
              </w:rPr>
              <w:t>h</w:t>
            </w:r>
            <w:r w:rsidRPr="00914FBC">
              <w:rPr>
                <w:rFonts w:ascii="Calibri" w:eastAsia="Times New Roman" w:hAnsi="Calibri" w:cs="Times New Roman"/>
                <w:color w:val="000000"/>
                <w:lang w:eastAsia="en-IN"/>
              </w:rPr>
              <w:t>)</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0.245754489</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M</w:t>
            </w:r>
            <w:r>
              <w:rPr>
                <w:rFonts w:ascii="Calibri" w:eastAsia="Times New Roman" w:hAnsi="Calibri" w:cs="Times New Roman"/>
                <w:color w:val="000000"/>
                <w:lang w:eastAsia="en-IN"/>
              </w:rPr>
              <w:t>P</w:t>
            </w:r>
            <w:r w:rsidRPr="00914FBC">
              <w:rPr>
                <w:rFonts w:ascii="Calibri" w:eastAsia="Times New Roman" w:hAnsi="Calibri" w:cs="Times New Roman"/>
                <w:color w:val="000000"/>
                <w:lang w:eastAsia="en-IN"/>
              </w:rPr>
              <w:t>a</w:t>
            </w:r>
          </w:p>
        </w:tc>
      </w:tr>
      <w:tr w:rsidR="00914FBC" w:rsidRPr="00914FBC" w:rsidTr="00BD49E6">
        <w:trPr>
          <w:trHeight w:val="248"/>
        </w:trPr>
        <w:tc>
          <w:tcPr>
            <w:tcW w:w="6049" w:type="dxa"/>
            <w:tcBorders>
              <w:top w:val="nil"/>
              <w:left w:val="single" w:sz="4" w:space="0" w:color="auto"/>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Pa (=B/((r+t</w:t>
            </w:r>
            <w:r w:rsidRPr="00914FBC">
              <w:rPr>
                <w:rFonts w:ascii="Calibri" w:eastAsia="Times New Roman" w:hAnsi="Calibri" w:cs="Times New Roman"/>
                <w:color w:val="000000"/>
                <w:sz w:val="28"/>
                <w:vertAlign w:val="subscript"/>
                <w:lang w:eastAsia="en-IN"/>
              </w:rPr>
              <w:t>h</w:t>
            </w:r>
            <w:r w:rsidRPr="00914FBC">
              <w:rPr>
                <w:rFonts w:ascii="Calibri" w:eastAsia="Times New Roman" w:hAnsi="Calibri" w:cs="Times New Roman"/>
                <w:color w:val="000000"/>
                <w:lang w:eastAsia="en-IN"/>
              </w:rPr>
              <w:t>)/t</w:t>
            </w:r>
            <w:r w:rsidRPr="00914FBC">
              <w:rPr>
                <w:rFonts w:ascii="Calibri" w:eastAsia="Times New Roman" w:hAnsi="Calibri" w:cs="Times New Roman"/>
                <w:color w:val="000000"/>
                <w:sz w:val="28"/>
                <w:vertAlign w:val="subscript"/>
                <w:lang w:eastAsia="en-IN"/>
              </w:rPr>
              <w:t>h</w:t>
            </w:r>
            <w:r w:rsidRPr="00914FBC">
              <w:rPr>
                <w:rFonts w:ascii="Calibri" w:eastAsia="Times New Roman" w:hAnsi="Calibri" w:cs="Times New Roman"/>
                <w:color w:val="000000"/>
                <w:lang w:eastAsia="en-IN"/>
              </w:rPr>
              <w:t>)</w:t>
            </w:r>
          </w:p>
        </w:tc>
        <w:tc>
          <w:tcPr>
            <w:tcW w:w="1481"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2.457544891</w:t>
            </w:r>
          </w:p>
        </w:tc>
        <w:tc>
          <w:tcPr>
            <w:tcW w:w="880" w:type="dxa"/>
            <w:tcBorders>
              <w:top w:val="nil"/>
              <w:left w:val="nil"/>
              <w:bottom w:val="single" w:sz="4" w:space="0" w:color="auto"/>
              <w:right w:val="single" w:sz="4" w:space="0" w:color="auto"/>
            </w:tcBorders>
            <w:shd w:val="clear" w:color="auto" w:fill="auto"/>
            <w:noWrap/>
            <w:vAlign w:val="center"/>
            <w:hideMark/>
          </w:tcPr>
          <w:p w:rsidR="00914FBC" w:rsidRPr="00914FBC" w:rsidRDefault="00914FBC" w:rsidP="00914FBC">
            <w:pPr>
              <w:spacing w:after="0" w:line="240" w:lineRule="auto"/>
              <w:jc w:val="center"/>
              <w:rPr>
                <w:rFonts w:ascii="Calibri" w:eastAsia="Times New Roman" w:hAnsi="Calibri" w:cs="Times New Roman"/>
                <w:color w:val="000000"/>
                <w:lang w:eastAsia="en-IN"/>
              </w:rPr>
            </w:pPr>
            <w:r w:rsidRPr="00914FBC">
              <w:rPr>
                <w:rFonts w:ascii="Calibri" w:eastAsia="Times New Roman" w:hAnsi="Calibri" w:cs="Times New Roman"/>
                <w:color w:val="000000"/>
                <w:lang w:eastAsia="en-IN"/>
              </w:rPr>
              <w:t>bar</w:t>
            </w:r>
          </w:p>
        </w:tc>
      </w:tr>
    </w:tbl>
    <w:p w:rsidR="00E473AD" w:rsidRDefault="00342A3E" w:rsidP="00EC785E">
      <w:pPr>
        <w:autoSpaceDE w:val="0"/>
        <w:autoSpaceDN w:val="0"/>
        <w:adjustRightInd w:val="0"/>
        <w:spacing w:after="0"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BD6FC1">
        <w:rPr>
          <w:rFonts w:ascii="Times New Roman" w:hAnsi="Times New Roman" w:cs="Times New Roman"/>
          <w:b/>
          <w:color w:val="000000"/>
          <w:sz w:val="24"/>
          <w:szCs w:val="24"/>
        </w:rPr>
        <w:t xml:space="preserve"> </w:t>
      </w:r>
    </w:p>
    <w:p w:rsidR="00A9591A" w:rsidRDefault="000C4A05" w:rsidP="00EC785E">
      <w:pPr>
        <w:autoSpaceDE w:val="0"/>
        <w:autoSpaceDN w:val="0"/>
        <w:adjustRightInd w:val="0"/>
        <w:spacing w:after="0" w:line="276" w:lineRule="auto"/>
        <w:jc w:val="both"/>
        <w:rPr>
          <w:rFonts w:ascii="Times New Roman" w:hAnsi="Times New Roman" w:cs="Times New Roman"/>
          <w:b/>
          <w:color w:val="000000"/>
          <w:sz w:val="24"/>
          <w:szCs w:val="24"/>
        </w:rPr>
      </w:pPr>
      <w:r w:rsidRPr="000C4A05">
        <w:rPr>
          <w:rFonts w:ascii="Times New Roman" w:hAnsi="Times New Roman" w:cs="Times New Roman"/>
          <w:b/>
          <w:color w:val="000000"/>
          <w:sz w:val="24"/>
          <w:szCs w:val="24"/>
        </w:rPr>
        <w:t xml:space="preserve">1.5 </w:t>
      </w:r>
      <w:r>
        <w:rPr>
          <w:rFonts w:ascii="Times New Roman" w:hAnsi="Times New Roman" w:cs="Times New Roman"/>
          <w:b/>
          <w:color w:val="000000"/>
          <w:sz w:val="24"/>
          <w:szCs w:val="24"/>
        </w:rPr>
        <w:t xml:space="preserve">Neck tube design </w:t>
      </w:r>
    </w:p>
    <w:p w:rsidR="00342A3E" w:rsidRDefault="00342A3E" w:rsidP="00EC785E">
      <w:pPr>
        <w:autoSpaceDE w:val="0"/>
        <w:autoSpaceDN w:val="0"/>
        <w:adjustRightInd w:val="0"/>
        <w:spacing w:after="0" w:line="276" w:lineRule="auto"/>
        <w:jc w:val="both"/>
        <w:rPr>
          <w:rFonts w:ascii="Times New Roman" w:hAnsi="Times New Roman" w:cs="Times New Roman"/>
          <w:b/>
          <w:color w:val="000000"/>
          <w:sz w:val="24"/>
          <w:szCs w:val="24"/>
        </w:rPr>
      </w:pPr>
    </w:p>
    <w:p w:rsidR="00BD6FC1" w:rsidRDefault="00BD6FC1" w:rsidP="00BD6FC1">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lang w:eastAsia="en-IN"/>
        </w:rPr>
        <w:t xml:space="preserve">A pipe of </w:t>
      </w:r>
      <w:r w:rsidR="00991274" w:rsidRPr="00991274">
        <w:rPr>
          <w:rFonts w:ascii="Times New Roman" w:eastAsia="Times New Roman" w:hAnsi="Times New Roman" w:cs="Times New Roman"/>
          <w:b/>
          <w:color w:val="000000"/>
          <w:sz w:val="24"/>
          <w:szCs w:val="24"/>
          <w:lang w:eastAsia="en-IN"/>
        </w:rPr>
        <w:t>9</w:t>
      </w:r>
      <w:r w:rsidRPr="00991274">
        <w:rPr>
          <w:rFonts w:ascii="Times New Roman" w:eastAsia="Times New Roman" w:hAnsi="Times New Roman" w:cs="Times New Roman"/>
          <w:b/>
          <w:color w:val="000000"/>
          <w:sz w:val="24"/>
          <w:szCs w:val="24"/>
          <w:lang w:eastAsia="en-IN"/>
        </w:rPr>
        <w:t>0</w:t>
      </w:r>
      <w:r>
        <w:rPr>
          <w:rFonts w:ascii="Times New Roman" w:eastAsia="Times New Roman" w:hAnsi="Times New Roman" w:cs="Times New Roman"/>
          <w:color w:val="000000"/>
          <w:sz w:val="24"/>
          <w:szCs w:val="24"/>
          <w:lang w:eastAsia="en-IN"/>
        </w:rPr>
        <w:t xml:space="preserve"> mm nominal diameter was selected and the</w:t>
      </w:r>
      <w:r>
        <w:rPr>
          <w:rFonts w:ascii="Times New Roman" w:hAnsi="Times New Roman" w:cs="Times New Roman"/>
          <w:color w:val="000000"/>
          <w:sz w:val="24"/>
          <w:szCs w:val="24"/>
        </w:rPr>
        <w:t xml:space="preserve"> thickness of neck tube was checked for internal &amp; external pressure using ASME Section VIII division 1 sub-section UG-27 &amp; UG- 28 respectively. The thickness was found to be suitable for the design pressure.</w:t>
      </w:r>
    </w:p>
    <w:p w:rsidR="00E473AD" w:rsidRDefault="00E473AD" w:rsidP="00BD6FC1">
      <w:pPr>
        <w:autoSpaceDE w:val="0"/>
        <w:autoSpaceDN w:val="0"/>
        <w:adjustRightInd w:val="0"/>
        <w:spacing w:after="0" w:line="276" w:lineRule="auto"/>
        <w:jc w:val="both"/>
        <w:rPr>
          <w:rFonts w:ascii="Times New Roman" w:hAnsi="Times New Roman" w:cs="Times New Roman"/>
          <w:color w:val="000000"/>
          <w:sz w:val="24"/>
          <w:szCs w:val="24"/>
        </w:rPr>
      </w:pPr>
    </w:p>
    <w:p w:rsidR="00BD6FC1" w:rsidRDefault="00BD6FC1" w:rsidP="00BD6FC1">
      <w:pPr>
        <w:autoSpaceDE w:val="0"/>
        <w:autoSpaceDN w:val="0"/>
        <w:adjustRightInd w:val="0"/>
        <w:spacing w:after="0" w:line="276" w:lineRule="auto"/>
        <w:jc w:val="both"/>
        <w:rPr>
          <w:rFonts w:ascii="Times New Roman" w:hAnsi="Times New Roman" w:cs="Times New Roman"/>
          <w:color w:val="000000"/>
          <w:sz w:val="24"/>
          <w:szCs w:val="24"/>
        </w:rPr>
      </w:pPr>
    </w:p>
    <w:p w:rsidR="00E473AD" w:rsidRPr="00E473AD" w:rsidRDefault="00E473AD" w:rsidP="00E473AD">
      <w:pPr>
        <w:pStyle w:val="Caption"/>
        <w:keepNext/>
        <w:jc w:val="center"/>
        <w:rPr>
          <w:b/>
          <w:sz w:val="22"/>
        </w:rPr>
      </w:pPr>
      <w:bookmarkStart w:id="11" w:name="_Toc138591303"/>
      <w:r w:rsidRPr="00E473AD">
        <w:rPr>
          <w:b/>
          <w:sz w:val="22"/>
        </w:rPr>
        <w:t xml:space="preserve">Table </w:t>
      </w:r>
      <w:r w:rsidRPr="00E473AD">
        <w:rPr>
          <w:b/>
          <w:sz w:val="22"/>
        </w:rPr>
        <w:fldChar w:fldCharType="begin"/>
      </w:r>
      <w:r w:rsidRPr="00E473AD">
        <w:rPr>
          <w:b/>
          <w:sz w:val="22"/>
        </w:rPr>
        <w:instrText xml:space="preserve"> SEQ Table \* ARABIC </w:instrText>
      </w:r>
      <w:r w:rsidRPr="00E473AD">
        <w:rPr>
          <w:b/>
          <w:sz w:val="22"/>
        </w:rPr>
        <w:fldChar w:fldCharType="separate"/>
      </w:r>
      <w:r w:rsidR="00715B26">
        <w:rPr>
          <w:b/>
          <w:noProof/>
          <w:sz w:val="22"/>
        </w:rPr>
        <w:t>5</w:t>
      </w:r>
      <w:bookmarkEnd w:id="11"/>
      <w:r w:rsidRPr="00E473AD">
        <w:rPr>
          <w:b/>
          <w:sz w:val="22"/>
        </w:rPr>
        <w:fldChar w:fldCharType="end"/>
      </w:r>
    </w:p>
    <w:tbl>
      <w:tblPr>
        <w:tblW w:w="8817" w:type="dxa"/>
        <w:tblInd w:w="-5" w:type="dxa"/>
        <w:tblLook w:val="04A0" w:firstRow="1" w:lastRow="0" w:firstColumn="1" w:lastColumn="0" w:noHBand="0" w:noVBand="1"/>
      </w:tblPr>
      <w:tblGrid>
        <w:gridCol w:w="6663"/>
        <w:gridCol w:w="1464"/>
        <w:gridCol w:w="690"/>
      </w:tblGrid>
      <w:tr w:rsidR="00BD6FC1" w:rsidRPr="00BD6FC1" w:rsidTr="00E473AD">
        <w:trPr>
          <w:trHeight w:val="300"/>
        </w:trPr>
        <w:tc>
          <w:tcPr>
            <w:tcW w:w="881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BD6FC1" w:rsidRPr="00BD6FC1" w:rsidRDefault="00BD6FC1" w:rsidP="00BD6FC1">
            <w:pPr>
              <w:spacing w:after="0" w:line="240" w:lineRule="auto"/>
              <w:jc w:val="center"/>
              <w:rPr>
                <w:rFonts w:ascii="Calibri" w:eastAsia="Times New Roman" w:hAnsi="Calibri" w:cs="Times New Roman"/>
                <w:b/>
                <w:bCs/>
                <w:color w:val="000000"/>
                <w:lang w:eastAsia="en-IN"/>
              </w:rPr>
            </w:pPr>
            <w:r w:rsidRPr="00BD6FC1">
              <w:rPr>
                <w:rFonts w:ascii="Calibri" w:eastAsia="Times New Roman" w:hAnsi="Calibri" w:cs="Times New Roman"/>
                <w:b/>
                <w:bCs/>
                <w:color w:val="000000"/>
                <w:lang w:eastAsia="en-IN"/>
              </w:rPr>
              <w:t>NECK TUBE DESIGN INTERNAL PRESSURE</w:t>
            </w:r>
          </w:p>
        </w:tc>
      </w:tr>
      <w:tr w:rsidR="00BD6FC1" w:rsidRPr="00BD6FC1" w:rsidTr="00BD49E6">
        <w:trPr>
          <w:trHeight w:val="36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D</w:t>
            </w:r>
            <w:r w:rsidRPr="00BD6FC1">
              <w:rPr>
                <w:rFonts w:ascii="Calibri" w:eastAsia="Times New Roman" w:hAnsi="Calibri" w:cs="Times New Roman"/>
                <w:color w:val="000000"/>
                <w:vertAlign w:val="subscript"/>
                <w:lang w:eastAsia="en-IN"/>
              </w:rPr>
              <w:t>o</w:t>
            </w:r>
          </w:p>
        </w:tc>
        <w:tc>
          <w:tcPr>
            <w:tcW w:w="1464" w:type="dxa"/>
            <w:tcBorders>
              <w:top w:val="nil"/>
              <w:left w:val="nil"/>
              <w:bottom w:val="single" w:sz="4" w:space="0" w:color="auto"/>
              <w:right w:val="single" w:sz="4" w:space="0" w:color="auto"/>
            </w:tcBorders>
            <w:shd w:val="clear" w:color="000000" w:fill="92D050"/>
            <w:noWrap/>
            <w:vAlign w:val="center"/>
            <w:hideMark/>
          </w:tcPr>
          <w:p w:rsidR="00BD6FC1" w:rsidRPr="00BD6FC1" w:rsidRDefault="00BD6FC1" w:rsidP="00BD6FC1">
            <w:pPr>
              <w:spacing w:after="0" w:line="240" w:lineRule="auto"/>
              <w:jc w:val="center"/>
              <w:rPr>
                <w:rFonts w:ascii="Calibri" w:eastAsia="Times New Roman" w:hAnsi="Calibri" w:cs="Times New Roman"/>
                <w:lang w:eastAsia="en-IN"/>
              </w:rPr>
            </w:pPr>
            <w:r w:rsidRPr="00BD6FC1">
              <w:rPr>
                <w:rFonts w:ascii="Calibri" w:eastAsia="Times New Roman" w:hAnsi="Calibri" w:cs="Times New Roman"/>
                <w:lang w:eastAsia="en-IN"/>
              </w:rPr>
              <w:t>0.1016</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m</w:t>
            </w:r>
          </w:p>
        </w:tc>
      </w:tr>
      <w:tr w:rsidR="00BD6FC1" w:rsidRPr="00BD6FC1" w:rsidTr="00BD49E6">
        <w:trPr>
          <w:trHeight w:val="30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t</w:t>
            </w:r>
            <w:r w:rsidRPr="00BD49E6">
              <w:rPr>
                <w:rFonts w:ascii="Calibri" w:eastAsia="Times New Roman" w:hAnsi="Calibri" w:cs="Times New Roman"/>
                <w:color w:val="000000"/>
                <w:sz w:val="24"/>
                <w:vertAlign w:val="subscript"/>
                <w:lang w:eastAsia="en-IN"/>
              </w:rPr>
              <w:t>n</w:t>
            </w:r>
          </w:p>
        </w:tc>
        <w:tc>
          <w:tcPr>
            <w:tcW w:w="1464" w:type="dxa"/>
            <w:tcBorders>
              <w:top w:val="nil"/>
              <w:left w:val="nil"/>
              <w:bottom w:val="single" w:sz="4" w:space="0" w:color="auto"/>
              <w:right w:val="single" w:sz="4" w:space="0" w:color="auto"/>
            </w:tcBorders>
            <w:shd w:val="clear" w:color="000000" w:fill="92D050"/>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0.00305</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m</w:t>
            </w:r>
          </w:p>
        </w:tc>
      </w:tr>
      <w:tr w:rsidR="00BD6FC1" w:rsidRPr="00BD6FC1" w:rsidTr="00BD49E6">
        <w:trPr>
          <w:trHeight w:val="36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D</w:t>
            </w:r>
            <w:r w:rsidRPr="00BD6FC1">
              <w:rPr>
                <w:rFonts w:ascii="Calibri" w:eastAsia="Times New Roman" w:hAnsi="Calibri" w:cs="Times New Roman"/>
                <w:color w:val="000000"/>
                <w:vertAlign w:val="subscript"/>
                <w:lang w:eastAsia="en-IN"/>
              </w:rPr>
              <w:t>i</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0.0955</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m</w:t>
            </w:r>
          </w:p>
        </w:tc>
      </w:tr>
      <w:tr w:rsidR="00BD6FC1" w:rsidRPr="00BD6FC1" w:rsidTr="00BD49E6">
        <w:trPr>
          <w:trHeight w:val="30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L</w:t>
            </w:r>
          </w:p>
        </w:tc>
        <w:tc>
          <w:tcPr>
            <w:tcW w:w="1464" w:type="dxa"/>
            <w:tcBorders>
              <w:top w:val="nil"/>
              <w:left w:val="nil"/>
              <w:bottom w:val="single" w:sz="4" w:space="0" w:color="auto"/>
              <w:right w:val="single" w:sz="4" w:space="0" w:color="auto"/>
            </w:tcBorders>
            <w:shd w:val="clear" w:color="000000" w:fill="9BBB59"/>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0.48</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m</w:t>
            </w:r>
          </w:p>
        </w:tc>
      </w:tr>
      <w:tr w:rsidR="00BD6FC1" w:rsidRPr="00BD6FC1" w:rsidTr="00BD49E6">
        <w:trPr>
          <w:trHeight w:val="30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 xml:space="preserve">Material </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SS 304 L</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 </w:t>
            </w:r>
          </w:p>
        </w:tc>
      </w:tr>
      <w:tr w:rsidR="00BD6FC1" w:rsidRPr="00BD6FC1" w:rsidTr="00BD49E6">
        <w:trPr>
          <w:trHeight w:val="345"/>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Allowable stress value ( ASME Sec II, Part D)</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115000000</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N/m</w:t>
            </w:r>
            <w:r w:rsidRPr="00BD6FC1">
              <w:rPr>
                <w:rFonts w:ascii="Calibri" w:eastAsia="Times New Roman" w:hAnsi="Calibri" w:cs="Times New Roman"/>
                <w:color w:val="000000"/>
                <w:vertAlign w:val="superscript"/>
                <w:lang w:eastAsia="en-IN"/>
              </w:rPr>
              <w:t>2</w:t>
            </w:r>
          </w:p>
        </w:tc>
      </w:tr>
      <w:tr w:rsidR="00BD6FC1" w:rsidRPr="00BD6FC1" w:rsidTr="00BD49E6">
        <w:trPr>
          <w:trHeight w:val="36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P</w:t>
            </w:r>
            <w:r w:rsidRPr="00BD6FC1">
              <w:rPr>
                <w:rFonts w:ascii="Calibri" w:eastAsia="Times New Roman" w:hAnsi="Calibri" w:cs="Times New Roman"/>
                <w:color w:val="000000"/>
                <w:vertAlign w:val="subscript"/>
                <w:lang w:eastAsia="en-IN"/>
              </w:rPr>
              <w:t>i</w:t>
            </w:r>
            <w:r w:rsidRPr="00BD6FC1">
              <w:rPr>
                <w:rFonts w:ascii="Calibri" w:eastAsia="Times New Roman" w:hAnsi="Calibri" w:cs="Times New Roman"/>
                <w:color w:val="000000"/>
                <w:lang w:eastAsia="en-IN"/>
              </w:rPr>
              <w:t>(Design Pr.)</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3.00E+05</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N/m</w:t>
            </w:r>
            <w:r w:rsidRPr="00BD6FC1">
              <w:rPr>
                <w:rFonts w:ascii="Calibri" w:eastAsia="Times New Roman" w:hAnsi="Calibri" w:cs="Times New Roman"/>
                <w:color w:val="000000"/>
                <w:vertAlign w:val="superscript"/>
                <w:lang w:eastAsia="en-IN"/>
              </w:rPr>
              <w:t>2</w:t>
            </w:r>
          </w:p>
        </w:tc>
      </w:tr>
      <w:tr w:rsidR="00BD6FC1" w:rsidRPr="00BD6FC1" w:rsidTr="00BD49E6">
        <w:trPr>
          <w:trHeight w:val="447"/>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Joint Efficiency (1 for 100%  radiograp</w:t>
            </w:r>
            <w:r>
              <w:rPr>
                <w:rFonts w:ascii="Calibri" w:eastAsia="Times New Roman" w:hAnsi="Calibri" w:cs="Times New Roman"/>
                <w:color w:val="000000"/>
                <w:lang w:eastAsia="en-IN"/>
              </w:rPr>
              <w:t>hy, 0.85 for without radiography</w:t>
            </w:r>
            <w:r w:rsidRPr="00BD6FC1">
              <w:rPr>
                <w:rFonts w:ascii="Calibri" w:eastAsia="Times New Roman" w:hAnsi="Calibri" w:cs="Times New Roman"/>
                <w:color w:val="000000"/>
                <w:lang w:eastAsia="en-IN"/>
              </w:rPr>
              <w:t>)</w:t>
            </w:r>
          </w:p>
        </w:tc>
        <w:tc>
          <w:tcPr>
            <w:tcW w:w="1464" w:type="dxa"/>
            <w:tcBorders>
              <w:top w:val="nil"/>
              <w:left w:val="nil"/>
              <w:bottom w:val="single" w:sz="4" w:space="0" w:color="auto"/>
              <w:right w:val="single" w:sz="4" w:space="0" w:color="auto"/>
            </w:tcBorders>
            <w:shd w:val="clear" w:color="000000" w:fill="92D050"/>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0.85</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 </w:t>
            </w:r>
          </w:p>
        </w:tc>
      </w:tr>
      <w:tr w:rsidR="00BD6FC1" w:rsidRPr="00BD6FC1" w:rsidTr="00BD49E6">
        <w:trPr>
          <w:trHeight w:val="30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tr(=Pi*Ro/(SE+0.4Pi)</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1.56E-04</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 </w:t>
            </w:r>
          </w:p>
        </w:tc>
      </w:tr>
      <w:tr w:rsidR="00BD6FC1" w:rsidRPr="00BD6FC1" w:rsidTr="00E473AD">
        <w:trPr>
          <w:trHeight w:val="300"/>
        </w:trPr>
        <w:tc>
          <w:tcPr>
            <w:tcW w:w="8817"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b/>
                <w:bCs/>
                <w:color w:val="000000"/>
                <w:lang w:eastAsia="en-IN"/>
              </w:rPr>
            </w:pPr>
            <w:r w:rsidRPr="00BD6FC1">
              <w:rPr>
                <w:rFonts w:ascii="Calibri" w:eastAsia="Times New Roman" w:hAnsi="Calibri" w:cs="Times New Roman"/>
                <w:b/>
                <w:bCs/>
                <w:color w:val="000000"/>
                <w:lang w:eastAsia="en-IN"/>
              </w:rPr>
              <w:t>NECK TUBE DESIGN EXTERNAL PRESSURE</w:t>
            </w:r>
          </w:p>
        </w:tc>
      </w:tr>
      <w:tr w:rsidR="00BD6FC1" w:rsidRPr="00BD6FC1" w:rsidTr="00BD49E6">
        <w:trPr>
          <w:trHeight w:val="30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L/Do</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4.724409449</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 </w:t>
            </w:r>
          </w:p>
        </w:tc>
      </w:tr>
      <w:tr w:rsidR="00BD6FC1" w:rsidRPr="00BD6FC1" w:rsidTr="00BD49E6">
        <w:trPr>
          <w:trHeight w:val="30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Do/t</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33.31147541</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 </w:t>
            </w:r>
          </w:p>
        </w:tc>
      </w:tr>
      <w:tr w:rsidR="00BD6FC1" w:rsidRPr="00BD6FC1" w:rsidTr="00BD49E6">
        <w:trPr>
          <w:trHeight w:val="30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Factor A</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0.0013517</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 </w:t>
            </w:r>
          </w:p>
        </w:tc>
      </w:tr>
      <w:tr w:rsidR="00BD6FC1" w:rsidRPr="00BD6FC1" w:rsidTr="00BD49E6">
        <w:trPr>
          <w:trHeight w:val="300"/>
        </w:trPr>
        <w:tc>
          <w:tcPr>
            <w:tcW w:w="6663" w:type="dxa"/>
            <w:tcBorders>
              <w:top w:val="nil"/>
              <w:left w:val="single" w:sz="4" w:space="0" w:color="auto"/>
              <w:bottom w:val="single" w:sz="4" w:space="0" w:color="auto"/>
              <w:right w:val="single" w:sz="4" w:space="0" w:color="auto"/>
            </w:tcBorders>
            <w:shd w:val="clear" w:color="auto" w:fill="auto"/>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Factor B</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61.85</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 </w:t>
            </w:r>
          </w:p>
        </w:tc>
      </w:tr>
      <w:tr w:rsidR="00BD6FC1" w:rsidRPr="00BD6FC1" w:rsidTr="00BD49E6">
        <w:trPr>
          <w:trHeight w:val="300"/>
        </w:trPr>
        <w:tc>
          <w:tcPr>
            <w:tcW w:w="6663" w:type="dxa"/>
            <w:tcBorders>
              <w:top w:val="nil"/>
              <w:left w:val="single" w:sz="4" w:space="0" w:color="auto"/>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Allowable external pressure Pa(=4B/3(Do/t)</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2.47562336</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MPa</w:t>
            </w:r>
          </w:p>
        </w:tc>
      </w:tr>
      <w:tr w:rsidR="00BD6FC1" w:rsidRPr="00BD6FC1" w:rsidTr="00BD49E6">
        <w:trPr>
          <w:trHeight w:val="300"/>
        </w:trPr>
        <w:tc>
          <w:tcPr>
            <w:tcW w:w="6663" w:type="dxa"/>
            <w:tcBorders>
              <w:top w:val="nil"/>
              <w:left w:val="single" w:sz="4" w:space="0" w:color="auto"/>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Allowable external pressure Pa(=4B/3(Do/t)</w:t>
            </w:r>
          </w:p>
        </w:tc>
        <w:tc>
          <w:tcPr>
            <w:tcW w:w="1464"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24.7562336</w:t>
            </w:r>
          </w:p>
        </w:tc>
        <w:tc>
          <w:tcPr>
            <w:tcW w:w="690" w:type="dxa"/>
            <w:tcBorders>
              <w:top w:val="nil"/>
              <w:left w:val="nil"/>
              <w:bottom w:val="single" w:sz="4" w:space="0" w:color="auto"/>
              <w:right w:val="single" w:sz="4" w:space="0" w:color="auto"/>
            </w:tcBorders>
            <w:shd w:val="clear" w:color="auto" w:fill="auto"/>
            <w:noWrap/>
            <w:vAlign w:val="center"/>
            <w:hideMark/>
          </w:tcPr>
          <w:p w:rsidR="00BD6FC1" w:rsidRPr="00BD6FC1" w:rsidRDefault="00BD6FC1" w:rsidP="00BD6FC1">
            <w:pPr>
              <w:spacing w:after="0" w:line="240" w:lineRule="auto"/>
              <w:jc w:val="center"/>
              <w:rPr>
                <w:rFonts w:ascii="Calibri" w:eastAsia="Times New Roman" w:hAnsi="Calibri" w:cs="Times New Roman"/>
                <w:color w:val="000000"/>
                <w:lang w:eastAsia="en-IN"/>
              </w:rPr>
            </w:pPr>
            <w:r w:rsidRPr="00BD6FC1">
              <w:rPr>
                <w:rFonts w:ascii="Calibri" w:eastAsia="Times New Roman" w:hAnsi="Calibri" w:cs="Times New Roman"/>
                <w:color w:val="000000"/>
                <w:lang w:eastAsia="en-IN"/>
              </w:rPr>
              <w:t>bar</w:t>
            </w:r>
          </w:p>
        </w:tc>
      </w:tr>
    </w:tbl>
    <w:p w:rsidR="00BD6FC1" w:rsidRDefault="00BD6FC1" w:rsidP="00BD6FC1">
      <w:pPr>
        <w:autoSpaceDE w:val="0"/>
        <w:autoSpaceDN w:val="0"/>
        <w:adjustRightInd w:val="0"/>
        <w:spacing w:after="0" w:line="276" w:lineRule="auto"/>
        <w:jc w:val="both"/>
        <w:rPr>
          <w:rFonts w:ascii="Times New Roman" w:hAnsi="Times New Roman" w:cs="Times New Roman"/>
          <w:color w:val="000000"/>
          <w:sz w:val="24"/>
          <w:szCs w:val="24"/>
        </w:rPr>
      </w:pPr>
    </w:p>
    <w:p w:rsidR="00E473AD" w:rsidRDefault="00BD6FC1" w:rsidP="00BD6FC1">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EB1222" w:rsidRPr="00E473AD" w:rsidRDefault="00BD6FC1" w:rsidP="00BD6FC1">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 xml:space="preserve">1.6 </w:t>
      </w:r>
      <w:r w:rsidR="00EB1222">
        <w:rPr>
          <w:rFonts w:ascii="Times New Roman" w:hAnsi="Times New Roman" w:cs="Times New Roman"/>
          <w:b/>
          <w:color w:val="000000"/>
          <w:sz w:val="24"/>
          <w:szCs w:val="24"/>
        </w:rPr>
        <w:t>Stresses in the neck</w:t>
      </w:r>
    </w:p>
    <w:p w:rsidR="00EB1222" w:rsidRPr="00BD6FC1" w:rsidRDefault="001B7F35" w:rsidP="00EB1222">
      <w:pPr>
        <w:autoSpaceDE w:val="0"/>
        <w:autoSpaceDN w:val="0"/>
        <w:adjustRightInd w:val="0"/>
        <w:spacing w:after="0" w:line="276" w:lineRule="auto"/>
        <w:jc w:val="right"/>
        <w:rPr>
          <w:rFonts w:ascii="Times New Roman" w:hAnsi="Times New Roman" w:cs="Times New Roman"/>
          <w:b/>
          <w:color w:val="000000"/>
          <w:sz w:val="24"/>
          <w:szCs w:val="24"/>
        </w:rPr>
      </w:pPr>
      <w:r>
        <w:rPr>
          <w:noProof/>
          <w:lang w:eastAsia="en-IN"/>
        </w:rPr>
        <mc:AlternateContent>
          <mc:Choice Requires="wps">
            <w:drawing>
              <wp:anchor distT="0" distB="0" distL="114300" distR="114300" simplePos="0" relativeHeight="251660288" behindDoc="0" locked="0" layoutInCell="1" allowOverlap="1" wp14:anchorId="12DFEB06" wp14:editId="33480C70">
                <wp:simplePos x="0" y="0"/>
                <wp:positionH relativeFrom="column">
                  <wp:posOffset>3124200</wp:posOffset>
                </wp:positionH>
                <wp:positionV relativeFrom="paragraph">
                  <wp:posOffset>3474085</wp:posOffset>
                </wp:positionV>
                <wp:extent cx="26098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rsidR="007A600B" w:rsidRPr="001B7F35" w:rsidRDefault="007A600B" w:rsidP="001B7F35">
                            <w:pPr>
                              <w:pStyle w:val="Caption"/>
                              <w:jc w:val="center"/>
                              <w:rPr>
                                <w:b/>
                                <w:noProof/>
                                <w:sz w:val="22"/>
                              </w:rPr>
                            </w:pPr>
                            <w:bookmarkStart w:id="12" w:name="_Toc138590968"/>
                            <w:bookmarkStart w:id="13" w:name="_Toc138591120"/>
                            <w:r w:rsidRPr="001B7F35">
                              <w:rPr>
                                <w:b/>
                                <w:sz w:val="22"/>
                              </w:rPr>
                              <w:t xml:space="preserve">Figure </w:t>
                            </w:r>
                            <w:r w:rsidRPr="001B7F35">
                              <w:rPr>
                                <w:b/>
                                <w:sz w:val="22"/>
                              </w:rPr>
                              <w:fldChar w:fldCharType="begin"/>
                            </w:r>
                            <w:r w:rsidRPr="001B7F35">
                              <w:rPr>
                                <w:b/>
                                <w:sz w:val="22"/>
                              </w:rPr>
                              <w:instrText xml:space="preserve"> SEQ Figure \* ARABIC </w:instrText>
                            </w:r>
                            <w:r w:rsidRPr="001B7F35">
                              <w:rPr>
                                <w:b/>
                                <w:sz w:val="22"/>
                              </w:rPr>
                              <w:fldChar w:fldCharType="separate"/>
                            </w:r>
                            <w:r>
                              <w:rPr>
                                <w:b/>
                                <w:noProof/>
                                <w:sz w:val="22"/>
                              </w:rPr>
                              <w:t>3</w:t>
                            </w:r>
                            <w:r w:rsidRPr="001B7F35">
                              <w:rPr>
                                <w:b/>
                                <w:sz w:val="22"/>
                              </w:rPr>
                              <w:fldChar w:fldCharType="end"/>
                            </w:r>
                            <w:r w:rsidRPr="001B7F35">
                              <w:rPr>
                                <w:b/>
                                <w:sz w:val="22"/>
                              </w:rPr>
                              <w:t xml:space="preserve"> : M/EI vs x diagram</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DFEB06" id="_x0000_t202" coordsize="21600,21600" o:spt="202" path="m,l,21600r21600,l21600,xe">
                <v:stroke joinstyle="miter"/>
                <v:path gradientshapeok="t" o:connecttype="rect"/>
              </v:shapetype>
              <v:shape id="Text Box 5" o:spid="_x0000_s1026" type="#_x0000_t202" style="position:absolute;left:0;text-align:left;margin-left:246pt;margin-top:273.55pt;width:2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SmLQIAAF0EAAAOAAAAZHJzL2Uyb0RvYy54bWysVMGO2jAQvVfqP1i+lwAV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" stroked="f">
                <v:textbox style="mso-fit-shape-to-text:t" inset="0,0,0,0">
                  <w:txbxContent>
                    <w:p w:rsidR="007A600B" w:rsidRPr="001B7F35" w:rsidRDefault="007A600B" w:rsidP="001B7F35">
                      <w:pPr>
                        <w:pStyle w:val="Caption"/>
                        <w:jc w:val="center"/>
                        <w:rPr>
                          <w:b/>
                          <w:noProof/>
                          <w:sz w:val="22"/>
                        </w:rPr>
                      </w:pPr>
                      <w:bookmarkStart w:id="13" w:name="_Toc138590968"/>
                      <w:bookmarkStart w:id="14" w:name="_Toc138591120"/>
                      <w:r w:rsidRPr="001B7F35">
                        <w:rPr>
                          <w:b/>
                          <w:sz w:val="22"/>
                        </w:rPr>
                        <w:t xml:space="preserve">Figure </w:t>
                      </w:r>
                      <w:r w:rsidRPr="001B7F35">
                        <w:rPr>
                          <w:b/>
                          <w:sz w:val="22"/>
                        </w:rPr>
                        <w:fldChar w:fldCharType="begin"/>
                      </w:r>
                      <w:r w:rsidRPr="001B7F35">
                        <w:rPr>
                          <w:b/>
                          <w:sz w:val="22"/>
                        </w:rPr>
                        <w:instrText xml:space="preserve"> SEQ Figure \* ARABIC </w:instrText>
                      </w:r>
                      <w:r w:rsidRPr="001B7F35">
                        <w:rPr>
                          <w:b/>
                          <w:sz w:val="22"/>
                        </w:rPr>
                        <w:fldChar w:fldCharType="separate"/>
                      </w:r>
                      <w:r>
                        <w:rPr>
                          <w:b/>
                          <w:noProof/>
                          <w:sz w:val="22"/>
                        </w:rPr>
                        <w:t>3</w:t>
                      </w:r>
                      <w:r w:rsidRPr="001B7F35">
                        <w:rPr>
                          <w:b/>
                          <w:sz w:val="22"/>
                        </w:rPr>
                        <w:fldChar w:fldCharType="end"/>
                      </w:r>
                      <w:r w:rsidRPr="001B7F35">
                        <w:rPr>
                          <w:b/>
                          <w:sz w:val="22"/>
                        </w:rPr>
                        <w:t xml:space="preserve"> : M/EI vs x diagram</w:t>
                      </w:r>
                      <w:bookmarkEnd w:id="13"/>
                      <w:bookmarkEnd w:id="14"/>
                    </w:p>
                  </w:txbxContent>
                </v:textbox>
                <w10:wrap type="square"/>
              </v:shape>
            </w:pict>
          </mc:Fallback>
        </mc:AlternateContent>
      </w:r>
      <w:r w:rsidR="00EB1222">
        <w:rPr>
          <w:noProof/>
          <w:lang w:eastAsia="en-IN"/>
        </w:rPr>
        <w:drawing>
          <wp:anchor distT="0" distB="0" distL="114300" distR="114300" simplePos="0" relativeHeight="251658240" behindDoc="0" locked="0" layoutInCell="1" allowOverlap="1">
            <wp:simplePos x="0" y="0"/>
            <wp:positionH relativeFrom="column">
              <wp:posOffset>3124200</wp:posOffset>
            </wp:positionH>
            <wp:positionV relativeFrom="paragraph">
              <wp:posOffset>-2540</wp:posOffset>
            </wp:positionV>
            <wp:extent cx="2609850" cy="3419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9850" cy="3419475"/>
                    </a:xfrm>
                    <a:prstGeom prst="rect">
                      <a:avLst/>
                    </a:prstGeom>
                  </pic:spPr>
                </pic:pic>
              </a:graphicData>
            </a:graphic>
          </wp:anchor>
        </w:drawing>
      </w:r>
    </w:p>
    <w:p w:rsidR="00A9591A" w:rsidRDefault="00D056FB" w:rsidP="00EC785E">
      <w:pPr>
        <w:autoSpaceDE w:val="0"/>
        <w:autoSpaceDN w:val="0"/>
        <w:adjustRightInd w:val="0"/>
        <w:spacing w:after="0" w:line="276" w:lineRule="auto"/>
        <w:jc w:val="both"/>
        <w:rPr>
          <w:rFonts w:ascii="Times New Roman" w:hAnsi="Times New Roman" w:cs="Times New Roman"/>
          <w:color w:val="000000"/>
          <w:sz w:val="24"/>
          <w:szCs w:val="24"/>
        </w:rPr>
      </w:pPr>
      <w:r w:rsidRPr="003B007D">
        <w:rPr>
          <w:rFonts w:ascii="Wingdings 3" w:hAnsi="Wingdings 3" w:cs="Wingdings 3"/>
          <w:color w:val="000000"/>
          <w:sz w:val="23"/>
          <w:szCs w:val="23"/>
        </w:rPr>
        <w:t></w:t>
      </w:r>
      <w:r>
        <w:rPr>
          <w:rFonts w:ascii="Wingdings 3" w:hAnsi="Wingdings 3" w:cs="Wingdings 3"/>
          <w:color w:val="000000"/>
          <w:sz w:val="23"/>
          <w:szCs w:val="23"/>
        </w:rPr>
        <w:t></w:t>
      </w:r>
      <w:r w:rsidR="00EB1222">
        <w:rPr>
          <w:rFonts w:ascii="Times New Roman" w:hAnsi="Times New Roman" w:cs="Times New Roman"/>
          <w:color w:val="000000"/>
          <w:sz w:val="24"/>
          <w:szCs w:val="24"/>
        </w:rPr>
        <w:t>Deflection calculation</w:t>
      </w:r>
    </w:p>
    <w:p w:rsidR="00D056FB" w:rsidRDefault="00D056FB" w:rsidP="00EC785E">
      <w:pPr>
        <w:autoSpaceDE w:val="0"/>
        <w:autoSpaceDN w:val="0"/>
        <w:adjustRightInd w:val="0"/>
        <w:spacing w:after="0" w:line="276" w:lineRule="auto"/>
        <w:jc w:val="both"/>
        <w:rPr>
          <w:rFonts w:ascii="Times New Roman" w:hAnsi="Times New Roman" w:cs="Times New Roman"/>
          <w:color w:val="000000"/>
          <w:sz w:val="24"/>
          <w:szCs w:val="24"/>
        </w:rPr>
      </w:pPr>
    </w:p>
    <w:p w:rsidR="00D056FB" w:rsidRDefault="00D056FB" w:rsidP="00EC785E">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Deflection of the inner vessel is calculated based </w:t>
      </w:r>
    </w:p>
    <w:p w:rsidR="00E473AD" w:rsidRDefault="00D056FB" w:rsidP="00EC785E">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by assuming the inner vessel to be a cantilever beam fixe</w:t>
      </w:r>
      <w:r w:rsidR="00B54376">
        <w:rPr>
          <w:rFonts w:ascii="Times New Roman" w:hAnsi="Times New Roman" w:cs="Times New Roman"/>
          <w:color w:val="000000"/>
          <w:sz w:val="24"/>
          <w:szCs w:val="24"/>
        </w:rPr>
        <w:t xml:space="preserve">d at the neck end. Since the </w:t>
      </w:r>
      <w:r>
        <w:rPr>
          <w:rFonts w:ascii="Times New Roman" w:hAnsi="Times New Roman" w:cs="Times New Roman"/>
          <w:color w:val="000000"/>
          <w:sz w:val="24"/>
          <w:szCs w:val="24"/>
        </w:rPr>
        <w:t xml:space="preserve"> inner vessel has varying cross-section along its axis so Moment-area method was selected for finding the deflection in the beam</w:t>
      </w:r>
      <w:r w:rsidR="00AF5D8D">
        <w:rPr>
          <w:rFonts w:ascii="Times New Roman" w:hAnsi="Times New Roman" w:cs="Times New Roman"/>
          <w:color w:val="000000"/>
          <w:sz w:val="24"/>
          <w:szCs w:val="24"/>
        </w:rPr>
        <w:t xml:space="preserve">. The diagram is divided into five portions and the total deflection of the free end is found by the sum of the deflection by each portion. </w:t>
      </w:r>
      <w:r w:rsidR="00E473AD">
        <w:rPr>
          <w:rFonts w:ascii="Times New Roman" w:hAnsi="Times New Roman" w:cs="Times New Roman"/>
          <w:color w:val="000000"/>
          <w:sz w:val="24"/>
          <w:szCs w:val="24"/>
        </w:rPr>
        <w:t>Also it has been verified considering the beam to of uniform neck cross-s</w:t>
      </w:r>
      <w:r w:rsidR="001B7F35">
        <w:rPr>
          <w:rFonts w:ascii="Times New Roman" w:hAnsi="Times New Roman" w:cs="Times New Roman"/>
          <w:color w:val="000000"/>
          <w:sz w:val="24"/>
          <w:szCs w:val="24"/>
        </w:rPr>
        <w:t>ection and using the standard result.</w:t>
      </w:r>
    </w:p>
    <w:p w:rsidR="001B7F35" w:rsidRDefault="001B7F35" w:rsidP="00EC785E">
      <w:pPr>
        <w:autoSpaceDE w:val="0"/>
        <w:autoSpaceDN w:val="0"/>
        <w:adjustRightInd w:val="0"/>
        <w:spacing w:after="0" w:line="276" w:lineRule="auto"/>
        <w:jc w:val="both"/>
        <w:rPr>
          <w:rFonts w:ascii="Times New Roman" w:hAnsi="Times New Roman" w:cs="Times New Roman"/>
          <w:color w:val="000000"/>
          <w:sz w:val="24"/>
          <w:szCs w:val="24"/>
        </w:rPr>
      </w:pPr>
    </w:p>
    <w:p w:rsidR="001B7F35" w:rsidRDefault="001B7F35" w:rsidP="00EC785E">
      <w:pPr>
        <w:autoSpaceDE w:val="0"/>
        <w:autoSpaceDN w:val="0"/>
        <w:adjustRightInd w:val="0"/>
        <w:spacing w:after="0" w:line="276" w:lineRule="auto"/>
        <w:jc w:val="both"/>
        <w:rPr>
          <w:rFonts w:ascii="Times New Roman" w:hAnsi="Times New Roman" w:cs="Times New Roman"/>
          <w:color w:val="000000"/>
          <w:sz w:val="24"/>
          <w:szCs w:val="24"/>
        </w:rPr>
      </w:pPr>
    </w:p>
    <w:p w:rsidR="001B7F35" w:rsidRDefault="001B7F35" w:rsidP="00EC785E">
      <w:pPr>
        <w:autoSpaceDE w:val="0"/>
        <w:autoSpaceDN w:val="0"/>
        <w:adjustRightInd w:val="0"/>
        <w:spacing w:after="0" w:line="276" w:lineRule="auto"/>
        <w:jc w:val="both"/>
        <w:rPr>
          <w:rFonts w:ascii="Times New Roman" w:hAnsi="Times New Roman" w:cs="Times New Roman"/>
          <w:color w:val="000000"/>
          <w:sz w:val="24"/>
          <w:szCs w:val="24"/>
        </w:rPr>
      </w:pPr>
    </w:p>
    <w:p w:rsidR="001B7F35" w:rsidRDefault="001B7F35" w:rsidP="00EC785E">
      <w:pPr>
        <w:autoSpaceDE w:val="0"/>
        <w:autoSpaceDN w:val="0"/>
        <w:adjustRightInd w:val="0"/>
        <w:spacing w:after="0" w:line="276" w:lineRule="auto"/>
        <w:jc w:val="both"/>
        <w:rPr>
          <w:rFonts w:ascii="Times New Roman" w:hAnsi="Times New Roman" w:cs="Times New Roman"/>
          <w:color w:val="000000"/>
          <w:sz w:val="24"/>
          <w:szCs w:val="24"/>
        </w:rPr>
      </w:pPr>
    </w:p>
    <w:p w:rsidR="001B7F35" w:rsidRDefault="001B7F35" w:rsidP="00EC785E">
      <w:pPr>
        <w:autoSpaceDE w:val="0"/>
        <w:autoSpaceDN w:val="0"/>
        <w:adjustRightInd w:val="0"/>
        <w:spacing w:after="0" w:line="276" w:lineRule="auto"/>
        <w:jc w:val="both"/>
        <w:rPr>
          <w:rFonts w:ascii="Times New Roman" w:hAnsi="Times New Roman" w:cs="Times New Roman"/>
          <w:color w:val="000000"/>
          <w:sz w:val="24"/>
          <w:szCs w:val="24"/>
        </w:rPr>
      </w:pPr>
    </w:p>
    <w:p w:rsidR="001B7F35" w:rsidRPr="001B7F35" w:rsidRDefault="001B7F35" w:rsidP="001B7F35">
      <w:pPr>
        <w:autoSpaceDE w:val="0"/>
        <w:autoSpaceDN w:val="0"/>
        <w:adjustRightInd w:val="0"/>
        <w:spacing w:after="0" w:line="276" w:lineRule="auto"/>
        <w:jc w:val="center"/>
        <w:rPr>
          <w:rFonts w:ascii="Times New Roman" w:hAnsi="Times New Roman" w:cs="Times New Roman"/>
          <w:b/>
          <w:color w:val="000000"/>
          <w:sz w:val="32"/>
          <w:szCs w:val="24"/>
        </w:rPr>
      </w:pPr>
    </w:p>
    <w:p w:rsidR="001B7F35" w:rsidRPr="001B7F35" w:rsidRDefault="001B7F35" w:rsidP="001B7F35">
      <w:pPr>
        <w:pStyle w:val="Caption"/>
        <w:keepNext/>
        <w:rPr>
          <w:b/>
          <w:sz w:val="22"/>
        </w:rPr>
      </w:pPr>
      <w:r>
        <w:rPr>
          <w:b/>
          <w:sz w:val="22"/>
        </w:rPr>
        <w:t xml:space="preserve">                                             </w:t>
      </w:r>
      <w:bookmarkStart w:id="14" w:name="_Toc138591304"/>
      <w:r w:rsidRPr="001B7F35">
        <w:rPr>
          <w:b/>
          <w:sz w:val="22"/>
        </w:rPr>
        <w:t xml:space="preserve">Table </w:t>
      </w:r>
      <w:r w:rsidRPr="001B7F35">
        <w:rPr>
          <w:b/>
          <w:sz w:val="22"/>
        </w:rPr>
        <w:fldChar w:fldCharType="begin"/>
      </w:r>
      <w:r w:rsidRPr="001B7F35">
        <w:rPr>
          <w:b/>
          <w:sz w:val="22"/>
        </w:rPr>
        <w:instrText xml:space="preserve"> SEQ Table \* ARABIC </w:instrText>
      </w:r>
      <w:r w:rsidRPr="001B7F35">
        <w:rPr>
          <w:b/>
          <w:sz w:val="22"/>
        </w:rPr>
        <w:fldChar w:fldCharType="separate"/>
      </w:r>
      <w:r w:rsidR="00715B26">
        <w:rPr>
          <w:b/>
          <w:noProof/>
          <w:sz w:val="22"/>
        </w:rPr>
        <w:t>6</w:t>
      </w:r>
      <w:r w:rsidRPr="001B7F35">
        <w:rPr>
          <w:b/>
          <w:sz w:val="22"/>
        </w:rPr>
        <w:fldChar w:fldCharType="end"/>
      </w:r>
      <w:r>
        <w:rPr>
          <w:b/>
          <w:sz w:val="22"/>
        </w:rPr>
        <w:t xml:space="preserve"> : Deflection of inner vessel</w:t>
      </w:r>
      <w:bookmarkEnd w:id="14"/>
    </w:p>
    <w:tbl>
      <w:tblPr>
        <w:tblW w:w="7540" w:type="dxa"/>
        <w:tblInd w:w="-5" w:type="dxa"/>
        <w:tblLook w:val="04A0" w:firstRow="1" w:lastRow="0" w:firstColumn="1" w:lastColumn="0" w:noHBand="0" w:noVBand="1"/>
      </w:tblPr>
      <w:tblGrid>
        <w:gridCol w:w="5224"/>
        <w:gridCol w:w="1356"/>
        <w:gridCol w:w="960"/>
      </w:tblGrid>
      <w:tr w:rsidR="00EB1222" w:rsidRPr="00EB1222" w:rsidTr="001B7F35">
        <w:trPr>
          <w:trHeight w:val="300"/>
        </w:trPr>
        <w:tc>
          <w:tcPr>
            <w:tcW w:w="52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Neck outside diameter</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0.1016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Neck inside diamete</w:t>
            </w:r>
            <w:r w:rsidR="00AF5D8D" w:rsidRPr="00B54376">
              <w:rPr>
                <w:rFonts w:ascii="Times New Roman" w:eastAsia="Times New Roman" w:hAnsi="Times New Roman" w:cs="Times New Roman"/>
                <w:color w:val="000000"/>
                <w:sz w:val="24"/>
                <w:szCs w:val="24"/>
                <w:lang w:eastAsia="en-IN"/>
              </w:rPr>
              <w:t>r</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0.0955</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45"/>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Cross sectional area of neck</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0.00094429</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2</w:t>
            </w:r>
          </w:p>
        </w:tc>
      </w:tr>
      <w:tr w:rsidR="00EB1222" w:rsidRPr="00EB1222" w:rsidTr="001B7F35">
        <w:trPr>
          <w:trHeight w:val="345"/>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Moment of inertia of neck w</w:t>
            </w:r>
            <w:r w:rsidR="00AF5D8D" w:rsidRPr="00B54376">
              <w:rPr>
                <w:rFonts w:ascii="Times New Roman" w:eastAsia="Times New Roman" w:hAnsi="Times New Roman" w:cs="Times New Roman"/>
                <w:color w:val="000000"/>
                <w:sz w:val="24"/>
                <w:szCs w:val="24"/>
                <w:lang w:eastAsia="en-IN"/>
              </w:rPr>
              <w:t>.</w:t>
            </w:r>
            <w:r w:rsidRPr="00B54376">
              <w:rPr>
                <w:rFonts w:ascii="Times New Roman" w:eastAsia="Times New Roman" w:hAnsi="Times New Roman" w:cs="Times New Roman"/>
                <w:color w:val="000000"/>
                <w:sz w:val="24"/>
                <w:szCs w:val="24"/>
                <w:lang w:eastAsia="en-IN"/>
              </w:rPr>
              <w:t>r</w:t>
            </w:r>
            <w:r w:rsidR="00AF5D8D" w:rsidRPr="00B54376">
              <w:rPr>
                <w:rFonts w:ascii="Times New Roman" w:eastAsia="Times New Roman" w:hAnsi="Times New Roman" w:cs="Times New Roman"/>
                <w:color w:val="000000"/>
                <w:sz w:val="24"/>
                <w:szCs w:val="24"/>
                <w:lang w:eastAsia="en-IN"/>
              </w:rPr>
              <w:t>.</w:t>
            </w:r>
            <w:r w:rsidRPr="00B54376">
              <w:rPr>
                <w:rFonts w:ascii="Times New Roman" w:eastAsia="Times New Roman" w:hAnsi="Times New Roman" w:cs="Times New Roman"/>
                <w:color w:val="000000"/>
                <w:sz w:val="24"/>
                <w:szCs w:val="24"/>
                <w:lang w:eastAsia="en-IN"/>
              </w:rPr>
              <w:t>t</w:t>
            </w:r>
            <w:r w:rsidR="00AF5D8D" w:rsidRPr="00B54376">
              <w:rPr>
                <w:rFonts w:ascii="Times New Roman" w:eastAsia="Times New Roman" w:hAnsi="Times New Roman" w:cs="Times New Roman"/>
                <w:color w:val="000000"/>
                <w:sz w:val="24"/>
                <w:szCs w:val="24"/>
                <w:lang w:eastAsia="en-IN"/>
              </w:rPr>
              <w:t>.</w:t>
            </w:r>
            <w:r w:rsidRPr="00B54376">
              <w:rPr>
                <w:rFonts w:ascii="Times New Roman" w:eastAsia="Times New Roman" w:hAnsi="Times New Roman" w:cs="Times New Roman"/>
                <w:color w:val="000000"/>
                <w:sz w:val="24"/>
                <w:szCs w:val="24"/>
                <w:lang w:eastAsia="en-IN"/>
              </w:rPr>
              <w:t xml:space="preserve"> NA</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1.1475E-06</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4</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Distance of outer fiber from NA.</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0.0508</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Modulus of Elasticity</w:t>
            </w:r>
          </w:p>
        </w:tc>
        <w:tc>
          <w:tcPr>
            <w:tcW w:w="1356" w:type="dxa"/>
            <w:tcBorders>
              <w:top w:val="nil"/>
              <w:left w:val="nil"/>
              <w:bottom w:val="single" w:sz="4" w:space="0" w:color="auto"/>
              <w:right w:val="single" w:sz="4" w:space="0" w:color="auto"/>
            </w:tcBorders>
            <w:shd w:val="clear" w:color="000000" w:fill="9BBB59"/>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2E+11</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Pa</w:t>
            </w:r>
          </w:p>
        </w:tc>
      </w:tr>
      <w:tr w:rsidR="00EB1222" w:rsidRPr="00EB1222" w:rsidTr="001B7F35">
        <w:trPr>
          <w:trHeight w:val="675"/>
        </w:trPr>
        <w:tc>
          <w:tcPr>
            <w:tcW w:w="5224" w:type="dxa"/>
            <w:tcBorders>
              <w:top w:val="nil"/>
              <w:left w:val="single" w:sz="4" w:space="0" w:color="auto"/>
              <w:bottom w:val="single" w:sz="4" w:space="0" w:color="auto"/>
              <w:right w:val="single" w:sz="4" w:space="0" w:color="auto"/>
            </w:tcBorders>
            <w:shd w:val="clear" w:color="000000" w:fill="C5D9F1"/>
            <w:vAlign w:val="center"/>
            <w:hideMark/>
          </w:tcPr>
          <w:p w:rsidR="00EB1222" w:rsidRPr="00B54376" w:rsidRDefault="00EB1222" w:rsidP="00EB1222">
            <w:pPr>
              <w:spacing w:after="0" w:line="240" w:lineRule="auto"/>
              <w:rPr>
                <w:rFonts w:ascii="Times New Roman" w:eastAsia="Times New Roman" w:hAnsi="Times New Roman" w:cs="Times New Roman"/>
                <w:b/>
                <w:bCs/>
                <w:sz w:val="24"/>
                <w:szCs w:val="24"/>
                <w:lang w:eastAsia="en-IN"/>
              </w:rPr>
            </w:pPr>
            <w:r w:rsidRPr="00B54376">
              <w:rPr>
                <w:rFonts w:ascii="Times New Roman" w:eastAsia="Times New Roman" w:hAnsi="Times New Roman" w:cs="Times New Roman"/>
                <w:b/>
                <w:bCs/>
                <w:sz w:val="24"/>
                <w:szCs w:val="24"/>
                <w:lang w:eastAsia="en-IN"/>
              </w:rPr>
              <w:t xml:space="preserve">Total force acting at the CG of inner vessel (lateral force due to </w:t>
            </w:r>
            <w:r w:rsidRPr="00B54376">
              <w:rPr>
                <w:rFonts w:ascii="Times New Roman" w:eastAsia="Times New Roman" w:hAnsi="Times New Roman" w:cs="Times New Roman"/>
                <w:b/>
                <w:bCs/>
                <w:color w:val="7030A0"/>
                <w:sz w:val="24"/>
                <w:szCs w:val="24"/>
                <w:lang w:eastAsia="en-IN"/>
              </w:rPr>
              <w:t>1.5 g</w:t>
            </w:r>
            <w:r w:rsidRPr="00B54376">
              <w:rPr>
                <w:rFonts w:ascii="Times New Roman" w:eastAsia="Times New Roman" w:hAnsi="Times New Roman" w:cs="Times New Roman"/>
                <w:b/>
                <w:bCs/>
                <w:sz w:val="24"/>
                <w:szCs w:val="24"/>
                <w:lang w:eastAsia="en-IN"/>
              </w:rPr>
              <w:t xml:space="preserve"> load)</w:t>
            </w:r>
          </w:p>
        </w:tc>
        <w:tc>
          <w:tcPr>
            <w:tcW w:w="1356" w:type="dxa"/>
            <w:tcBorders>
              <w:top w:val="nil"/>
              <w:left w:val="nil"/>
              <w:bottom w:val="single" w:sz="4" w:space="0" w:color="auto"/>
              <w:right w:val="single" w:sz="4" w:space="0" w:color="auto"/>
            </w:tcBorders>
            <w:shd w:val="clear" w:color="000000" w:fill="C5D9F1"/>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1798.82698</w:t>
            </w:r>
          </w:p>
        </w:tc>
        <w:tc>
          <w:tcPr>
            <w:tcW w:w="960" w:type="dxa"/>
            <w:tcBorders>
              <w:top w:val="nil"/>
              <w:left w:val="nil"/>
              <w:bottom w:val="single" w:sz="4" w:space="0" w:color="auto"/>
              <w:right w:val="single" w:sz="4" w:space="0" w:color="auto"/>
            </w:tcBorders>
            <w:shd w:val="clear" w:color="000000" w:fill="C5D9F1"/>
            <w:noWrap/>
            <w:vAlign w:val="center"/>
            <w:hideMark/>
          </w:tcPr>
          <w:p w:rsidR="00EB1222" w:rsidRPr="00B54376" w:rsidRDefault="00EB1222" w:rsidP="00EB1222">
            <w:pPr>
              <w:spacing w:after="0" w:line="240" w:lineRule="auto"/>
              <w:jc w:val="center"/>
              <w:rPr>
                <w:rFonts w:ascii="Times New Roman" w:eastAsia="Times New Roman" w:hAnsi="Times New Roman" w:cs="Times New Roman"/>
                <w:b/>
                <w:bCs/>
                <w:sz w:val="24"/>
                <w:szCs w:val="24"/>
                <w:lang w:eastAsia="en-IN"/>
              </w:rPr>
            </w:pPr>
            <w:r w:rsidRPr="00B54376">
              <w:rPr>
                <w:rFonts w:ascii="Times New Roman" w:eastAsia="Times New Roman" w:hAnsi="Times New Roman" w:cs="Times New Roman"/>
                <w:b/>
                <w:bCs/>
                <w:sz w:val="24"/>
                <w:szCs w:val="24"/>
                <w:lang w:eastAsia="en-IN"/>
              </w:rPr>
              <w:t>N</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Approximate length of CG from Neck weld (a)</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0.93457199</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Total height of Inner Vessel (l)</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1.38914398</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45"/>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Max Deflection ( =Fa</w:t>
            </w:r>
            <w:r w:rsidRPr="00B54376">
              <w:rPr>
                <w:rFonts w:ascii="Times New Roman" w:eastAsia="Times New Roman" w:hAnsi="Times New Roman" w:cs="Times New Roman"/>
                <w:color w:val="000000"/>
                <w:sz w:val="24"/>
                <w:szCs w:val="24"/>
                <w:vertAlign w:val="superscript"/>
                <w:lang w:eastAsia="en-IN"/>
              </w:rPr>
              <w:t>2</w:t>
            </w:r>
            <w:r w:rsidRPr="00B54376">
              <w:rPr>
                <w:rFonts w:ascii="Times New Roman" w:eastAsia="Times New Roman" w:hAnsi="Times New Roman" w:cs="Times New Roman"/>
                <w:color w:val="000000"/>
                <w:sz w:val="24"/>
                <w:szCs w:val="24"/>
                <w:lang w:eastAsia="en-IN"/>
              </w:rPr>
              <w:t>(3l-a)/(6EI)) ( simplified formulae)</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0.00368872</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45"/>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Deflection at CG( =Fa</w:t>
            </w:r>
            <w:r w:rsidRPr="00B54376">
              <w:rPr>
                <w:rFonts w:ascii="Times New Roman" w:eastAsia="Times New Roman" w:hAnsi="Times New Roman" w:cs="Times New Roman"/>
                <w:color w:val="000000"/>
                <w:sz w:val="24"/>
                <w:szCs w:val="24"/>
                <w:vertAlign w:val="superscript"/>
                <w:lang w:eastAsia="en-IN"/>
              </w:rPr>
              <w:t>3</w:t>
            </w:r>
            <w:r w:rsidRPr="00B54376">
              <w:rPr>
                <w:rFonts w:ascii="Times New Roman" w:eastAsia="Times New Roman" w:hAnsi="Times New Roman" w:cs="Times New Roman"/>
                <w:color w:val="000000"/>
                <w:sz w:val="24"/>
                <w:szCs w:val="24"/>
                <w:lang w:eastAsia="en-IN"/>
              </w:rPr>
              <w:t>/(3EI))  ( simplified formulae)</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0.00213271</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Bending Stress (My/I)</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74425279.5</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Pa</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Bending Stress (My/I)</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744.252795</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bar</w:t>
            </w:r>
          </w:p>
        </w:tc>
      </w:tr>
      <w:tr w:rsidR="00EB1222" w:rsidRPr="00EB1222" w:rsidTr="001B7F35">
        <w:trPr>
          <w:trHeight w:val="6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Moment of Inertia of Top and bottom head taken as a flat head</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0.0416922</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4</w:t>
            </w:r>
          </w:p>
        </w:tc>
      </w:tr>
      <w:tr w:rsidR="00EB1222" w:rsidRPr="00EB1222" w:rsidTr="001B7F35">
        <w:trPr>
          <w:trHeight w:val="345"/>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Moment of Inertia of Inner vessel cylindrical vessel</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0.00137246</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4</w:t>
            </w:r>
          </w:p>
        </w:tc>
      </w:tr>
      <w:tr w:rsidR="00EB1222" w:rsidRPr="00EB1222" w:rsidTr="001B7F35">
        <w:trPr>
          <w:trHeight w:val="345"/>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M/EI at the start of neck tube (fixed end)</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0.00732532</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-1</w:t>
            </w:r>
          </w:p>
        </w:tc>
      </w:tr>
      <w:tr w:rsidR="00EB1222" w:rsidRPr="00EB1222" w:rsidTr="001B7F35">
        <w:trPr>
          <w:trHeight w:val="345"/>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M/EI at the end</w:t>
            </w:r>
            <w:r w:rsidR="00AF5D8D" w:rsidRPr="00B54376">
              <w:rPr>
                <w:rFonts w:ascii="Times New Roman" w:eastAsia="Times New Roman" w:hAnsi="Times New Roman" w:cs="Times New Roman"/>
                <w:color w:val="000000"/>
                <w:sz w:val="24"/>
                <w:szCs w:val="24"/>
                <w:lang w:eastAsia="en-IN"/>
              </w:rPr>
              <w:t xml:space="preserve"> </w:t>
            </w:r>
            <w:r w:rsidRPr="00B54376">
              <w:rPr>
                <w:rFonts w:ascii="Times New Roman" w:eastAsia="Times New Roman" w:hAnsi="Times New Roman" w:cs="Times New Roman"/>
                <w:color w:val="000000"/>
                <w:sz w:val="24"/>
                <w:szCs w:val="24"/>
                <w:lang w:eastAsia="en-IN"/>
              </w:rPr>
              <w:t>of neck tube</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0.00356301</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-1</w:t>
            </w:r>
          </w:p>
        </w:tc>
      </w:tr>
      <w:tr w:rsidR="00EB1222" w:rsidRPr="00EB1222" w:rsidTr="003600EB">
        <w:trPr>
          <w:trHeight w:val="345"/>
        </w:trPr>
        <w:tc>
          <w:tcPr>
            <w:tcW w:w="52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lastRenderedPageBreak/>
              <w:t>M/EI at the start of top head</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9.8063E-08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-1</w:t>
            </w:r>
          </w:p>
        </w:tc>
      </w:tr>
      <w:tr w:rsidR="00EB1222" w:rsidRPr="00EB1222" w:rsidTr="001B7F35">
        <w:trPr>
          <w:trHeight w:val="345"/>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M/EI at the end of top head</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9.6985E-08</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-1</w:t>
            </w:r>
          </w:p>
        </w:tc>
      </w:tr>
      <w:tr w:rsidR="00EB1222" w:rsidRPr="00EB1222" w:rsidTr="001B7F35">
        <w:trPr>
          <w:trHeight w:val="345"/>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M/EI at the start of cylinder</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2.9462E-06</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-1</w:t>
            </w:r>
          </w:p>
        </w:tc>
      </w:tr>
      <w:tr w:rsidR="00EB1222" w:rsidRPr="00EB1222" w:rsidTr="001B7F35">
        <w:trPr>
          <w:trHeight w:val="345"/>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M/EI at CG</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-1</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xml:space="preserve">Deflection of free end, part1 </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0.00196532</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Deflection of free end, part2</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0.00110986</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Deflection of free end, part3</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4.3965E-10</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Deflection of free end, part4</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2.4471E-12</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Deflection of free end, part5</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1.9849E-07</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r w:rsidR="00EB1222" w:rsidRPr="00EB1222" w:rsidTr="001B7F35">
        <w:trPr>
          <w:trHeight w:val="300"/>
        </w:trPr>
        <w:tc>
          <w:tcPr>
            <w:tcW w:w="5224" w:type="dxa"/>
            <w:tcBorders>
              <w:top w:val="nil"/>
              <w:left w:val="single" w:sz="4" w:space="0" w:color="auto"/>
              <w:bottom w:val="single" w:sz="4" w:space="0" w:color="auto"/>
              <w:right w:val="single" w:sz="4" w:space="0" w:color="auto"/>
            </w:tcBorders>
            <w:shd w:val="clear" w:color="auto" w:fill="auto"/>
            <w:vAlign w:val="center"/>
            <w:hideMark/>
          </w:tcPr>
          <w:p w:rsidR="00EB1222" w:rsidRPr="00B54376" w:rsidRDefault="00EB1222" w:rsidP="00EB1222">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Deflection of free end total</w:t>
            </w:r>
          </w:p>
        </w:tc>
        <w:tc>
          <w:tcPr>
            <w:tcW w:w="1356"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0.00307538</w:t>
            </w:r>
          </w:p>
        </w:tc>
        <w:tc>
          <w:tcPr>
            <w:tcW w:w="960" w:type="dxa"/>
            <w:tcBorders>
              <w:top w:val="nil"/>
              <w:left w:val="nil"/>
              <w:bottom w:val="single" w:sz="4" w:space="0" w:color="auto"/>
              <w:right w:val="single" w:sz="4" w:space="0" w:color="auto"/>
            </w:tcBorders>
            <w:shd w:val="clear" w:color="auto" w:fill="auto"/>
            <w:noWrap/>
            <w:vAlign w:val="center"/>
            <w:hideMark/>
          </w:tcPr>
          <w:p w:rsidR="00EB1222" w:rsidRPr="00B54376" w:rsidRDefault="00EB1222" w:rsidP="00EB1222">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r>
    </w:tbl>
    <w:p w:rsidR="005D6066" w:rsidRDefault="005D6066" w:rsidP="00AF5D8D">
      <w:pPr>
        <w:autoSpaceDE w:val="0"/>
        <w:autoSpaceDN w:val="0"/>
        <w:adjustRightInd w:val="0"/>
        <w:spacing w:after="0" w:line="276" w:lineRule="auto"/>
        <w:jc w:val="both"/>
        <w:rPr>
          <w:rFonts w:ascii="Wingdings 3" w:hAnsi="Wingdings 3" w:cs="Wingdings 3"/>
          <w:color w:val="000000"/>
          <w:sz w:val="23"/>
          <w:szCs w:val="23"/>
        </w:rPr>
      </w:pPr>
    </w:p>
    <w:p w:rsidR="00AF5D8D" w:rsidRDefault="00AF5D8D" w:rsidP="00AF5D8D">
      <w:pPr>
        <w:autoSpaceDE w:val="0"/>
        <w:autoSpaceDN w:val="0"/>
        <w:adjustRightInd w:val="0"/>
        <w:spacing w:after="0" w:line="276" w:lineRule="auto"/>
        <w:jc w:val="both"/>
        <w:rPr>
          <w:rFonts w:ascii="Times New Roman" w:hAnsi="Times New Roman" w:cs="Times New Roman"/>
          <w:color w:val="000000"/>
          <w:sz w:val="24"/>
          <w:szCs w:val="24"/>
        </w:rPr>
      </w:pPr>
      <w:r w:rsidRPr="003B007D">
        <w:rPr>
          <w:rFonts w:ascii="Wingdings 3" w:hAnsi="Wingdings 3" w:cs="Wingdings 3"/>
          <w:color w:val="000000"/>
          <w:sz w:val="23"/>
          <w:szCs w:val="23"/>
        </w:rPr>
        <w:t></w:t>
      </w:r>
      <w:r>
        <w:rPr>
          <w:rFonts w:ascii="Wingdings 3" w:hAnsi="Wingdings 3" w:cs="Wingdings 3"/>
          <w:color w:val="000000"/>
          <w:sz w:val="23"/>
          <w:szCs w:val="23"/>
        </w:rPr>
        <w:t></w:t>
      </w:r>
      <w:r>
        <w:rPr>
          <w:rFonts w:ascii="Times New Roman" w:hAnsi="Times New Roman" w:cs="Times New Roman"/>
          <w:color w:val="000000"/>
          <w:sz w:val="24"/>
          <w:szCs w:val="24"/>
        </w:rPr>
        <w:t>Determining the factor of safety</w:t>
      </w:r>
      <w:r w:rsidR="005D6066">
        <w:rPr>
          <w:rFonts w:ascii="Times New Roman" w:hAnsi="Times New Roman" w:cs="Times New Roman"/>
          <w:color w:val="000000"/>
          <w:sz w:val="24"/>
          <w:szCs w:val="24"/>
        </w:rPr>
        <w:t xml:space="preserve"> (FOS)</w:t>
      </w:r>
      <w:r>
        <w:rPr>
          <w:rFonts w:ascii="Times New Roman" w:hAnsi="Times New Roman" w:cs="Times New Roman"/>
          <w:color w:val="000000"/>
          <w:sz w:val="24"/>
          <w:szCs w:val="24"/>
        </w:rPr>
        <w:t xml:space="preserve"> for different load conditions</w:t>
      </w:r>
    </w:p>
    <w:p w:rsidR="005D6066" w:rsidRDefault="005D6066" w:rsidP="00AF5D8D">
      <w:pPr>
        <w:autoSpaceDE w:val="0"/>
        <w:autoSpaceDN w:val="0"/>
        <w:adjustRightInd w:val="0"/>
        <w:spacing w:after="0" w:line="276" w:lineRule="auto"/>
        <w:jc w:val="both"/>
        <w:rPr>
          <w:rFonts w:ascii="Times New Roman" w:hAnsi="Times New Roman" w:cs="Times New Roman"/>
          <w:color w:val="000000"/>
          <w:sz w:val="24"/>
          <w:szCs w:val="24"/>
        </w:rPr>
      </w:pPr>
    </w:p>
    <w:p w:rsidR="005D6066" w:rsidRDefault="005D6066" w:rsidP="00AF5D8D">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Factor of safety has been determined in the fully loaded condition and is found to be greater than one. Hence our design is safe.</w:t>
      </w:r>
    </w:p>
    <w:p w:rsidR="00AF5D8D" w:rsidRDefault="00AF5D8D" w:rsidP="00AF5D8D">
      <w:pPr>
        <w:autoSpaceDE w:val="0"/>
        <w:autoSpaceDN w:val="0"/>
        <w:adjustRightInd w:val="0"/>
        <w:spacing w:after="0" w:line="276" w:lineRule="auto"/>
        <w:jc w:val="both"/>
        <w:rPr>
          <w:rFonts w:ascii="Times New Roman" w:hAnsi="Times New Roman" w:cs="Times New Roman"/>
          <w:color w:val="000000"/>
          <w:sz w:val="24"/>
          <w:szCs w:val="24"/>
        </w:rPr>
      </w:pPr>
    </w:p>
    <w:p w:rsidR="000A10C6" w:rsidRPr="000A10C6" w:rsidRDefault="000A10C6" w:rsidP="000A10C6">
      <w:pPr>
        <w:pStyle w:val="Caption"/>
        <w:keepNext/>
        <w:rPr>
          <w:b/>
          <w:sz w:val="22"/>
        </w:rPr>
      </w:pPr>
      <w:r>
        <w:rPr>
          <w:b/>
          <w:sz w:val="22"/>
        </w:rPr>
        <w:t xml:space="preserve">                                </w:t>
      </w:r>
      <w:bookmarkStart w:id="15" w:name="_Toc138591305"/>
      <w:r w:rsidRPr="000A10C6">
        <w:rPr>
          <w:b/>
          <w:sz w:val="22"/>
        </w:rPr>
        <w:t xml:space="preserve">Table </w:t>
      </w:r>
      <w:r w:rsidRPr="000A10C6">
        <w:rPr>
          <w:b/>
          <w:sz w:val="22"/>
        </w:rPr>
        <w:fldChar w:fldCharType="begin"/>
      </w:r>
      <w:r w:rsidRPr="000A10C6">
        <w:rPr>
          <w:b/>
          <w:sz w:val="22"/>
        </w:rPr>
        <w:instrText xml:space="preserve"> SEQ Table \* ARABIC </w:instrText>
      </w:r>
      <w:r w:rsidRPr="000A10C6">
        <w:rPr>
          <w:b/>
          <w:sz w:val="22"/>
        </w:rPr>
        <w:fldChar w:fldCharType="separate"/>
      </w:r>
      <w:r w:rsidR="00715B26">
        <w:rPr>
          <w:b/>
          <w:noProof/>
          <w:sz w:val="22"/>
        </w:rPr>
        <w:t>7</w:t>
      </w:r>
      <w:r w:rsidRPr="000A10C6">
        <w:rPr>
          <w:b/>
          <w:sz w:val="22"/>
        </w:rPr>
        <w:fldChar w:fldCharType="end"/>
      </w:r>
      <w:r w:rsidRPr="000A10C6">
        <w:rPr>
          <w:b/>
          <w:sz w:val="22"/>
        </w:rPr>
        <w:t xml:space="preserve"> : FOS calculation under different load condition</w:t>
      </w:r>
      <w:bookmarkEnd w:id="15"/>
    </w:p>
    <w:tbl>
      <w:tblPr>
        <w:tblW w:w="8222" w:type="dxa"/>
        <w:tblInd w:w="-5" w:type="dxa"/>
        <w:tblLook w:val="04A0" w:firstRow="1" w:lastRow="0" w:firstColumn="1" w:lastColumn="0" w:noHBand="0" w:noVBand="1"/>
      </w:tblPr>
      <w:tblGrid>
        <w:gridCol w:w="5448"/>
        <w:gridCol w:w="1356"/>
        <w:gridCol w:w="1418"/>
      </w:tblGrid>
      <w:tr w:rsidR="00AF5D8D" w:rsidRPr="00AF5D8D" w:rsidTr="000A10C6">
        <w:trPr>
          <w:trHeight w:val="367"/>
        </w:trPr>
        <w:tc>
          <w:tcPr>
            <w:tcW w:w="54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Minimum S</w:t>
            </w:r>
            <w:r w:rsidRPr="00AF5D8D">
              <w:rPr>
                <w:rFonts w:ascii="Times New Roman" w:eastAsia="Times New Roman" w:hAnsi="Times New Roman" w:cs="Times New Roman"/>
                <w:color w:val="000000"/>
                <w:sz w:val="24"/>
                <w:szCs w:val="24"/>
                <w:vertAlign w:val="subscript"/>
                <w:lang w:eastAsia="en-IN"/>
              </w:rPr>
              <w:t>y</w:t>
            </w:r>
            <w:r w:rsidRPr="00AF5D8D">
              <w:rPr>
                <w:rFonts w:ascii="Times New Roman" w:eastAsia="Times New Roman" w:hAnsi="Times New Roman" w:cs="Times New Roman"/>
                <w:color w:val="000000"/>
                <w:sz w:val="24"/>
                <w:szCs w:val="24"/>
                <w:lang w:eastAsia="en-IN"/>
              </w:rPr>
              <w:t xml:space="preserve"> for SS304L ( ASME Sec II, Part D) for P</w:t>
            </w:r>
            <w:r w:rsidRPr="00AF5D8D">
              <w:rPr>
                <w:rFonts w:ascii="Times New Roman" w:eastAsia="Times New Roman" w:hAnsi="Times New Roman" w:cs="Times New Roman"/>
                <w:color w:val="000000"/>
                <w:sz w:val="24"/>
                <w:szCs w:val="24"/>
                <w:vertAlign w:val="subscript"/>
                <w:lang w:eastAsia="en-IN"/>
              </w:rPr>
              <w:t>b</w:t>
            </w:r>
          </w:p>
        </w:tc>
        <w:tc>
          <w:tcPr>
            <w:tcW w:w="1356" w:type="dxa"/>
            <w:tcBorders>
              <w:top w:val="single" w:sz="4" w:space="0" w:color="auto"/>
              <w:left w:val="nil"/>
              <w:bottom w:val="single" w:sz="4" w:space="0" w:color="auto"/>
              <w:right w:val="single" w:sz="4" w:space="0" w:color="auto"/>
            </w:tcBorders>
            <w:shd w:val="clear" w:color="000000" w:fill="92D050"/>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170000000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N/m</w:t>
            </w:r>
            <w:r w:rsidRPr="00AF5D8D">
              <w:rPr>
                <w:rFonts w:ascii="Times New Roman" w:eastAsia="Times New Roman" w:hAnsi="Times New Roman" w:cs="Times New Roman"/>
                <w:color w:val="000000"/>
                <w:sz w:val="24"/>
                <w:szCs w:val="24"/>
                <w:vertAlign w:val="superscript"/>
                <w:lang w:eastAsia="en-IN"/>
              </w:rPr>
              <w:t>2</w:t>
            </w:r>
          </w:p>
        </w:tc>
      </w:tr>
      <w:tr w:rsidR="00AF5D8D" w:rsidRPr="00AF5D8D" w:rsidTr="000A10C6">
        <w:trPr>
          <w:trHeight w:val="367"/>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Allowable stress value ( ASME Sec II, Part D) for P</w:t>
            </w:r>
            <w:r w:rsidRPr="00AF5D8D">
              <w:rPr>
                <w:rFonts w:ascii="Times New Roman" w:eastAsia="Times New Roman" w:hAnsi="Times New Roman" w:cs="Times New Roman"/>
                <w:color w:val="000000"/>
                <w:sz w:val="24"/>
                <w:szCs w:val="24"/>
                <w:vertAlign w:val="subscript"/>
                <w:lang w:eastAsia="en-IN"/>
              </w:rPr>
              <w:t>b</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153000000</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N/m</w:t>
            </w:r>
            <w:r w:rsidRPr="00AF5D8D">
              <w:rPr>
                <w:rFonts w:ascii="Times New Roman" w:eastAsia="Times New Roman" w:hAnsi="Times New Roman" w:cs="Times New Roman"/>
                <w:color w:val="000000"/>
                <w:sz w:val="24"/>
                <w:szCs w:val="24"/>
                <w:vertAlign w:val="superscript"/>
                <w:lang w:eastAsia="en-IN"/>
              </w:rPr>
              <w:t>2</w:t>
            </w:r>
          </w:p>
        </w:tc>
      </w:tr>
      <w:tr w:rsidR="00AF5D8D" w:rsidRPr="00AF5D8D" w:rsidTr="000A10C6">
        <w:trPr>
          <w:trHeight w:val="319"/>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Allowable stress value ( ASME Sec II, Part D) for P</w:t>
            </w:r>
            <w:r w:rsidRPr="00AF5D8D">
              <w:rPr>
                <w:rFonts w:ascii="Times New Roman" w:eastAsia="Times New Roman" w:hAnsi="Times New Roman" w:cs="Times New Roman"/>
                <w:color w:val="000000"/>
                <w:sz w:val="24"/>
                <w:szCs w:val="24"/>
                <w:vertAlign w:val="subscript"/>
                <w:lang w:eastAsia="en-IN"/>
              </w:rPr>
              <w:t>b</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1530</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bar</w:t>
            </w:r>
          </w:p>
        </w:tc>
      </w:tr>
      <w:tr w:rsidR="00AF5D8D" w:rsidRPr="00AF5D8D" w:rsidTr="000A10C6">
        <w:trPr>
          <w:trHeight w:val="319"/>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Actual S</w:t>
            </w:r>
            <w:r w:rsidRPr="00AF5D8D">
              <w:rPr>
                <w:rFonts w:ascii="Times New Roman" w:eastAsia="Times New Roman" w:hAnsi="Times New Roman" w:cs="Times New Roman"/>
                <w:color w:val="000000"/>
                <w:sz w:val="24"/>
                <w:szCs w:val="24"/>
                <w:vertAlign w:val="subscript"/>
                <w:lang w:eastAsia="en-IN"/>
              </w:rPr>
              <w:t>y</w:t>
            </w:r>
            <w:r w:rsidRPr="00AF5D8D">
              <w:rPr>
                <w:rFonts w:ascii="Times New Roman" w:eastAsia="Times New Roman" w:hAnsi="Times New Roman" w:cs="Times New Roman"/>
                <w:color w:val="000000"/>
                <w:sz w:val="24"/>
                <w:szCs w:val="24"/>
                <w:lang w:eastAsia="en-IN"/>
              </w:rPr>
              <w:t xml:space="preserve"> as per material testing of tube </w:t>
            </w:r>
          </w:p>
        </w:tc>
        <w:tc>
          <w:tcPr>
            <w:tcW w:w="1356" w:type="dxa"/>
            <w:tcBorders>
              <w:top w:val="nil"/>
              <w:left w:val="nil"/>
              <w:bottom w:val="single" w:sz="4" w:space="0" w:color="auto"/>
              <w:right w:val="single" w:sz="4" w:space="0" w:color="auto"/>
            </w:tcBorders>
            <w:shd w:val="clear" w:color="000000" w:fill="92D050"/>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3400</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bar</w:t>
            </w:r>
          </w:p>
        </w:tc>
      </w:tr>
      <w:tr w:rsidR="00AF5D8D" w:rsidRPr="00AF5D8D" w:rsidTr="000A10C6">
        <w:trPr>
          <w:trHeight w:val="319"/>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Actual 0.9*S</w:t>
            </w:r>
            <w:r w:rsidRPr="00AF5D8D">
              <w:rPr>
                <w:rFonts w:ascii="Times New Roman" w:eastAsia="Times New Roman" w:hAnsi="Times New Roman" w:cs="Times New Roman"/>
                <w:color w:val="000000"/>
                <w:sz w:val="24"/>
                <w:szCs w:val="24"/>
                <w:vertAlign w:val="subscript"/>
                <w:lang w:eastAsia="en-IN"/>
              </w:rPr>
              <w:t>y</w:t>
            </w:r>
            <w:r w:rsidRPr="00AF5D8D">
              <w:rPr>
                <w:rFonts w:ascii="Times New Roman" w:eastAsia="Times New Roman" w:hAnsi="Times New Roman" w:cs="Times New Roman"/>
                <w:color w:val="000000"/>
                <w:sz w:val="24"/>
                <w:szCs w:val="24"/>
                <w:lang w:eastAsia="en-IN"/>
              </w:rPr>
              <w:t xml:space="preserve"> as per material testing of tube </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3060</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bar</w:t>
            </w:r>
          </w:p>
        </w:tc>
      </w:tr>
      <w:tr w:rsidR="00AF5D8D" w:rsidRPr="00AF5D8D" w:rsidTr="000A10C6">
        <w:trPr>
          <w:trHeight w:val="319"/>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sz w:val="24"/>
                <w:szCs w:val="24"/>
                <w:lang w:eastAsia="en-IN"/>
              </w:rPr>
            </w:pPr>
            <w:r w:rsidRPr="00AF5D8D">
              <w:rPr>
                <w:rFonts w:ascii="Times New Roman" w:eastAsia="Times New Roman" w:hAnsi="Times New Roman" w:cs="Times New Roman"/>
                <w:sz w:val="24"/>
                <w:szCs w:val="24"/>
                <w:lang w:eastAsia="en-IN"/>
              </w:rPr>
              <w:t>FOS</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2.05575311</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FF0000"/>
                <w:sz w:val="24"/>
                <w:szCs w:val="24"/>
                <w:lang w:eastAsia="en-IN"/>
              </w:rPr>
            </w:pPr>
            <w:r w:rsidRPr="00AF5D8D">
              <w:rPr>
                <w:rFonts w:ascii="Times New Roman" w:eastAsia="Times New Roman" w:hAnsi="Times New Roman" w:cs="Times New Roman"/>
                <w:color w:val="FF0000"/>
                <w:sz w:val="24"/>
                <w:szCs w:val="24"/>
                <w:lang w:eastAsia="en-IN"/>
              </w:rPr>
              <w:t> </w:t>
            </w:r>
          </w:p>
        </w:tc>
      </w:tr>
      <w:tr w:rsidR="00AF5D8D" w:rsidRPr="00AF5D8D" w:rsidTr="000A10C6">
        <w:trPr>
          <w:trHeight w:val="319"/>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Mass of Copper shields</w:t>
            </w:r>
          </w:p>
        </w:tc>
        <w:tc>
          <w:tcPr>
            <w:tcW w:w="1356" w:type="dxa"/>
            <w:tcBorders>
              <w:top w:val="nil"/>
              <w:left w:val="nil"/>
              <w:bottom w:val="single" w:sz="4" w:space="0" w:color="auto"/>
              <w:right w:val="single" w:sz="4" w:space="0" w:color="auto"/>
            </w:tcBorders>
            <w:shd w:val="clear" w:color="000000" w:fill="92D050"/>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30</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kg</w:t>
            </w:r>
          </w:p>
        </w:tc>
      </w:tr>
      <w:tr w:rsidR="00AF5D8D" w:rsidRPr="00AF5D8D" w:rsidTr="000A10C6">
        <w:trPr>
          <w:trHeight w:val="718"/>
        </w:trPr>
        <w:tc>
          <w:tcPr>
            <w:tcW w:w="5448" w:type="dxa"/>
            <w:tcBorders>
              <w:top w:val="nil"/>
              <w:left w:val="single" w:sz="4" w:space="0" w:color="auto"/>
              <w:bottom w:val="single" w:sz="4" w:space="0" w:color="auto"/>
              <w:right w:val="single" w:sz="4" w:space="0" w:color="auto"/>
            </w:tcBorders>
            <w:shd w:val="clear" w:color="000000" w:fill="C5D9F1"/>
            <w:vAlign w:val="center"/>
            <w:hideMark/>
          </w:tcPr>
          <w:p w:rsidR="00AF5D8D" w:rsidRPr="00AF5D8D" w:rsidRDefault="00AF5D8D" w:rsidP="00AF5D8D">
            <w:pPr>
              <w:spacing w:after="0" w:line="240" w:lineRule="auto"/>
              <w:rPr>
                <w:rFonts w:ascii="Times New Roman" w:eastAsia="Times New Roman" w:hAnsi="Times New Roman" w:cs="Times New Roman"/>
                <w:b/>
                <w:bCs/>
                <w:color w:val="000000"/>
                <w:sz w:val="24"/>
                <w:szCs w:val="24"/>
                <w:lang w:eastAsia="en-IN"/>
              </w:rPr>
            </w:pPr>
            <w:r w:rsidRPr="00AF5D8D">
              <w:rPr>
                <w:rFonts w:ascii="Times New Roman" w:eastAsia="Times New Roman" w:hAnsi="Times New Roman" w:cs="Times New Roman"/>
                <w:b/>
                <w:bCs/>
                <w:color w:val="000000"/>
                <w:sz w:val="24"/>
                <w:szCs w:val="24"/>
                <w:lang w:eastAsia="en-IN"/>
              </w:rPr>
              <w:t xml:space="preserve">Total force acting at the CG of inner vessel (lateral force due to </w:t>
            </w:r>
            <w:r w:rsidRPr="00AF5D8D">
              <w:rPr>
                <w:rFonts w:ascii="Times New Roman" w:eastAsia="Times New Roman" w:hAnsi="Times New Roman" w:cs="Times New Roman"/>
                <w:b/>
                <w:bCs/>
                <w:color w:val="7030A0"/>
                <w:sz w:val="24"/>
                <w:szCs w:val="24"/>
                <w:lang w:eastAsia="en-IN"/>
              </w:rPr>
              <w:t>1.5 g load</w:t>
            </w:r>
            <w:r w:rsidRPr="00AF5D8D">
              <w:rPr>
                <w:rFonts w:ascii="Times New Roman" w:eastAsia="Times New Roman" w:hAnsi="Times New Roman" w:cs="Times New Roman"/>
                <w:b/>
                <w:bCs/>
                <w:color w:val="000000"/>
                <w:sz w:val="24"/>
                <w:szCs w:val="24"/>
                <w:lang w:eastAsia="en-IN"/>
              </w:rPr>
              <w:t>) Including mass of Cu shields</w:t>
            </w:r>
          </w:p>
        </w:tc>
        <w:tc>
          <w:tcPr>
            <w:tcW w:w="1356" w:type="dxa"/>
            <w:tcBorders>
              <w:top w:val="nil"/>
              <w:left w:val="nil"/>
              <w:bottom w:val="single" w:sz="4" w:space="0" w:color="auto"/>
              <w:right w:val="single" w:sz="4" w:space="0" w:color="auto"/>
            </w:tcBorders>
            <w:shd w:val="clear" w:color="000000" w:fill="C5D9F1"/>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2240.27698</w:t>
            </w:r>
          </w:p>
        </w:tc>
        <w:tc>
          <w:tcPr>
            <w:tcW w:w="1418" w:type="dxa"/>
            <w:tcBorders>
              <w:top w:val="nil"/>
              <w:left w:val="nil"/>
              <w:bottom w:val="single" w:sz="4" w:space="0" w:color="auto"/>
              <w:right w:val="single" w:sz="4" w:space="0" w:color="auto"/>
            </w:tcBorders>
            <w:shd w:val="clear" w:color="000000" w:fill="C5D9F1"/>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N</w:t>
            </w:r>
          </w:p>
        </w:tc>
      </w:tr>
      <w:tr w:rsidR="00AF5D8D" w:rsidRPr="00AF5D8D" w:rsidTr="000A10C6">
        <w:trPr>
          <w:trHeight w:val="319"/>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Bending Stress (My/I) Including mass of Copper Shields</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92689982.1</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Pa</w:t>
            </w:r>
          </w:p>
        </w:tc>
      </w:tr>
      <w:tr w:rsidR="00AF5D8D" w:rsidRPr="00AF5D8D" w:rsidTr="000A10C6">
        <w:trPr>
          <w:trHeight w:val="319"/>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Bending Stress (My/I) Including mass of Copper Shields</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926.899821</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bar</w:t>
            </w:r>
          </w:p>
        </w:tc>
      </w:tr>
      <w:tr w:rsidR="00AF5D8D" w:rsidRPr="00AF5D8D" w:rsidTr="000A10C6">
        <w:trPr>
          <w:trHeight w:val="319"/>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sz w:val="24"/>
                <w:szCs w:val="24"/>
                <w:lang w:eastAsia="en-IN"/>
              </w:rPr>
            </w:pPr>
            <w:r w:rsidRPr="00AF5D8D">
              <w:rPr>
                <w:rFonts w:ascii="Times New Roman" w:eastAsia="Times New Roman" w:hAnsi="Times New Roman" w:cs="Times New Roman"/>
                <w:sz w:val="24"/>
                <w:szCs w:val="24"/>
                <w:lang w:eastAsia="en-IN"/>
              </w:rPr>
              <w:t>FOS Including Copper shields</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1.65066382</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FF0000"/>
                <w:sz w:val="24"/>
                <w:szCs w:val="24"/>
                <w:lang w:eastAsia="en-IN"/>
              </w:rPr>
            </w:pPr>
            <w:r w:rsidRPr="00AF5D8D">
              <w:rPr>
                <w:rFonts w:ascii="Times New Roman" w:eastAsia="Times New Roman" w:hAnsi="Times New Roman" w:cs="Times New Roman"/>
                <w:color w:val="FF0000"/>
                <w:sz w:val="24"/>
                <w:szCs w:val="24"/>
                <w:lang w:eastAsia="en-IN"/>
              </w:rPr>
              <w:t> </w:t>
            </w:r>
          </w:p>
        </w:tc>
      </w:tr>
      <w:tr w:rsidR="00AF5D8D" w:rsidRPr="00AF5D8D" w:rsidTr="000A10C6">
        <w:trPr>
          <w:trHeight w:val="367"/>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Liquid Helium Density</w:t>
            </w:r>
          </w:p>
        </w:tc>
        <w:tc>
          <w:tcPr>
            <w:tcW w:w="1356" w:type="dxa"/>
            <w:tcBorders>
              <w:top w:val="nil"/>
              <w:left w:val="nil"/>
              <w:bottom w:val="single" w:sz="4" w:space="0" w:color="auto"/>
              <w:right w:val="single" w:sz="4" w:space="0" w:color="auto"/>
            </w:tcBorders>
            <w:shd w:val="clear" w:color="000000" w:fill="92D050"/>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125</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kg/m</w:t>
            </w:r>
            <w:r w:rsidRPr="00AF5D8D">
              <w:rPr>
                <w:rFonts w:ascii="Times New Roman" w:eastAsia="Times New Roman" w:hAnsi="Times New Roman" w:cs="Times New Roman"/>
                <w:color w:val="000000"/>
                <w:sz w:val="24"/>
                <w:szCs w:val="24"/>
                <w:vertAlign w:val="superscript"/>
                <w:lang w:eastAsia="en-IN"/>
              </w:rPr>
              <w:t>3</w:t>
            </w:r>
          </w:p>
        </w:tc>
      </w:tr>
      <w:tr w:rsidR="00AF5D8D" w:rsidRPr="00AF5D8D" w:rsidTr="000A10C6">
        <w:trPr>
          <w:trHeight w:val="430"/>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Mass of Liquid Helium</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62.5</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kg</w:t>
            </w:r>
          </w:p>
        </w:tc>
      </w:tr>
      <w:tr w:rsidR="00AF5D8D" w:rsidRPr="00AF5D8D" w:rsidTr="000A10C6">
        <w:trPr>
          <w:trHeight w:val="781"/>
        </w:trPr>
        <w:tc>
          <w:tcPr>
            <w:tcW w:w="5448" w:type="dxa"/>
            <w:tcBorders>
              <w:top w:val="nil"/>
              <w:left w:val="single" w:sz="4" w:space="0" w:color="auto"/>
              <w:bottom w:val="single" w:sz="4" w:space="0" w:color="auto"/>
              <w:right w:val="single" w:sz="4" w:space="0" w:color="auto"/>
            </w:tcBorders>
            <w:shd w:val="clear" w:color="000000" w:fill="C5D9F1"/>
            <w:vAlign w:val="center"/>
            <w:hideMark/>
          </w:tcPr>
          <w:p w:rsidR="00AF5D8D" w:rsidRPr="00AF5D8D" w:rsidRDefault="00AF5D8D" w:rsidP="00AF5D8D">
            <w:pPr>
              <w:spacing w:after="0" w:line="240" w:lineRule="auto"/>
              <w:rPr>
                <w:rFonts w:ascii="Times New Roman" w:eastAsia="Times New Roman" w:hAnsi="Times New Roman" w:cs="Times New Roman"/>
                <w:b/>
                <w:bCs/>
                <w:color w:val="000000"/>
                <w:sz w:val="24"/>
                <w:szCs w:val="24"/>
                <w:lang w:eastAsia="en-IN"/>
              </w:rPr>
            </w:pPr>
            <w:r w:rsidRPr="00AF5D8D">
              <w:rPr>
                <w:rFonts w:ascii="Times New Roman" w:eastAsia="Times New Roman" w:hAnsi="Times New Roman" w:cs="Times New Roman"/>
                <w:b/>
                <w:bCs/>
                <w:color w:val="000000"/>
                <w:sz w:val="24"/>
                <w:szCs w:val="24"/>
                <w:lang w:eastAsia="en-IN"/>
              </w:rPr>
              <w:t xml:space="preserve">Total force acting at the CG of inner vessel (lateral force due to </w:t>
            </w:r>
            <w:r w:rsidRPr="00AF5D8D">
              <w:rPr>
                <w:rFonts w:ascii="Times New Roman" w:eastAsia="Times New Roman" w:hAnsi="Times New Roman" w:cs="Times New Roman"/>
                <w:b/>
                <w:bCs/>
                <w:color w:val="7030A0"/>
                <w:sz w:val="24"/>
                <w:szCs w:val="24"/>
                <w:lang w:eastAsia="en-IN"/>
              </w:rPr>
              <w:t>1.5 g load</w:t>
            </w:r>
            <w:r w:rsidRPr="00AF5D8D">
              <w:rPr>
                <w:rFonts w:ascii="Times New Roman" w:eastAsia="Times New Roman" w:hAnsi="Times New Roman" w:cs="Times New Roman"/>
                <w:b/>
                <w:bCs/>
                <w:color w:val="000000"/>
                <w:sz w:val="24"/>
                <w:szCs w:val="24"/>
                <w:lang w:eastAsia="en-IN"/>
              </w:rPr>
              <w:t>) Including mass of Cu shields and Lhe</w:t>
            </w:r>
          </w:p>
        </w:tc>
        <w:tc>
          <w:tcPr>
            <w:tcW w:w="1356" w:type="dxa"/>
            <w:tcBorders>
              <w:top w:val="nil"/>
              <w:left w:val="nil"/>
              <w:bottom w:val="single" w:sz="4" w:space="0" w:color="auto"/>
              <w:right w:val="single" w:sz="4" w:space="0" w:color="auto"/>
            </w:tcBorders>
            <w:shd w:val="clear" w:color="000000" w:fill="C5D9F1"/>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3159.96448</w:t>
            </w:r>
          </w:p>
        </w:tc>
        <w:tc>
          <w:tcPr>
            <w:tcW w:w="1418" w:type="dxa"/>
            <w:tcBorders>
              <w:top w:val="nil"/>
              <w:left w:val="nil"/>
              <w:bottom w:val="single" w:sz="4" w:space="0" w:color="auto"/>
              <w:right w:val="single" w:sz="4" w:space="0" w:color="auto"/>
            </w:tcBorders>
            <w:shd w:val="clear" w:color="000000" w:fill="C5D9F1"/>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N</w:t>
            </w:r>
          </w:p>
        </w:tc>
      </w:tr>
      <w:tr w:rsidR="00AF5D8D" w:rsidRPr="00AF5D8D" w:rsidTr="000A10C6">
        <w:trPr>
          <w:trHeight w:val="367"/>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Bending Stress (My/I) Including mass of Copper Shields</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130741446</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Pa</w:t>
            </w:r>
          </w:p>
        </w:tc>
      </w:tr>
      <w:tr w:rsidR="00AF5D8D" w:rsidRPr="00AF5D8D" w:rsidTr="000A10C6">
        <w:trPr>
          <w:trHeight w:val="351"/>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Bending Stress (My/I) Including mass of Copper Shields</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1307.41446</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bar</w:t>
            </w:r>
          </w:p>
        </w:tc>
      </w:tr>
      <w:tr w:rsidR="00AF5D8D" w:rsidRPr="00AF5D8D" w:rsidTr="000A10C6">
        <w:trPr>
          <w:trHeight w:val="367"/>
        </w:trPr>
        <w:tc>
          <w:tcPr>
            <w:tcW w:w="5448" w:type="dxa"/>
            <w:tcBorders>
              <w:top w:val="nil"/>
              <w:left w:val="single" w:sz="4" w:space="0" w:color="auto"/>
              <w:bottom w:val="single" w:sz="4" w:space="0" w:color="auto"/>
              <w:right w:val="single" w:sz="4" w:space="0" w:color="auto"/>
            </w:tcBorders>
            <w:shd w:val="clear" w:color="auto" w:fill="auto"/>
            <w:vAlign w:val="center"/>
            <w:hideMark/>
          </w:tcPr>
          <w:p w:rsidR="00AF5D8D" w:rsidRPr="00AF5D8D" w:rsidRDefault="00AF5D8D" w:rsidP="00AF5D8D">
            <w:pPr>
              <w:spacing w:after="0" w:line="240" w:lineRule="auto"/>
              <w:rPr>
                <w:rFonts w:ascii="Times New Roman" w:eastAsia="Times New Roman" w:hAnsi="Times New Roman" w:cs="Times New Roman"/>
                <w:sz w:val="24"/>
                <w:szCs w:val="24"/>
                <w:lang w:eastAsia="en-IN"/>
              </w:rPr>
            </w:pPr>
            <w:r w:rsidRPr="00AF5D8D">
              <w:rPr>
                <w:rFonts w:ascii="Times New Roman" w:eastAsia="Times New Roman" w:hAnsi="Times New Roman" w:cs="Times New Roman"/>
                <w:sz w:val="24"/>
                <w:szCs w:val="24"/>
                <w:lang w:eastAsia="en-IN"/>
              </w:rPr>
              <w:t>FOS Including Copper shields and Liquid Helium</w:t>
            </w:r>
          </w:p>
        </w:tc>
        <w:tc>
          <w:tcPr>
            <w:tcW w:w="1356"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1.17024865</w:t>
            </w:r>
          </w:p>
        </w:tc>
        <w:tc>
          <w:tcPr>
            <w:tcW w:w="1418" w:type="dxa"/>
            <w:tcBorders>
              <w:top w:val="nil"/>
              <w:left w:val="nil"/>
              <w:bottom w:val="single" w:sz="4" w:space="0" w:color="auto"/>
              <w:right w:val="single" w:sz="4" w:space="0" w:color="auto"/>
            </w:tcBorders>
            <w:shd w:val="clear" w:color="auto" w:fill="auto"/>
            <w:noWrap/>
            <w:vAlign w:val="center"/>
            <w:hideMark/>
          </w:tcPr>
          <w:p w:rsidR="00AF5D8D" w:rsidRPr="00AF5D8D" w:rsidRDefault="00AF5D8D" w:rsidP="00AF5D8D">
            <w:pPr>
              <w:spacing w:after="0" w:line="240" w:lineRule="auto"/>
              <w:jc w:val="center"/>
              <w:rPr>
                <w:rFonts w:ascii="Times New Roman" w:eastAsia="Times New Roman" w:hAnsi="Times New Roman" w:cs="Times New Roman"/>
                <w:color w:val="000000"/>
                <w:sz w:val="24"/>
                <w:szCs w:val="24"/>
                <w:lang w:eastAsia="en-IN"/>
              </w:rPr>
            </w:pPr>
            <w:r w:rsidRPr="00AF5D8D">
              <w:rPr>
                <w:rFonts w:ascii="Times New Roman" w:eastAsia="Times New Roman" w:hAnsi="Times New Roman" w:cs="Times New Roman"/>
                <w:color w:val="000000"/>
                <w:sz w:val="24"/>
                <w:szCs w:val="24"/>
                <w:lang w:eastAsia="en-IN"/>
              </w:rPr>
              <w:t> </w:t>
            </w:r>
          </w:p>
        </w:tc>
      </w:tr>
    </w:tbl>
    <w:p w:rsidR="00CF20EB" w:rsidRDefault="00CF20EB" w:rsidP="00EC785E">
      <w:pPr>
        <w:autoSpaceDE w:val="0"/>
        <w:autoSpaceDN w:val="0"/>
        <w:adjustRightInd w:val="0"/>
        <w:spacing w:after="0" w:line="276" w:lineRule="auto"/>
        <w:jc w:val="both"/>
        <w:rPr>
          <w:rFonts w:ascii="Times New Roman" w:hAnsi="Times New Roman" w:cs="Times New Roman"/>
          <w:b/>
          <w:color w:val="000000"/>
          <w:sz w:val="24"/>
          <w:szCs w:val="24"/>
        </w:rPr>
      </w:pPr>
    </w:p>
    <w:p w:rsidR="00A9591A" w:rsidRDefault="00381071" w:rsidP="00EC785E">
      <w:pPr>
        <w:autoSpaceDE w:val="0"/>
        <w:autoSpaceDN w:val="0"/>
        <w:adjustRightInd w:val="0"/>
        <w:spacing w:after="0" w:line="276" w:lineRule="auto"/>
        <w:jc w:val="both"/>
        <w:rPr>
          <w:rFonts w:ascii="Times New Roman" w:hAnsi="Times New Roman" w:cs="Times New Roman"/>
          <w:b/>
          <w:color w:val="000000"/>
          <w:sz w:val="24"/>
          <w:szCs w:val="24"/>
        </w:rPr>
      </w:pPr>
      <w:r w:rsidRPr="00381071">
        <w:rPr>
          <w:rFonts w:ascii="Times New Roman" w:hAnsi="Times New Roman" w:cs="Times New Roman"/>
          <w:b/>
          <w:color w:val="000000"/>
          <w:sz w:val="24"/>
          <w:szCs w:val="24"/>
        </w:rPr>
        <w:t>1.7</w:t>
      </w:r>
      <w:r>
        <w:rPr>
          <w:rFonts w:ascii="Times New Roman" w:hAnsi="Times New Roman" w:cs="Times New Roman"/>
          <w:b/>
          <w:color w:val="000000"/>
          <w:sz w:val="24"/>
          <w:szCs w:val="24"/>
        </w:rPr>
        <w:t xml:space="preserve"> Reinforcement calculation </w:t>
      </w:r>
    </w:p>
    <w:p w:rsidR="00381071" w:rsidRDefault="00381071" w:rsidP="00EC785E">
      <w:pPr>
        <w:autoSpaceDE w:val="0"/>
        <w:autoSpaceDN w:val="0"/>
        <w:adjustRightInd w:val="0"/>
        <w:spacing w:after="0" w:line="276" w:lineRule="auto"/>
        <w:jc w:val="both"/>
        <w:rPr>
          <w:rFonts w:ascii="Times New Roman" w:hAnsi="Times New Roman" w:cs="Times New Roman"/>
          <w:b/>
          <w:color w:val="000000"/>
          <w:sz w:val="24"/>
          <w:szCs w:val="24"/>
        </w:rPr>
      </w:pPr>
    </w:p>
    <w:p w:rsidR="00381071" w:rsidRDefault="00381071" w:rsidP="00EC785E">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reinforcement calculation for the nozzle opening of the neck tube has done in accordance with ASME Section VIII division 1 subsection UG-37 </w:t>
      </w:r>
      <w:r w:rsidR="00CF20EB">
        <w:rPr>
          <w:rFonts w:ascii="Times New Roman" w:hAnsi="Times New Roman" w:cs="Times New Roman"/>
          <w:color w:val="000000"/>
          <w:sz w:val="24"/>
          <w:szCs w:val="24"/>
        </w:rPr>
        <w:t>and the need for reinforcement has been found. The sufficient reinforcement was added in accordance with the limits to reinforcement as defined in subsection UG-40 of ASME Section VIII division 1.</w:t>
      </w:r>
    </w:p>
    <w:p w:rsidR="00CF20EB" w:rsidRDefault="00CF20EB" w:rsidP="00EC785E">
      <w:pPr>
        <w:autoSpaceDE w:val="0"/>
        <w:autoSpaceDN w:val="0"/>
        <w:adjustRightInd w:val="0"/>
        <w:spacing w:after="0" w:line="276" w:lineRule="auto"/>
        <w:jc w:val="both"/>
        <w:rPr>
          <w:rFonts w:ascii="Times New Roman" w:hAnsi="Times New Roman" w:cs="Times New Roman"/>
          <w:color w:val="000000"/>
          <w:sz w:val="24"/>
          <w:szCs w:val="24"/>
        </w:rPr>
      </w:pPr>
    </w:p>
    <w:p w:rsidR="000A10C6" w:rsidRPr="000A10C6" w:rsidRDefault="000A10C6" w:rsidP="000A10C6">
      <w:pPr>
        <w:pStyle w:val="Caption"/>
        <w:keepNext/>
        <w:jc w:val="center"/>
        <w:rPr>
          <w:b/>
          <w:sz w:val="22"/>
        </w:rPr>
      </w:pPr>
      <w:bookmarkStart w:id="16" w:name="_Toc138591306"/>
      <w:r w:rsidRPr="000A10C6">
        <w:rPr>
          <w:b/>
          <w:sz w:val="22"/>
        </w:rPr>
        <w:t xml:space="preserve">Table </w:t>
      </w:r>
      <w:r w:rsidRPr="000A10C6">
        <w:rPr>
          <w:b/>
          <w:sz w:val="22"/>
        </w:rPr>
        <w:fldChar w:fldCharType="begin"/>
      </w:r>
      <w:r w:rsidRPr="000A10C6">
        <w:rPr>
          <w:b/>
          <w:sz w:val="22"/>
        </w:rPr>
        <w:instrText xml:space="preserve"> SEQ Table \* ARABIC </w:instrText>
      </w:r>
      <w:r w:rsidRPr="000A10C6">
        <w:rPr>
          <w:b/>
          <w:sz w:val="22"/>
        </w:rPr>
        <w:fldChar w:fldCharType="separate"/>
      </w:r>
      <w:r w:rsidR="00715B26">
        <w:rPr>
          <w:b/>
          <w:noProof/>
          <w:sz w:val="22"/>
        </w:rPr>
        <w:t>8</w:t>
      </w:r>
      <w:r w:rsidRPr="000A10C6">
        <w:rPr>
          <w:b/>
          <w:sz w:val="22"/>
        </w:rPr>
        <w:fldChar w:fldCharType="end"/>
      </w:r>
      <w:r w:rsidRPr="000A10C6">
        <w:rPr>
          <w:b/>
          <w:sz w:val="22"/>
        </w:rPr>
        <w:t xml:space="preserve"> : Nozzle reinforcement of inner vessel</w:t>
      </w:r>
      <w:bookmarkEnd w:id="16"/>
    </w:p>
    <w:tbl>
      <w:tblPr>
        <w:tblW w:w="9678" w:type="dxa"/>
        <w:tblInd w:w="-5" w:type="dxa"/>
        <w:tblLook w:val="04A0" w:firstRow="1" w:lastRow="0" w:firstColumn="1" w:lastColumn="0" w:noHBand="0" w:noVBand="1"/>
      </w:tblPr>
      <w:tblGrid>
        <w:gridCol w:w="7513"/>
        <w:gridCol w:w="1559"/>
        <w:gridCol w:w="606"/>
      </w:tblGrid>
      <w:tr w:rsidR="00CF20EB" w:rsidRPr="00CF20EB" w:rsidTr="00CF20EB">
        <w:trPr>
          <w:trHeight w:val="305"/>
        </w:trPr>
        <w:tc>
          <w:tcPr>
            <w:tcW w:w="967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jc w:val="center"/>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REINFORCEMENT CALCULATION ON THE OPENING ON TOP TORISPHERICAL HEAD OF INNER VESSEL:</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 xml:space="preserve">Opening diameter for neck tube </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0.1016</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 xml:space="preserve">Opening radius for neck tube </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0.0508</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p>
        </w:tc>
      </w:tr>
      <w:tr w:rsidR="00CF20EB" w:rsidRPr="00CF20EB" w:rsidTr="00D40557">
        <w:trPr>
          <w:trHeight w:val="366"/>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t</w:t>
            </w:r>
            <w:r w:rsidRPr="00CF20EB">
              <w:rPr>
                <w:rFonts w:ascii="Calibri" w:eastAsia="Times New Roman" w:hAnsi="Calibri" w:cs="Times New Roman"/>
                <w:color w:val="000000"/>
                <w:vertAlign w:val="subscript"/>
                <w:lang w:eastAsia="en-IN"/>
              </w:rPr>
              <w:t xml:space="preserve">r </w:t>
            </w:r>
            <w:r w:rsidRPr="00CF20EB">
              <w:rPr>
                <w:rFonts w:ascii="Calibri" w:eastAsia="Times New Roman" w:hAnsi="Calibri" w:cs="Times New Roman"/>
                <w:color w:val="000000"/>
                <w:lang w:eastAsia="en-IN"/>
              </w:rPr>
              <w:t>(Minimum required thickness of torispherical head)</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0.0028</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p>
        </w:tc>
      </w:tr>
      <w:tr w:rsidR="00CF20EB" w:rsidRPr="00CF20EB" w:rsidTr="00D40557">
        <w:trPr>
          <w:trHeight w:val="366"/>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t</w:t>
            </w:r>
            <w:r w:rsidRPr="00CF20EB">
              <w:rPr>
                <w:rFonts w:ascii="Calibri" w:eastAsia="Times New Roman" w:hAnsi="Calibri" w:cs="Times New Roman"/>
                <w:color w:val="000000"/>
                <w:vertAlign w:val="subscript"/>
                <w:lang w:eastAsia="en-IN"/>
              </w:rPr>
              <w:t>rn</w:t>
            </w:r>
            <w:r w:rsidRPr="00CF20EB">
              <w:rPr>
                <w:rFonts w:ascii="Calibri" w:eastAsia="Times New Roman" w:hAnsi="Calibri" w:cs="Times New Roman"/>
                <w:color w:val="000000"/>
                <w:lang w:eastAsia="en-IN"/>
              </w:rPr>
              <w:t xml:space="preserve"> (Required nozzle thickness)</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1.56E-04</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p>
        </w:tc>
      </w:tr>
      <w:tr w:rsidR="00CF20EB" w:rsidRPr="00CF20EB" w:rsidTr="00D40557">
        <w:trPr>
          <w:trHeight w:val="366"/>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t</w:t>
            </w:r>
            <w:r w:rsidRPr="00CF20EB">
              <w:rPr>
                <w:rFonts w:ascii="Calibri" w:eastAsia="Times New Roman" w:hAnsi="Calibri" w:cs="Times New Roman"/>
                <w:color w:val="000000"/>
                <w:vertAlign w:val="subscript"/>
                <w:lang w:eastAsia="en-IN"/>
              </w:rPr>
              <w:t>n</w:t>
            </w:r>
            <w:r w:rsidRPr="00CF20EB">
              <w:rPr>
                <w:rFonts w:ascii="Calibri" w:eastAsia="Times New Roman" w:hAnsi="Calibri" w:cs="Times New Roman"/>
                <w:color w:val="000000"/>
                <w:lang w:eastAsia="en-IN"/>
              </w:rPr>
              <w:t xml:space="preserve"> (Actual nozzle thickness)</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0.00305</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p>
        </w:tc>
      </w:tr>
      <w:tr w:rsidR="00CF20EB" w:rsidRPr="00CF20EB" w:rsidTr="00D40557">
        <w:trPr>
          <w:trHeight w:val="366"/>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t</w:t>
            </w:r>
            <w:r w:rsidRPr="00CF20EB">
              <w:rPr>
                <w:rFonts w:ascii="Calibri" w:eastAsia="Times New Roman" w:hAnsi="Calibri" w:cs="Times New Roman"/>
                <w:color w:val="000000"/>
                <w:vertAlign w:val="subscript"/>
                <w:lang w:eastAsia="en-IN"/>
              </w:rPr>
              <w:t xml:space="preserve"> </w:t>
            </w:r>
            <w:r w:rsidRPr="00CF20EB">
              <w:rPr>
                <w:rFonts w:ascii="Calibri" w:eastAsia="Times New Roman" w:hAnsi="Calibri" w:cs="Times New Roman"/>
                <w:color w:val="000000"/>
                <w:lang w:eastAsia="en-IN"/>
              </w:rPr>
              <w:t>(Actual tickness of torispherical head)</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0.0045</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d</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0.0955</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F</w:t>
            </w:r>
          </w:p>
        </w:tc>
        <w:tc>
          <w:tcPr>
            <w:tcW w:w="1559" w:type="dxa"/>
            <w:tcBorders>
              <w:top w:val="nil"/>
              <w:left w:val="nil"/>
              <w:bottom w:val="single" w:sz="4" w:space="0" w:color="auto"/>
              <w:right w:val="single" w:sz="4" w:space="0" w:color="auto"/>
            </w:tcBorders>
            <w:shd w:val="clear" w:color="000000" w:fill="92D050"/>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1</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 </w:t>
            </w:r>
          </w:p>
        </w:tc>
      </w:tr>
      <w:tr w:rsidR="00CF20EB" w:rsidRPr="00CF20EB" w:rsidTr="00D40557">
        <w:trPr>
          <w:trHeight w:val="366"/>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fr1 (=S</w:t>
            </w:r>
            <w:r w:rsidRPr="00CF20EB">
              <w:rPr>
                <w:rFonts w:ascii="Calibri" w:eastAsia="Times New Roman" w:hAnsi="Calibri" w:cs="Times New Roman"/>
                <w:color w:val="000000"/>
                <w:vertAlign w:val="subscript"/>
                <w:lang w:eastAsia="en-IN"/>
              </w:rPr>
              <w:t>n</w:t>
            </w:r>
            <w:r w:rsidRPr="00CF20EB">
              <w:rPr>
                <w:rFonts w:ascii="Calibri" w:eastAsia="Times New Roman" w:hAnsi="Calibri" w:cs="Times New Roman"/>
                <w:color w:val="000000"/>
                <w:lang w:eastAsia="en-IN"/>
              </w:rPr>
              <w:t>/S</w:t>
            </w:r>
            <w:r w:rsidRPr="00CF20EB">
              <w:rPr>
                <w:rFonts w:ascii="Calibri" w:eastAsia="Times New Roman" w:hAnsi="Calibri" w:cs="Times New Roman"/>
                <w:color w:val="000000"/>
                <w:vertAlign w:val="subscript"/>
                <w:lang w:eastAsia="en-IN"/>
              </w:rPr>
              <w:t>v</w:t>
            </w:r>
            <w:r w:rsidRPr="00CF20EB">
              <w:rPr>
                <w:rFonts w:ascii="Calibri" w:eastAsia="Times New Roman" w:hAnsi="Calibri" w:cs="Times New Roman"/>
                <w:color w:val="000000"/>
                <w:lang w:eastAsia="en-IN"/>
              </w:rPr>
              <w:t>)</w:t>
            </w:r>
          </w:p>
        </w:tc>
        <w:tc>
          <w:tcPr>
            <w:tcW w:w="1559" w:type="dxa"/>
            <w:tcBorders>
              <w:top w:val="nil"/>
              <w:left w:val="nil"/>
              <w:bottom w:val="single" w:sz="4" w:space="0" w:color="auto"/>
              <w:right w:val="single" w:sz="4" w:space="0" w:color="auto"/>
            </w:tcBorders>
            <w:shd w:val="clear" w:color="000000" w:fill="92D050"/>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1</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 </w:t>
            </w:r>
          </w:p>
        </w:tc>
      </w:tr>
      <w:tr w:rsidR="00CF20EB" w:rsidRPr="00CF20EB" w:rsidTr="00D40557">
        <w:trPr>
          <w:trHeight w:val="381"/>
        </w:trPr>
        <w:tc>
          <w:tcPr>
            <w:tcW w:w="7513" w:type="dxa"/>
            <w:tcBorders>
              <w:top w:val="nil"/>
              <w:left w:val="single" w:sz="4" w:space="0" w:color="auto"/>
              <w:bottom w:val="single" w:sz="4" w:space="0" w:color="auto"/>
              <w:right w:val="single" w:sz="4" w:space="0" w:color="auto"/>
            </w:tcBorders>
            <w:shd w:val="clear" w:color="000000" w:fill="DCE6F1"/>
            <w:noWrap/>
            <w:vAlign w:val="bottom"/>
            <w:hideMark/>
          </w:tcPr>
          <w:p w:rsidR="00CF20EB" w:rsidRPr="00CF20EB" w:rsidRDefault="00CF20EB" w:rsidP="00CF20EB">
            <w:pPr>
              <w:spacing w:after="0" w:line="240" w:lineRule="auto"/>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A (=dt</w:t>
            </w:r>
            <w:r w:rsidRPr="00CF20EB">
              <w:rPr>
                <w:rFonts w:ascii="Calibri" w:eastAsia="Times New Roman" w:hAnsi="Calibri" w:cs="Times New Roman"/>
                <w:b/>
                <w:bCs/>
                <w:color w:val="000000"/>
                <w:vertAlign w:val="subscript"/>
                <w:lang w:eastAsia="en-IN"/>
              </w:rPr>
              <w:t>rh</w:t>
            </w:r>
            <w:r w:rsidRPr="00CF20EB">
              <w:rPr>
                <w:rFonts w:ascii="Calibri" w:eastAsia="Times New Roman" w:hAnsi="Calibri" w:cs="Times New Roman"/>
                <w:b/>
                <w:bCs/>
                <w:color w:val="000000"/>
                <w:lang w:eastAsia="en-IN"/>
              </w:rPr>
              <w:t>F+2t</w:t>
            </w:r>
            <w:r w:rsidRPr="00CF20EB">
              <w:rPr>
                <w:rFonts w:ascii="Calibri" w:eastAsia="Times New Roman" w:hAnsi="Calibri" w:cs="Times New Roman"/>
                <w:b/>
                <w:bCs/>
                <w:color w:val="000000"/>
                <w:vertAlign w:val="subscript"/>
                <w:lang w:eastAsia="en-IN"/>
              </w:rPr>
              <w:t>n</w:t>
            </w:r>
            <w:r w:rsidRPr="00CF20EB">
              <w:rPr>
                <w:rFonts w:ascii="Calibri" w:eastAsia="Times New Roman" w:hAnsi="Calibri" w:cs="Times New Roman"/>
                <w:b/>
                <w:bCs/>
                <w:color w:val="000000"/>
                <w:lang w:eastAsia="en-IN"/>
              </w:rPr>
              <w:t>t</w:t>
            </w:r>
            <w:r w:rsidRPr="00CF20EB">
              <w:rPr>
                <w:rFonts w:ascii="Calibri" w:eastAsia="Times New Roman" w:hAnsi="Calibri" w:cs="Times New Roman"/>
                <w:b/>
                <w:bCs/>
                <w:color w:val="000000"/>
                <w:vertAlign w:val="subscript"/>
                <w:lang w:eastAsia="en-IN"/>
              </w:rPr>
              <w:t>r</w:t>
            </w:r>
            <w:r w:rsidRPr="00CF20EB">
              <w:rPr>
                <w:rFonts w:ascii="Calibri" w:eastAsia="Times New Roman" w:hAnsi="Calibri" w:cs="Times New Roman"/>
                <w:b/>
                <w:bCs/>
                <w:color w:val="000000"/>
                <w:lang w:eastAsia="en-IN"/>
              </w:rPr>
              <w:t>F(1-fr1)</w:t>
            </w:r>
          </w:p>
        </w:tc>
        <w:tc>
          <w:tcPr>
            <w:tcW w:w="1559" w:type="dxa"/>
            <w:tcBorders>
              <w:top w:val="nil"/>
              <w:left w:val="nil"/>
              <w:bottom w:val="single" w:sz="4" w:space="0" w:color="auto"/>
              <w:right w:val="single" w:sz="4" w:space="0" w:color="auto"/>
            </w:tcBorders>
            <w:shd w:val="clear" w:color="000000" w:fill="DCE6F1"/>
            <w:noWrap/>
            <w:vAlign w:val="bottom"/>
            <w:hideMark/>
          </w:tcPr>
          <w:p w:rsidR="00CF20EB" w:rsidRPr="00CF20EB" w:rsidRDefault="00CF20EB" w:rsidP="00D40557">
            <w:pPr>
              <w:spacing w:after="0" w:line="240" w:lineRule="auto"/>
              <w:jc w:val="center"/>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0.0002674</w:t>
            </w:r>
          </w:p>
        </w:tc>
        <w:tc>
          <w:tcPr>
            <w:tcW w:w="606" w:type="dxa"/>
            <w:tcBorders>
              <w:top w:val="nil"/>
              <w:left w:val="nil"/>
              <w:bottom w:val="single" w:sz="4" w:space="0" w:color="auto"/>
              <w:right w:val="single" w:sz="4" w:space="0" w:color="auto"/>
            </w:tcBorders>
            <w:shd w:val="clear" w:color="000000" w:fill="DCE6F1"/>
            <w:noWrap/>
            <w:vAlign w:val="bottom"/>
            <w:hideMark/>
          </w:tcPr>
          <w:p w:rsidR="00CF20EB" w:rsidRPr="00CF20EB" w:rsidRDefault="00CF20EB" w:rsidP="00CF20EB">
            <w:pPr>
              <w:spacing w:after="0" w:line="240" w:lineRule="auto"/>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m</w:t>
            </w:r>
            <w:r w:rsidRPr="00CF20EB">
              <w:rPr>
                <w:rFonts w:ascii="Calibri" w:eastAsia="Times New Roman" w:hAnsi="Calibri" w:cs="Times New Roman"/>
                <w:b/>
                <w:bCs/>
                <w:color w:val="000000"/>
                <w:vertAlign w:val="superscript"/>
                <w:lang w:eastAsia="en-IN"/>
              </w:rPr>
              <w:t>2</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E1</w:t>
            </w:r>
          </w:p>
        </w:tc>
        <w:tc>
          <w:tcPr>
            <w:tcW w:w="1559" w:type="dxa"/>
            <w:tcBorders>
              <w:top w:val="nil"/>
              <w:left w:val="nil"/>
              <w:bottom w:val="single" w:sz="4" w:space="0" w:color="auto"/>
              <w:right w:val="single" w:sz="4" w:space="0" w:color="auto"/>
            </w:tcBorders>
            <w:shd w:val="clear" w:color="000000" w:fill="92D050"/>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1</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 </w:t>
            </w:r>
          </w:p>
        </w:tc>
      </w:tr>
      <w:tr w:rsidR="00CF20EB" w:rsidRPr="00CF20EB" w:rsidTr="00D40557">
        <w:trPr>
          <w:trHeight w:val="381"/>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A1(=max(d(E1t-Ft</w:t>
            </w:r>
            <w:r w:rsidRPr="00CF20EB">
              <w:rPr>
                <w:rFonts w:ascii="Calibri" w:eastAsia="Times New Roman" w:hAnsi="Calibri" w:cs="Times New Roman"/>
                <w:color w:val="000000"/>
                <w:vertAlign w:val="subscript"/>
                <w:lang w:eastAsia="en-IN"/>
              </w:rPr>
              <w:t>r</w:t>
            </w:r>
            <w:r w:rsidRPr="00CF20EB">
              <w:rPr>
                <w:rFonts w:ascii="Calibri" w:eastAsia="Times New Roman" w:hAnsi="Calibri" w:cs="Times New Roman"/>
                <w:color w:val="000000"/>
                <w:lang w:eastAsia="en-IN"/>
              </w:rPr>
              <w:t>)-2t</w:t>
            </w:r>
            <w:r w:rsidRPr="00CF20EB">
              <w:rPr>
                <w:rFonts w:ascii="Calibri" w:eastAsia="Times New Roman" w:hAnsi="Calibri" w:cs="Times New Roman"/>
                <w:color w:val="000000"/>
                <w:vertAlign w:val="subscript"/>
                <w:lang w:eastAsia="en-IN"/>
              </w:rPr>
              <w:t>n</w:t>
            </w:r>
            <w:r w:rsidRPr="00CF20EB">
              <w:rPr>
                <w:rFonts w:ascii="Calibri" w:eastAsia="Times New Roman" w:hAnsi="Calibri" w:cs="Times New Roman"/>
                <w:color w:val="000000"/>
                <w:lang w:eastAsia="en-IN"/>
              </w:rPr>
              <w:t>(E1t-Ft</w:t>
            </w:r>
            <w:r w:rsidRPr="00CF20EB">
              <w:rPr>
                <w:rFonts w:ascii="Calibri" w:eastAsia="Times New Roman" w:hAnsi="Calibri" w:cs="Times New Roman"/>
                <w:color w:val="000000"/>
                <w:vertAlign w:val="subscript"/>
                <w:lang w:eastAsia="en-IN"/>
              </w:rPr>
              <w:t>r</w:t>
            </w:r>
            <w:r w:rsidRPr="00CF20EB">
              <w:rPr>
                <w:rFonts w:ascii="Calibri" w:eastAsia="Times New Roman" w:hAnsi="Calibri" w:cs="Times New Roman"/>
                <w:color w:val="000000"/>
                <w:lang w:eastAsia="en-IN"/>
              </w:rPr>
              <w:t>)(1-fr1)), 2(t+tn)(E1t-Ft</w:t>
            </w:r>
            <w:r w:rsidRPr="00CF20EB">
              <w:rPr>
                <w:rFonts w:ascii="Calibri" w:eastAsia="Times New Roman" w:hAnsi="Calibri" w:cs="Times New Roman"/>
                <w:color w:val="000000"/>
                <w:vertAlign w:val="subscript"/>
                <w:lang w:eastAsia="en-IN"/>
              </w:rPr>
              <w:t>r</w:t>
            </w:r>
            <w:r w:rsidRPr="00CF20EB">
              <w:rPr>
                <w:rFonts w:ascii="Calibri" w:eastAsia="Times New Roman" w:hAnsi="Calibri" w:cs="Times New Roman"/>
                <w:color w:val="000000"/>
                <w:lang w:eastAsia="en-IN"/>
              </w:rPr>
              <w:t>)-2tn(E1t-Ft</w:t>
            </w:r>
            <w:r w:rsidRPr="00CF20EB">
              <w:rPr>
                <w:rFonts w:ascii="Calibri" w:eastAsia="Times New Roman" w:hAnsi="Calibri" w:cs="Times New Roman"/>
                <w:color w:val="000000"/>
                <w:vertAlign w:val="subscript"/>
                <w:lang w:eastAsia="en-IN"/>
              </w:rPr>
              <w:t>r</w:t>
            </w:r>
            <w:r w:rsidRPr="00CF20EB">
              <w:rPr>
                <w:rFonts w:ascii="Calibri" w:eastAsia="Times New Roman" w:hAnsi="Calibri" w:cs="Times New Roman"/>
                <w:color w:val="000000"/>
                <w:lang w:eastAsia="en-IN"/>
              </w:rPr>
              <w:t>)(1-fr1))</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0.00016235</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r w:rsidRPr="00CF20EB">
              <w:rPr>
                <w:rFonts w:ascii="Calibri" w:eastAsia="Times New Roman" w:hAnsi="Calibri" w:cs="Times New Roman"/>
                <w:color w:val="000000"/>
                <w:vertAlign w:val="superscript"/>
                <w:lang w:eastAsia="en-IN"/>
              </w:rPr>
              <w:t>2</w:t>
            </w:r>
          </w:p>
        </w:tc>
      </w:tr>
      <w:tr w:rsidR="00CF20EB" w:rsidRPr="00CF20EB" w:rsidTr="00D40557">
        <w:trPr>
          <w:trHeight w:val="366"/>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fr2 (=S</w:t>
            </w:r>
            <w:r w:rsidRPr="00CF20EB">
              <w:rPr>
                <w:rFonts w:ascii="Calibri" w:eastAsia="Times New Roman" w:hAnsi="Calibri" w:cs="Times New Roman"/>
                <w:color w:val="000000"/>
                <w:vertAlign w:val="subscript"/>
                <w:lang w:eastAsia="en-IN"/>
              </w:rPr>
              <w:t>n</w:t>
            </w:r>
            <w:r w:rsidRPr="00CF20EB">
              <w:rPr>
                <w:rFonts w:ascii="Calibri" w:eastAsia="Times New Roman" w:hAnsi="Calibri" w:cs="Times New Roman"/>
                <w:color w:val="000000"/>
                <w:lang w:eastAsia="en-IN"/>
              </w:rPr>
              <w:t>/S</w:t>
            </w:r>
            <w:r w:rsidRPr="00CF20EB">
              <w:rPr>
                <w:rFonts w:ascii="Calibri" w:eastAsia="Times New Roman" w:hAnsi="Calibri" w:cs="Times New Roman"/>
                <w:color w:val="000000"/>
                <w:vertAlign w:val="subscript"/>
                <w:lang w:eastAsia="en-IN"/>
              </w:rPr>
              <w:t>v</w:t>
            </w:r>
            <w:r w:rsidRPr="00CF20EB">
              <w:rPr>
                <w:rFonts w:ascii="Calibri" w:eastAsia="Times New Roman" w:hAnsi="Calibri" w:cs="Times New Roman"/>
                <w:color w:val="000000"/>
                <w:lang w:eastAsia="en-IN"/>
              </w:rPr>
              <w:t>)</w:t>
            </w:r>
          </w:p>
        </w:tc>
        <w:tc>
          <w:tcPr>
            <w:tcW w:w="1559" w:type="dxa"/>
            <w:tcBorders>
              <w:top w:val="nil"/>
              <w:left w:val="nil"/>
              <w:bottom w:val="single" w:sz="4" w:space="0" w:color="auto"/>
              <w:right w:val="single" w:sz="4" w:space="0" w:color="auto"/>
            </w:tcBorders>
            <w:shd w:val="clear" w:color="000000" w:fill="92D050"/>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1</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 </w:t>
            </w:r>
          </w:p>
        </w:tc>
      </w:tr>
      <w:tr w:rsidR="00CF20EB" w:rsidRPr="00CF20EB" w:rsidTr="00D40557">
        <w:trPr>
          <w:trHeight w:val="381"/>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A2(=min(5(t</w:t>
            </w:r>
            <w:r w:rsidRPr="00CF20EB">
              <w:rPr>
                <w:rFonts w:ascii="Calibri" w:eastAsia="Times New Roman" w:hAnsi="Calibri" w:cs="Times New Roman"/>
                <w:color w:val="000000"/>
                <w:vertAlign w:val="subscript"/>
                <w:lang w:eastAsia="en-IN"/>
              </w:rPr>
              <w:t>n</w:t>
            </w:r>
            <w:r w:rsidRPr="00CF20EB">
              <w:rPr>
                <w:rFonts w:ascii="Calibri" w:eastAsia="Times New Roman" w:hAnsi="Calibri" w:cs="Times New Roman"/>
                <w:color w:val="000000"/>
                <w:lang w:eastAsia="en-IN"/>
              </w:rPr>
              <w:t>-t</w:t>
            </w:r>
            <w:r w:rsidRPr="00CF20EB">
              <w:rPr>
                <w:rFonts w:ascii="Calibri" w:eastAsia="Times New Roman" w:hAnsi="Calibri" w:cs="Times New Roman"/>
                <w:color w:val="000000"/>
                <w:vertAlign w:val="subscript"/>
                <w:lang w:eastAsia="en-IN"/>
              </w:rPr>
              <w:t>rn</w:t>
            </w:r>
            <w:r w:rsidRPr="00CF20EB">
              <w:rPr>
                <w:rFonts w:ascii="Calibri" w:eastAsia="Times New Roman" w:hAnsi="Calibri" w:cs="Times New Roman"/>
                <w:color w:val="000000"/>
                <w:lang w:eastAsia="en-IN"/>
              </w:rPr>
              <w:t>)*f</w:t>
            </w:r>
            <w:r w:rsidRPr="00CF20EB">
              <w:rPr>
                <w:rFonts w:ascii="Calibri" w:eastAsia="Times New Roman" w:hAnsi="Calibri" w:cs="Times New Roman"/>
                <w:color w:val="000000"/>
                <w:vertAlign w:val="subscript"/>
                <w:lang w:eastAsia="en-IN"/>
              </w:rPr>
              <w:t>r2</w:t>
            </w:r>
            <w:r w:rsidRPr="00CF20EB">
              <w:rPr>
                <w:rFonts w:ascii="Calibri" w:eastAsia="Times New Roman" w:hAnsi="Calibri" w:cs="Times New Roman"/>
                <w:color w:val="000000"/>
                <w:lang w:eastAsia="en-IN"/>
              </w:rPr>
              <w:t>*t, 5(t</w:t>
            </w:r>
            <w:r w:rsidRPr="00CF20EB">
              <w:rPr>
                <w:rFonts w:ascii="Calibri" w:eastAsia="Times New Roman" w:hAnsi="Calibri" w:cs="Times New Roman"/>
                <w:color w:val="000000"/>
                <w:vertAlign w:val="subscript"/>
                <w:lang w:eastAsia="en-IN"/>
              </w:rPr>
              <w:t>n</w:t>
            </w:r>
            <w:r w:rsidRPr="00CF20EB">
              <w:rPr>
                <w:rFonts w:ascii="Calibri" w:eastAsia="Times New Roman" w:hAnsi="Calibri" w:cs="Times New Roman"/>
                <w:color w:val="000000"/>
                <w:lang w:eastAsia="en-IN"/>
              </w:rPr>
              <w:t>-t</w:t>
            </w:r>
            <w:r w:rsidRPr="00CF20EB">
              <w:rPr>
                <w:rFonts w:ascii="Calibri" w:eastAsia="Times New Roman" w:hAnsi="Calibri" w:cs="Times New Roman"/>
                <w:color w:val="000000"/>
                <w:vertAlign w:val="subscript"/>
                <w:lang w:eastAsia="en-IN"/>
              </w:rPr>
              <w:t>rn</w:t>
            </w:r>
            <w:r w:rsidRPr="00CF20EB">
              <w:rPr>
                <w:rFonts w:ascii="Calibri" w:eastAsia="Times New Roman" w:hAnsi="Calibri" w:cs="Times New Roman"/>
                <w:color w:val="000000"/>
                <w:lang w:eastAsia="en-IN"/>
              </w:rPr>
              <w:t>)f</w:t>
            </w:r>
            <w:r w:rsidRPr="00CF20EB">
              <w:rPr>
                <w:rFonts w:ascii="Calibri" w:eastAsia="Times New Roman" w:hAnsi="Calibri" w:cs="Times New Roman"/>
                <w:color w:val="000000"/>
                <w:vertAlign w:val="subscript"/>
                <w:lang w:eastAsia="en-IN"/>
              </w:rPr>
              <w:t>r2</w:t>
            </w:r>
            <w:r w:rsidRPr="00CF20EB">
              <w:rPr>
                <w:rFonts w:ascii="Calibri" w:eastAsia="Times New Roman" w:hAnsi="Calibri" w:cs="Times New Roman"/>
                <w:color w:val="000000"/>
                <w:lang w:eastAsia="en-IN"/>
              </w:rPr>
              <w:t>t</w:t>
            </w:r>
            <w:r w:rsidRPr="00CF20EB">
              <w:rPr>
                <w:rFonts w:ascii="Calibri" w:eastAsia="Times New Roman" w:hAnsi="Calibri" w:cs="Times New Roman"/>
                <w:color w:val="000000"/>
                <w:vertAlign w:val="subscript"/>
                <w:lang w:eastAsia="en-IN"/>
              </w:rPr>
              <w:t>n</w:t>
            </w:r>
            <w:r w:rsidRPr="00CF20EB">
              <w:rPr>
                <w:rFonts w:ascii="Calibri" w:eastAsia="Times New Roman" w:hAnsi="Calibri" w:cs="Times New Roman"/>
                <w:color w:val="000000"/>
                <w:lang w:eastAsia="en-IN"/>
              </w:rPr>
              <w:t>)</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lang w:eastAsia="en-IN"/>
              </w:rPr>
            </w:pPr>
            <w:r w:rsidRPr="00CF20EB">
              <w:rPr>
                <w:rFonts w:ascii="Calibri" w:eastAsia="Times New Roman" w:hAnsi="Calibri" w:cs="Times New Roman"/>
                <w:lang w:eastAsia="en-IN"/>
              </w:rPr>
              <w:t>4.41378E-05</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r w:rsidRPr="00CF20EB">
              <w:rPr>
                <w:rFonts w:ascii="Calibri" w:eastAsia="Times New Roman" w:hAnsi="Calibri" w:cs="Times New Roman"/>
                <w:color w:val="000000"/>
                <w:vertAlign w:val="superscript"/>
                <w:lang w:eastAsia="en-IN"/>
              </w:rPr>
              <w:t>2</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Weld leg outer</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0.002</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Weld leg inner</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0.002</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p>
        </w:tc>
      </w:tr>
      <w:tr w:rsidR="00CF20EB" w:rsidRPr="00CF20EB" w:rsidTr="00D40557">
        <w:trPr>
          <w:trHeight w:val="351"/>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A41</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0.000004</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r w:rsidRPr="00CF20EB">
              <w:rPr>
                <w:rFonts w:ascii="Calibri" w:eastAsia="Times New Roman" w:hAnsi="Calibri" w:cs="Times New Roman"/>
                <w:color w:val="000000"/>
                <w:vertAlign w:val="superscript"/>
                <w:lang w:eastAsia="en-IN"/>
              </w:rPr>
              <w:t>2</w:t>
            </w:r>
          </w:p>
        </w:tc>
      </w:tr>
      <w:tr w:rsidR="00CF20EB" w:rsidRPr="00CF20EB" w:rsidTr="00D40557">
        <w:trPr>
          <w:trHeight w:val="351"/>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A42</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0.000004</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r w:rsidRPr="00CF20EB">
              <w:rPr>
                <w:rFonts w:ascii="Calibri" w:eastAsia="Times New Roman" w:hAnsi="Calibri" w:cs="Times New Roman"/>
                <w:color w:val="000000"/>
                <w:vertAlign w:val="superscript"/>
                <w:lang w:eastAsia="en-IN"/>
              </w:rPr>
              <w:t>2</w:t>
            </w:r>
          </w:p>
        </w:tc>
      </w:tr>
      <w:tr w:rsidR="00CF20EB" w:rsidRPr="00CF20EB" w:rsidTr="00D40557">
        <w:trPr>
          <w:trHeight w:val="351"/>
        </w:trPr>
        <w:tc>
          <w:tcPr>
            <w:tcW w:w="7513" w:type="dxa"/>
            <w:tcBorders>
              <w:top w:val="nil"/>
              <w:left w:val="single" w:sz="4" w:space="0" w:color="auto"/>
              <w:bottom w:val="nil"/>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A43</w:t>
            </w:r>
          </w:p>
        </w:tc>
        <w:tc>
          <w:tcPr>
            <w:tcW w:w="1559" w:type="dxa"/>
            <w:tcBorders>
              <w:top w:val="nil"/>
              <w:left w:val="nil"/>
              <w:bottom w:val="nil"/>
              <w:right w:val="nil"/>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0.000004</w:t>
            </w:r>
          </w:p>
        </w:tc>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r w:rsidRPr="00CF20EB">
              <w:rPr>
                <w:rFonts w:ascii="Calibri" w:eastAsia="Times New Roman" w:hAnsi="Calibri" w:cs="Times New Roman"/>
                <w:color w:val="000000"/>
                <w:vertAlign w:val="superscript"/>
                <w:lang w:eastAsia="en-IN"/>
              </w:rPr>
              <w:t>2</w:t>
            </w:r>
          </w:p>
        </w:tc>
      </w:tr>
      <w:tr w:rsidR="00CF20EB" w:rsidRPr="00CF20EB" w:rsidTr="00D40557">
        <w:trPr>
          <w:trHeight w:val="351"/>
        </w:trPr>
        <w:tc>
          <w:tcPr>
            <w:tcW w:w="7513"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CF20EB" w:rsidRPr="00CF20EB" w:rsidRDefault="00CF20EB" w:rsidP="00CF20EB">
            <w:pPr>
              <w:spacing w:after="0" w:line="240" w:lineRule="auto"/>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Total available reinforcement</w:t>
            </w:r>
          </w:p>
        </w:tc>
        <w:tc>
          <w:tcPr>
            <w:tcW w:w="1559" w:type="dxa"/>
            <w:tcBorders>
              <w:top w:val="single" w:sz="4" w:space="0" w:color="auto"/>
              <w:left w:val="nil"/>
              <w:bottom w:val="single" w:sz="4" w:space="0" w:color="auto"/>
              <w:right w:val="single" w:sz="4" w:space="0" w:color="auto"/>
            </w:tcBorders>
            <w:shd w:val="clear" w:color="000000" w:fill="DCE6F1"/>
            <w:noWrap/>
            <w:vAlign w:val="bottom"/>
            <w:hideMark/>
          </w:tcPr>
          <w:p w:rsidR="00CF20EB" w:rsidRPr="00CF20EB" w:rsidRDefault="00CF20EB" w:rsidP="00D40557">
            <w:pPr>
              <w:spacing w:after="0" w:line="240" w:lineRule="auto"/>
              <w:jc w:val="center"/>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0.000214488</w:t>
            </w:r>
          </w:p>
        </w:tc>
        <w:tc>
          <w:tcPr>
            <w:tcW w:w="606" w:type="dxa"/>
            <w:tcBorders>
              <w:top w:val="nil"/>
              <w:left w:val="nil"/>
              <w:bottom w:val="single" w:sz="4" w:space="0" w:color="auto"/>
              <w:right w:val="single" w:sz="4" w:space="0" w:color="auto"/>
            </w:tcBorders>
            <w:shd w:val="clear" w:color="000000" w:fill="DCE6F1"/>
            <w:noWrap/>
            <w:vAlign w:val="bottom"/>
            <w:hideMark/>
          </w:tcPr>
          <w:p w:rsidR="00CF20EB" w:rsidRPr="00CF20EB" w:rsidRDefault="00CF20EB" w:rsidP="00CF20EB">
            <w:pPr>
              <w:spacing w:after="0" w:line="240" w:lineRule="auto"/>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m</w:t>
            </w:r>
            <w:r w:rsidRPr="00CF20EB">
              <w:rPr>
                <w:rFonts w:ascii="Calibri" w:eastAsia="Times New Roman" w:hAnsi="Calibri" w:cs="Times New Roman"/>
                <w:b/>
                <w:bCs/>
                <w:color w:val="000000"/>
                <w:vertAlign w:val="superscript"/>
                <w:lang w:eastAsia="en-IN"/>
              </w:rPr>
              <w:t>2</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As total available area is less than required area hence reinforcement is required.</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 </w:t>
            </w:r>
          </w:p>
        </w:tc>
      </w:tr>
      <w:tr w:rsidR="00CF20EB" w:rsidRPr="00CF20EB" w:rsidTr="00D40557">
        <w:trPr>
          <w:trHeight w:val="351"/>
        </w:trPr>
        <w:tc>
          <w:tcPr>
            <w:tcW w:w="7513" w:type="dxa"/>
            <w:tcBorders>
              <w:top w:val="nil"/>
              <w:left w:val="single" w:sz="4" w:space="0" w:color="auto"/>
              <w:bottom w:val="single" w:sz="4" w:space="0" w:color="auto"/>
              <w:right w:val="single" w:sz="4" w:space="0" w:color="auto"/>
            </w:tcBorders>
            <w:shd w:val="clear" w:color="000000" w:fill="DCE6F1"/>
            <w:noWrap/>
            <w:vAlign w:val="bottom"/>
            <w:hideMark/>
          </w:tcPr>
          <w:p w:rsidR="00CF20EB" w:rsidRPr="00CF20EB" w:rsidRDefault="00CF20EB" w:rsidP="00CF20EB">
            <w:pPr>
              <w:spacing w:after="0" w:line="240" w:lineRule="auto"/>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Required reinforcement</w:t>
            </w:r>
          </w:p>
        </w:tc>
        <w:tc>
          <w:tcPr>
            <w:tcW w:w="1559" w:type="dxa"/>
            <w:tcBorders>
              <w:top w:val="nil"/>
              <w:left w:val="nil"/>
              <w:bottom w:val="single" w:sz="4" w:space="0" w:color="auto"/>
              <w:right w:val="single" w:sz="4" w:space="0" w:color="auto"/>
            </w:tcBorders>
            <w:shd w:val="clear" w:color="000000" w:fill="DCE6F1"/>
            <w:noWrap/>
            <w:vAlign w:val="bottom"/>
            <w:hideMark/>
          </w:tcPr>
          <w:p w:rsidR="00CF20EB" w:rsidRPr="00CF20EB" w:rsidRDefault="00CF20EB" w:rsidP="00D40557">
            <w:pPr>
              <w:spacing w:after="0" w:line="240" w:lineRule="auto"/>
              <w:jc w:val="center"/>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5.29122E-05</w:t>
            </w:r>
          </w:p>
        </w:tc>
        <w:tc>
          <w:tcPr>
            <w:tcW w:w="606" w:type="dxa"/>
            <w:tcBorders>
              <w:top w:val="nil"/>
              <w:left w:val="nil"/>
              <w:bottom w:val="single" w:sz="4" w:space="0" w:color="auto"/>
              <w:right w:val="single" w:sz="4" w:space="0" w:color="auto"/>
            </w:tcBorders>
            <w:shd w:val="clear" w:color="000000" w:fill="DCE6F1"/>
            <w:noWrap/>
            <w:vAlign w:val="bottom"/>
            <w:hideMark/>
          </w:tcPr>
          <w:p w:rsidR="00CF20EB" w:rsidRPr="00CF20EB" w:rsidRDefault="00CF20EB" w:rsidP="00CF20EB">
            <w:pPr>
              <w:spacing w:after="0" w:line="240" w:lineRule="auto"/>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m</w:t>
            </w:r>
            <w:r w:rsidRPr="00CF20EB">
              <w:rPr>
                <w:rFonts w:ascii="Calibri" w:eastAsia="Times New Roman" w:hAnsi="Calibri" w:cs="Times New Roman"/>
                <w:b/>
                <w:bCs/>
                <w:color w:val="000000"/>
                <w:vertAlign w:val="superscript"/>
                <w:lang w:eastAsia="en-IN"/>
              </w:rPr>
              <w:t>2</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fr4 (=Sp/Sv)</w:t>
            </w:r>
          </w:p>
        </w:tc>
        <w:tc>
          <w:tcPr>
            <w:tcW w:w="1559" w:type="dxa"/>
            <w:tcBorders>
              <w:top w:val="nil"/>
              <w:left w:val="nil"/>
              <w:bottom w:val="single" w:sz="4" w:space="0" w:color="auto"/>
              <w:right w:val="single" w:sz="4" w:space="0" w:color="auto"/>
            </w:tcBorders>
            <w:shd w:val="clear" w:color="000000" w:fill="92D050"/>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1</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 </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Dp</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0.187</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 </w:t>
            </w:r>
          </w:p>
        </w:tc>
      </w:tr>
      <w:tr w:rsidR="00CF20EB" w:rsidRPr="00CF20EB" w:rsidTr="00D40557">
        <w:trPr>
          <w:trHeight w:val="305"/>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t</w:t>
            </w:r>
            <w:r w:rsidRPr="00590108">
              <w:rPr>
                <w:rFonts w:ascii="Times New Roman" w:eastAsia="Times New Roman" w:hAnsi="Times New Roman" w:cs="Times New Roman"/>
                <w:color w:val="000000"/>
                <w:sz w:val="24"/>
                <w:vertAlign w:val="subscript"/>
                <w:lang w:eastAsia="en-IN"/>
              </w:rPr>
              <w:t>e</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0.002</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m</w:t>
            </w:r>
          </w:p>
        </w:tc>
      </w:tr>
      <w:tr w:rsidR="00CF20EB" w:rsidRPr="00CF20EB" w:rsidTr="00D40557">
        <w:trPr>
          <w:trHeight w:val="366"/>
        </w:trPr>
        <w:tc>
          <w:tcPr>
            <w:tcW w:w="7513" w:type="dxa"/>
            <w:tcBorders>
              <w:top w:val="nil"/>
              <w:left w:val="single" w:sz="4" w:space="0" w:color="auto"/>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A5=(Dp-d-2t</w:t>
            </w:r>
            <w:r w:rsidRPr="00CF20EB">
              <w:rPr>
                <w:rFonts w:ascii="Calibri" w:eastAsia="Times New Roman" w:hAnsi="Calibri" w:cs="Times New Roman"/>
                <w:color w:val="000000"/>
                <w:vertAlign w:val="subscript"/>
                <w:lang w:eastAsia="en-IN"/>
              </w:rPr>
              <w:t>n</w:t>
            </w:r>
            <w:r w:rsidRPr="00CF20EB">
              <w:rPr>
                <w:rFonts w:ascii="Calibri" w:eastAsia="Times New Roman" w:hAnsi="Calibri" w:cs="Times New Roman"/>
                <w:color w:val="000000"/>
                <w:lang w:eastAsia="en-IN"/>
              </w:rPr>
              <w:t>)t</w:t>
            </w:r>
            <w:r w:rsidRPr="00CF20EB">
              <w:rPr>
                <w:rFonts w:ascii="Calibri" w:eastAsia="Times New Roman" w:hAnsi="Calibri" w:cs="Times New Roman"/>
                <w:color w:val="000000"/>
                <w:vertAlign w:val="subscript"/>
                <w:lang w:eastAsia="en-IN"/>
              </w:rPr>
              <w:t>e</w:t>
            </w:r>
            <w:r w:rsidRPr="00CF20EB">
              <w:rPr>
                <w:rFonts w:ascii="Calibri" w:eastAsia="Times New Roman" w:hAnsi="Calibri" w:cs="Times New Roman"/>
                <w:color w:val="000000"/>
                <w:lang w:eastAsia="en-IN"/>
              </w:rPr>
              <w:t>f</w:t>
            </w:r>
            <w:r w:rsidRPr="00CF20EB">
              <w:rPr>
                <w:rFonts w:ascii="Calibri" w:eastAsia="Times New Roman" w:hAnsi="Calibri" w:cs="Times New Roman"/>
                <w:color w:val="000000"/>
                <w:vertAlign w:val="subscript"/>
                <w:lang w:eastAsia="en-IN"/>
              </w:rPr>
              <w:t>r4</w:t>
            </w:r>
          </w:p>
        </w:tc>
        <w:tc>
          <w:tcPr>
            <w:tcW w:w="1559"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D40557">
            <w:pPr>
              <w:spacing w:after="0" w:line="240" w:lineRule="auto"/>
              <w:jc w:val="center"/>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0.0001708</w:t>
            </w:r>
          </w:p>
        </w:tc>
        <w:tc>
          <w:tcPr>
            <w:tcW w:w="606" w:type="dxa"/>
            <w:tcBorders>
              <w:top w:val="nil"/>
              <w:left w:val="nil"/>
              <w:bottom w:val="single" w:sz="4" w:space="0" w:color="auto"/>
              <w:right w:val="single" w:sz="4" w:space="0" w:color="auto"/>
            </w:tcBorders>
            <w:shd w:val="clear" w:color="auto" w:fill="auto"/>
            <w:noWrap/>
            <w:vAlign w:val="bottom"/>
            <w:hideMark/>
          </w:tcPr>
          <w:p w:rsidR="00CF20EB" w:rsidRPr="00CF20EB" w:rsidRDefault="00CF20EB" w:rsidP="00CF20EB">
            <w:pPr>
              <w:spacing w:after="0" w:line="240" w:lineRule="auto"/>
              <w:rPr>
                <w:rFonts w:ascii="Calibri" w:eastAsia="Times New Roman" w:hAnsi="Calibri" w:cs="Times New Roman"/>
                <w:color w:val="000000"/>
                <w:lang w:eastAsia="en-IN"/>
              </w:rPr>
            </w:pPr>
            <w:r w:rsidRPr="00CF20EB">
              <w:rPr>
                <w:rFonts w:ascii="Calibri" w:eastAsia="Times New Roman" w:hAnsi="Calibri" w:cs="Times New Roman"/>
                <w:color w:val="000000"/>
                <w:lang w:eastAsia="en-IN"/>
              </w:rPr>
              <w:t> </w:t>
            </w:r>
          </w:p>
        </w:tc>
      </w:tr>
      <w:tr w:rsidR="00CF20EB" w:rsidRPr="00CF20EB" w:rsidTr="00D40557">
        <w:trPr>
          <w:trHeight w:val="351"/>
        </w:trPr>
        <w:tc>
          <w:tcPr>
            <w:tcW w:w="7513" w:type="dxa"/>
            <w:tcBorders>
              <w:top w:val="nil"/>
              <w:left w:val="single" w:sz="4" w:space="0" w:color="auto"/>
              <w:bottom w:val="single" w:sz="4" w:space="0" w:color="auto"/>
              <w:right w:val="single" w:sz="4" w:space="0" w:color="auto"/>
            </w:tcBorders>
            <w:shd w:val="clear" w:color="000000" w:fill="B8CCE4"/>
            <w:noWrap/>
            <w:vAlign w:val="bottom"/>
            <w:hideMark/>
          </w:tcPr>
          <w:p w:rsidR="00CF20EB" w:rsidRPr="00CF20EB" w:rsidRDefault="00CF20EB" w:rsidP="00CF20EB">
            <w:pPr>
              <w:spacing w:after="0" w:line="240" w:lineRule="auto"/>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Total area available with reinforcement</w:t>
            </w:r>
          </w:p>
        </w:tc>
        <w:tc>
          <w:tcPr>
            <w:tcW w:w="1559" w:type="dxa"/>
            <w:tcBorders>
              <w:top w:val="nil"/>
              <w:left w:val="nil"/>
              <w:bottom w:val="single" w:sz="4" w:space="0" w:color="auto"/>
              <w:right w:val="single" w:sz="4" w:space="0" w:color="auto"/>
            </w:tcBorders>
            <w:shd w:val="clear" w:color="000000" w:fill="B8CCE4"/>
            <w:noWrap/>
            <w:vAlign w:val="bottom"/>
            <w:hideMark/>
          </w:tcPr>
          <w:p w:rsidR="00CF20EB" w:rsidRPr="00CF20EB" w:rsidRDefault="00CF20EB" w:rsidP="00D40557">
            <w:pPr>
              <w:spacing w:after="0" w:line="240" w:lineRule="auto"/>
              <w:jc w:val="center"/>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0.000385288</w:t>
            </w:r>
          </w:p>
        </w:tc>
        <w:tc>
          <w:tcPr>
            <w:tcW w:w="606" w:type="dxa"/>
            <w:tcBorders>
              <w:top w:val="nil"/>
              <w:left w:val="nil"/>
              <w:bottom w:val="single" w:sz="4" w:space="0" w:color="auto"/>
              <w:right w:val="single" w:sz="4" w:space="0" w:color="auto"/>
            </w:tcBorders>
            <w:shd w:val="clear" w:color="000000" w:fill="B8CCE4"/>
            <w:noWrap/>
            <w:vAlign w:val="bottom"/>
            <w:hideMark/>
          </w:tcPr>
          <w:p w:rsidR="00CF20EB" w:rsidRPr="00CF20EB" w:rsidRDefault="00CF20EB" w:rsidP="00CF20EB">
            <w:pPr>
              <w:spacing w:after="0" w:line="240" w:lineRule="auto"/>
              <w:rPr>
                <w:rFonts w:ascii="Calibri" w:eastAsia="Times New Roman" w:hAnsi="Calibri" w:cs="Times New Roman"/>
                <w:b/>
                <w:bCs/>
                <w:color w:val="000000"/>
                <w:lang w:eastAsia="en-IN"/>
              </w:rPr>
            </w:pPr>
            <w:r w:rsidRPr="00CF20EB">
              <w:rPr>
                <w:rFonts w:ascii="Calibri" w:eastAsia="Times New Roman" w:hAnsi="Calibri" w:cs="Times New Roman"/>
                <w:b/>
                <w:bCs/>
                <w:color w:val="000000"/>
                <w:lang w:eastAsia="en-IN"/>
              </w:rPr>
              <w:t>m</w:t>
            </w:r>
            <w:r w:rsidRPr="00CF20EB">
              <w:rPr>
                <w:rFonts w:ascii="Calibri" w:eastAsia="Times New Roman" w:hAnsi="Calibri" w:cs="Times New Roman"/>
                <w:b/>
                <w:bCs/>
                <w:color w:val="000000"/>
                <w:vertAlign w:val="superscript"/>
                <w:lang w:eastAsia="en-IN"/>
              </w:rPr>
              <w:t>2</w:t>
            </w:r>
          </w:p>
        </w:tc>
      </w:tr>
    </w:tbl>
    <w:p w:rsidR="00CF20EB" w:rsidRDefault="00CF20EB" w:rsidP="00EC785E">
      <w:pPr>
        <w:autoSpaceDE w:val="0"/>
        <w:autoSpaceDN w:val="0"/>
        <w:adjustRightInd w:val="0"/>
        <w:spacing w:after="0" w:line="276" w:lineRule="auto"/>
        <w:jc w:val="both"/>
        <w:rPr>
          <w:rFonts w:ascii="Times New Roman" w:hAnsi="Times New Roman" w:cs="Times New Roman"/>
          <w:color w:val="000000"/>
          <w:sz w:val="24"/>
          <w:szCs w:val="24"/>
        </w:rPr>
      </w:pPr>
    </w:p>
    <w:p w:rsidR="00EF072E" w:rsidRDefault="00EF072E" w:rsidP="00EC785E">
      <w:pPr>
        <w:autoSpaceDE w:val="0"/>
        <w:autoSpaceDN w:val="0"/>
        <w:adjustRightInd w:val="0"/>
        <w:spacing w:after="0" w:line="276" w:lineRule="auto"/>
        <w:jc w:val="both"/>
        <w:rPr>
          <w:rFonts w:ascii="Times New Roman" w:hAnsi="Times New Roman" w:cs="Times New Roman"/>
          <w:color w:val="000000"/>
          <w:sz w:val="24"/>
          <w:szCs w:val="24"/>
        </w:rPr>
      </w:pPr>
    </w:p>
    <w:p w:rsidR="003600EB" w:rsidRDefault="003600EB" w:rsidP="00EC785E">
      <w:pPr>
        <w:autoSpaceDE w:val="0"/>
        <w:autoSpaceDN w:val="0"/>
        <w:adjustRightInd w:val="0"/>
        <w:spacing w:after="0" w:line="276" w:lineRule="auto"/>
        <w:jc w:val="both"/>
        <w:rPr>
          <w:rFonts w:ascii="Times New Roman" w:hAnsi="Times New Roman" w:cs="Times New Roman"/>
          <w:sz w:val="24"/>
          <w:szCs w:val="24"/>
        </w:rPr>
      </w:pPr>
    </w:p>
    <w:p w:rsidR="00EF072E" w:rsidRPr="00EF072E" w:rsidRDefault="00EF072E" w:rsidP="00EF072E">
      <w:pPr>
        <w:pStyle w:val="ListParagraph"/>
        <w:numPr>
          <w:ilvl w:val="0"/>
          <w:numId w:val="2"/>
        </w:numPr>
        <w:autoSpaceDE w:val="0"/>
        <w:autoSpaceDN w:val="0"/>
        <w:adjustRightInd w:val="0"/>
        <w:spacing w:after="0" w:line="276" w:lineRule="auto"/>
        <w:jc w:val="both"/>
        <w:rPr>
          <w:rFonts w:ascii="Times New Roman" w:hAnsi="Times New Roman" w:cs="Times New Roman"/>
          <w:b/>
          <w:sz w:val="24"/>
          <w:szCs w:val="24"/>
        </w:rPr>
      </w:pPr>
      <w:r w:rsidRPr="00EF072E">
        <w:rPr>
          <w:rFonts w:ascii="Times New Roman" w:hAnsi="Times New Roman" w:cs="Times New Roman"/>
          <w:b/>
          <w:sz w:val="28"/>
          <w:szCs w:val="24"/>
        </w:rPr>
        <w:lastRenderedPageBreak/>
        <w:t xml:space="preserve">Outer </w:t>
      </w:r>
      <w:r>
        <w:rPr>
          <w:rFonts w:ascii="Times New Roman" w:hAnsi="Times New Roman" w:cs="Times New Roman"/>
          <w:b/>
          <w:sz w:val="28"/>
          <w:szCs w:val="24"/>
        </w:rPr>
        <w:t>vessel design:</w:t>
      </w:r>
    </w:p>
    <w:p w:rsidR="00EF072E" w:rsidRDefault="00EF072E" w:rsidP="00EF072E">
      <w:pPr>
        <w:pStyle w:val="ListParagraph"/>
        <w:autoSpaceDE w:val="0"/>
        <w:autoSpaceDN w:val="0"/>
        <w:adjustRightInd w:val="0"/>
        <w:spacing w:after="0" w:line="276" w:lineRule="auto"/>
        <w:ind w:left="360"/>
        <w:jc w:val="both"/>
        <w:rPr>
          <w:rFonts w:ascii="Times New Roman" w:hAnsi="Times New Roman" w:cs="Times New Roman"/>
          <w:b/>
          <w:sz w:val="28"/>
          <w:szCs w:val="24"/>
        </w:rPr>
      </w:pPr>
    </w:p>
    <w:p w:rsidR="00EF072E" w:rsidRDefault="00EF072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2.1 </w:t>
      </w:r>
      <w:r w:rsidR="00FD036C">
        <w:rPr>
          <w:rFonts w:ascii="Times New Roman" w:hAnsi="Times New Roman" w:cs="Times New Roman"/>
          <w:b/>
          <w:sz w:val="24"/>
          <w:szCs w:val="24"/>
        </w:rPr>
        <w:t xml:space="preserve">Head dimension of lower </w:t>
      </w:r>
      <w:r w:rsidR="00D064AE">
        <w:rPr>
          <w:rFonts w:ascii="Times New Roman" w:hAnsi="Times New Roman" w:cs="Times New Roman"/>
          <w:b/>
          <w:sz w:val="24"/>
          <w:szCs w:val="24"/>
        </w:rPr>
        <w:t>size</w:t>
      </w:r>
      <w:r w:rsidR="00FD036C">
        <w:rPr>
          <w:rFonts w:ascii="Times New Roman" w:hAnsi="Times New Roman" w:cs="Times New Roman"/>
          <w:b/>
          <w:sz w:val="24"/>
          <w:szCs w:val="24"/>
        </w:rPr>
        <w:t xml:space="preserve"> head</w:t>
      </w:r>
    </w:p>
    <w:p w:rsidR="00FD036C" w:rsidRDefault="00FD036C" w:rsidP="00EF072E">
      <w:pPr>
        <w:pStyle w:val="ListParagraph"/>
        <w:autoSpaceDE w:val="0"/>
        <w:autoSpaceDN w:val="0"/>
        <w:adjustRightInd w:val="0"/>
        <w:spacing w:after="0" w:line="276" w:lineRule="auto"/>
        <w:ind w:left="360"/>
        <w:jc w:val="both"/>
        <w:rPr>
          <w:rFonts w:ascii="Times New Roman" w:hAnsi="Times New Roman" w:cs="Times New Roman"/>
          <w:sz w:val="24"/>
          <w:szCs w:val="24"/>
        </w:rPr>
      </w:pPr>
    </w:p>
    <w:p w:rsidR="00FD036C" w:rsidRDefault="00FD036C" w:rsidP="00EF072E">
      <w:pPr>
        <w:pStyle w:val="ListParagraph"/>
        <w:autoSpaceDE w:val="0"/>
        <w:autoSpaceDN w:val="0"/>
        <w:adjustRightInd w:val="0"/>
        <w:spacing w:after="0" w:line="276" w:lineRule="auto"/>
        <w:ind w:left="360"/>
        <w:jc w:val="both"/>
        <w:rPr>
          <w:rFonts w:ascii="Times New Roman" w:eastAsia="Times New Roman" w:hAnsi="Times New Roman" w:cs="Times New Roman"/>
          <w:color w:val="000000"/>
          <w:sz w:val="24"/>
          <w:szCs w:val="24"/>
          <w:lang w:eastAsia="en-IN"/>
        </w:rPr>
      </w:pPr>
      <w:r w:rsidRPr="007B7EC8">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green cell</w:t>
      </w:r>
      <w:r w:rsidRPr="007B7EC8">
        <w:rPr>
          <w:rFonts w:ascii="Times New Roman" w:eastAsia="Times New Roman" w:hAnsi="Times New Roman" w:cs="Times New Roman"/>
          <w:color w:val="000000"/>
          <w:sz w:val="24"/>
          <w:szCs w:val="24"/>
          <w:lang w:eastAsia="en-IN"/>
        </w:rPr>
        <w:t xml:space="preserve"> dimensions were taken as inputs to the tori</w:t>
      </w:r>
      <w:r>
        <w:rPr>
          <w:rFonts w:ascii="Times New Roman" w:eastAsia="Times New Roman" w:hAnsi="Times New Roman" w:cs="Times New Roman"/>
          <w:color w:val="000000"/>
          <w:sz w:val="24"/>
          <w:szCs w:val="24"/>
          <w:lang w:eastAsia="en-IN"/>
        </w:rPr>
        <w:t>-</w:t>
      </w:r>
      <w:r w:rsidRPr="007B7EC8">
        <w:rPr>
          <w:rFonts w:ascii="Times New Roman" w:eastAsia="Times New Roman" w:hAnsi="Times New Roman" w:cs="Times New Roman"/>
          <w:color w:val="000000"/>
          <w:sz w:val="24"/>
          <w:szCs w:val="24"/>
          <w:lang w:eastAsia="en-IN"/>
        </w:rPr>
        <w:t>spherical head and the other parameters determined based on the ASME code for flanged and dished head.</w:t>
      </w:r>
    </w:p>
    <w:p w:rsidR="00D064AE" w:rsidRDefault="00D064AE" w:rsidP="00EF072E">
      <w:pPr>
        <w:pStyle w:val="ListParagraph"/>
        <w:autoSpaceDE w:val="0"/>
        <w:autoSpaceDN w:val="0"/>
        <w:adjustRightInd w:val="0"/>
        <w:spacing w:after="0" w:line="276" w:lineRule="auto"/>
        <w:ind w:left="360"/>
        <w:jc w:val="both"/>
        <w:rPr>
          <w:rFonts w:ascii="Times New Roman" w:eastAsia="Times New Roman" w:hAnsi="Times New Roman" w:cs="Times New Roman"/>
          <w:color w:val="000000"/>
          <w:sz w:val="24"/>
          <w:szCs w:val="24"/>
          <w:lang w:eastAsia="en-IN"/>
        </w:rPr>
      </w:pP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Inside corner radius =&gt;0.06*Inside Diameter</w:t>
      </w: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Radius of dish= head outside dia</w:t>
      </w:r>
      <w:r w:rsidRPr="00EC27B4">
        <w:rPr>
          <w:rFonts w:ascii="Times New Roman" w:eastAsia="Times New Roman" w:hAnsi="Times New Roman" w:cs="Times New Roman"/>
          <w:color w:val="000000"/>
          <w:sz w:val="24"/>
          <w:lang w:eastAsia="en-IN"/>
        </w:rPr>
        <w:t>meter</w:t>
      </w: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Nominal dia</w:t>
      </w:r>
      <w:r w:rsidRPr="00EC27B4">
        <w:rPr>
          <w:rFonts w:ascii="Times New Roman" w:eastAsia="Times New Roman" w:hAnsi="Times New Roman" w:cs="Times New Roman"/>
          <w:color w:val="000000"/>
          <w:sz w:val="24"/>
          <w:lang w:eastAsia="en-IN"/>
        </w:rPr>
        <w:t xml:space="preserve">meter </w:t>
      </w:r>
      <w:r w:rsidRPr="007B7EC8">
        <w:rPr>
          <w:rFonts w:ascii="Times New Roman" w:eastAsia="Times New Roman" w:hAnsi="Times New Roman" w:cs="Times New Roman"/>
          <w:color w:val="000000"/>
          <w:sz w:val="24"/>
          <w:lang w:eastAsia="en-IN"/>
        </w:rPr>
        <w:t>= outside dia</w:t>
      </w:r>
      <w:r w:rsidRPr="00EC27B4">
        <w:rPr>
          <w:rFonts w:ascii="Times New Roman" w:eastAsia="Times New Roman" w:hAnsi="Times New Roman" w:cs="Times New Roman"/>
          <w:color w:val="000000"/>
          <w:sz w:val="24"/>
          <w:lang w:eastAsia="en-IN"/>
        </w:rPr>
        <w:t>meter</w:t>
      </w: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V= 0.000049*D</w:t>
      </w:r>
      <w:r w:rsidRPr="007F63F4">
        <w:rPr>
          <w:rFonts w:ascii="Times New Roman" w:eastAsia="Times New Roman" w:hAnsi="Times New Roman" w:cs="Times New Roman"/>
          <w:color w:val="000000"/>
          <w:sz w:val="28"/>
          <w:vertAlign w:val="subscript"/>
          <w:lang w:eastAsia="en-IN"/>
        </w:rPr>
        <w:t>i</w:t>
      </w:r>
      <w:r w:rsidRPr="007B7EC8">
        <w:rPr>
          <w:rFonts w:ascii="Times New Roman" w:eastAsia="Times New Roman" w:hAnsi="Times New Roman" w:cs="Times New Roman"/>
          <w:color w:val="000000"/>
          <w:sz w:val="24"/>
          <w:vertAlign w:val="superscript"/>
          <w:lang w:eastAsia="en-IN"/>
        </w:rPr>
        <w:t>3</w:t>
      </w:r>
      <w:r w:rsidRPr="007B7EC8">
        <w:rPr>
          <w:rFonts w:ascii="Times New Roman" w:eastAsia="Times New Roman" w:hAnsi="Times New Roman" w:cs="Times New Roman"/>
          <w:color w:val="000000"/>
          <w:sz w:val="24"/>
          <w:lang w:eastAsia="en-IN"/>
        </w:rPr>
        <w:t xml:space="preserve"> , D</w:t>
      </w:r>
      <w:r w:rsidRPr="007B7EC8">
        <w:rPr>
          <w:rFonts w:ascii="Times New Roman" w:eastAsia="Times New Roman" w:hAnsi="Times New Roman" w:cs="Times New Roman"/>
          <w:color w:val="000000"/>
          <w:sz w:val="28"/>
          <w:vertAlign w:val="subscript"/>
          <w:lang w:eastAsia="en-IN"/>
        </w:rPr>
        <w:t>i</w:t>
      </w:r>
      <w:r w:rsidRPr="007B7EC8">
        <w:rPr>
          <w:rFonts w:ascii="Times New Roman" w:eastAsia="Times New Roman" w:hAnsi="Times New Roman" w:cs="Times New Roman"/>
          <w:color w:val="000000"/>
          <w:sz w:val="24"/>
          <w:lang w:eastAsia="en-IN"/>
        </w:rPr>
        <w:t>= inside dia in inches, V = volume in cubic feet</w:t>
      </w: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Blank dia= OD + OD/42 + 2*sf+2/3 *icr</w:t>
      </w: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 for gages under 1 in.</w:t>
      </w: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Blank dia= OD + OD/24 + 2*sf+2/3 *icr</w:t>
      </w: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t; for gages &gt;= 1 in.</w:t>
      </w:r>
    </w:p>
    <w:p w:rsidR="00D064AE" w:rsidRPr="003600EB" w:rsidRDefault="00D064AE" w:rsidP="003600EB">
      <w:pPr>
        <w:autoSpaceDE w:val="0"/>
        <w:autoSpaceDN w:val="0"/>
        <w:adjustRightInd w:val="0"/>
        <w:spacing w:after="0" w:line="276" w:lineRule="auto"/>
        <w:jc w:val="both"/>
        <w:rPr>
          <w:rFonts w:ascii="Times New Roman" w:eastAsia="Times New Roman" w:hAnsi="Times New Roman" w:cs="Times New Roman"/>
          <w:color w:val="000000"/>
          <w:sz w:val="24"/>
          <w:szCs w:val="24"/>
          <w:lang w:eastAsia="en-IN"/>
        </w:rPr>
      </w:pPr>
    </w:p>
    <w:p w:rsidR="000A10C6" w:rsidRPr="00765CD2" w:rsidRDefault="003600EB" w:rsidP="000A10C6">
      <w:pPr>
        <w:pStyle w:val="Caption"/>
        <w:keepNext/>
        <w:rPr>
          <w:b/>
          <w:sz w:val="22"/>
        </w:rPr>
      </w:pPr>
      <w:r>
        <w:rPr>
          <w:b/>
          <w:sz w:val="22"/>
        </w:rPr>
        <w:t xml:space="preserve">       </w:t>
      </w:r>
      <w:r w:rsidR="00765CD2">
        <w:rPr>
          <w:b/>
          <w:sz w:val="22"/>
        </w:rPr>
        <w:t xml:space="preserve">         </w:t>
      </w:r>
      <w:bookmarkStart w:id="17" w:name="_Toc138591307"/>
      <w:r w:rsidR="000A10C6" w:rsidRPr="00765CD2">
        <w:rPr>
          <w:b/>
          <w:sz w:val="22"/>
        </w:rPr>
        <w:t xml:space="preserve">Table </w:t>
      </w:r>
      <w:r w:rsidR="000A10C6" w:rsidRPr="00765CD2">
        <w:rPr>
          <w:b/>
          <w:sz w:val="22"/>
        </w:rPr>
        <w:fldChar w:fldCharType="begin"/>
      </w:r>
      <w:r w:rsidR="000A10C6" w:rsidRPr="00765CD2">
        <w:rPr>
          <w:b/>
          <w:sz w:val="22"/>
        </w:rPr>
        <w:instrText xml:space="preserve"> SEQ Table \* ARABIC </w:instrText>
      </w:r>
      <w:r w:rsidR="000A10C6" w:rsidRPr="00765CD2">
        <w:rPr>
          <w:b/>
          <w:sz w:val="22"/>
        </w:rPr>
        <w:fldChar w:fldCharType="separate"/>
      </w:r>
      <w:r w:rsidR="00715B26">
        <w:rPr>
          <w:b/>
          <w:noProof/>
          <w:sz w:val="22"/>
        </w:rPr>
        <w:t>9</w:t>
      </w:r>
      <w:r w:rsidR="000A10C6" w:rsidRPr="00765CD2">
        <w:rPr>
          <w:b/>
          <w:sz w:val="22"/>
        </w:rPr>
        <w:fldChar w:fldCharType="end"/>
      </w:r>
      <w:r w:rsidR="000A10C6" w:rsidRPr="00765CD2">
        <w:rPr>
          <w:b/>
          <w:sz w:val="22"/>
        </w:rPr>
        <w:t xml:space="preserve"> : Lower size head dimensions</w:t>
      </w:r>
      <w:bookmarkEnd w:id="17"/>
    </w:p>
    <w:tbl>
      <w:tblPr>
        <w:tblpPr w:leftFromText="180" w:rightFromText="180" w:vertAnchor="text" w:horzAnchor="page" w:tblpX="1843" w:tblpYSpec="inside"/>
        <w:tblW w:w="4390" w:type="dxa"/>
        <w:tblLook w:val="04A0" w:firstRow="1" w:lastRow="0" w:firstColumn="1" w:lastColumn="0" w:noHBand="0" w:noVBand="1"/>
      </w:tblPr>
      <w:tblGrid>
        <w:gridCol w:w="2354"/>
        <w:gridCol w:w="1116"/>
        <w:gridCol w:w="920"/>
      </w:tblGrid>
      <w:tr w:rsidR="00FD036C" w:rsidRPr="00FD036C" w:rsidTr="00FD036C">
        <w:trPr>
          <w:trHeight w:val="300"/>
        </w:trPr>
        <w:tc>
          <w:tcPr>
            <w:tcW w:w="439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jc w:val="center"/>
              <w:rPr>
                <w:rFonts w:ascii="Times New Roman" w:eastAsia="Times New Roman" w:hAnsi="Times New Roman" w:cs="Times New Roman"/>
                <w:b/>
                <w:bCs/>
                <w:color w:val="000000"/>
                <w:sz w:val="24"/>
                <w:szCs w:val="24"/>
                <w:lang w:eastAsia="en-IN"/>
              </w:rPr>
            </w:pPr>
            <w:r w:rsidRPr="00FD036C">
              <w:rPr>
                <w:rFonts w:ascii="Times New Roman" w:eastAsia="Times New Roman" w:hAnsi="Times New Roman" w:cs="Times New Roman"/>
                <w:b/>
                <w:bCs/>
                <w:color w:val="000000"/>
                <w:sz w:val="24"/>
                <w:szCs w:val="24"/>
                <w:lang w:eastAsia="en-IN"/>
              </w:rPr>
              <w:t>DIMENSIONS OF TORISPHERICAL HEAD</w:t>
            </w:r>
          </w:p>
        </w:tc>
      </w:tr>
      <w:tr w:rsidR="00FD036C" w:rsidRPr="00FD036C" w:rsidTr="00FD036C">
        <w:trPr>
          <w:trHeight w:val="36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D</w:t>
            </w:r>
            <w:r w:rsidRPr="00FD036C">
              <w:rPr>
                <w:rFonts w:ascii="Times New Roman" w:eastAsia="Times New Roman" w:hAnsi="Times New Roman" w:cs="Times New Roman"/>
                <w:color w:val="000000"/>
                <w:sz w:val="24"/>
                <w:szCs w:val="24"/>
                <w:vertAlign w:val="subscript"/>
                <w:lang w:eastAsia="en-IN"/>
              </w:rPr>
              <w:t>o</w:t>
            </w:r>
          </w:p>
        </w:tc>
        <w:tc>
          <w:tcPr>
            <w:tcW w:w="1116" w:type="dxa"/>
            <w:tcBorders>
              <w:top w:val="nil"/>
              <w:left w:val="nil"/>
              <w:bottom w:val="single" w:sz="4" w:space="0" w:color="auto"/>
              <w:right w:val="single" w:sz="4" w:space="0" w:color="auto"/>
            </w:tcBorders>
            <w:shd w:val="clear" w:color="000000" w:fill="92D050"/>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0.6</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D064AE" w:rsidP="00FD036C">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w:t>
            </w:r>
          </w:p>
        </w:tc>
      </w:tr>
      <w:tr w:rsidR="00FD036C" w:rsidRPr="00FD036C" w:rsidTr="00FD036C">
        <w:trPr>
          <w:trHeight w:val="36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t</w:t>
            </w:r>
            <w:r w:rsidRPr="00FD036C">
              <w:rPr>
                <w:rFonts w:ascii="Times New Roman" w:eastAsia="Times New Roman" w:hAnsi="Times New Roman" w:cs="Times New Roman"/>
                <w:color w:val="000000"/>
                <w:sz w:val="24"/>
                <w:szCs w:val="24"/>
                <w:vertAlign w:val="subscript"/>
                <w:lang w:eastAsia="en-IN"/>
              </w:rPr>
              <w:t>n</w:t>
            </w:r>
          </w:p>
        </w:tc>
        <w:tc>
          <w:tcPr>
            <w:tcW w:w="1116" w:type="dxa"/>
            <w:tcBorders>
              <w:top w:val="nil"/>
              <w:left w:val="nil"/>
              <w:bottom w:val="single" w:sz="4" w:space="0" w:color="auto"/>
              <w:right w:val="single" w:sz="4" w:space="0" w:color="auto"/>
            </w:tcBorders>
            <w:shd w:val="clear" w:color="000000" w:fill="92D050"/>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0.005</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p>
        </w:tc>
      </w:tr>
      <w:tr w:rsidR="00FD036C" w:rsidRPr="00FD036C" w:rsidTr="00FD036C">
        <w:trPr>
          <w:trHeight w:val="36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D</w:t>
            </w:r>
            <w:r w:rsidRPr="00FD036C">
              <w:rPr>
                <w:rFonts w:ascii="Times New Roman" w:eastAsia="Times New Roman" w:hAnsi="Times New Roman" w:cs="Times New Roman"/>
                <w:color w:val="000000"/>
                <w:sz w:val="24"/>
                <w:szCs w:val="24"/>
                <w:vertAlign w:val="subscript"/>
                <w:lang w:eastAsia="en-IN"/>
              </w:rPr>
              <w:t>i</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0.59</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r (=Do, maximum)</w:t>
            </w:r>
          </w:p>
        </w:tc>
        <w:tc>
          <w:tcPr>
            <w:tcW w:w="1116" w:type="dxa"/>
            <w:tcBorders>
              <w:top w:val="nil"/>
              <w:left w:val="nil"/>
              <w:bottom w:val="single" w:sz="4" w:space="0" w:color="auto"/>
              <w:right w:val="single" w:sz="4" w:space="0" w:color="auto"/>
            </w:tcBorders>
            <w:shd w:val="clear" w:color="000000" w:fill="92D050"/>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0.6</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0A10C6" w:rsidRDefault="000A10C6" w:rsidP="00FD036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icr(=0.06*Di,</w:t>
            </w:r>
          </w:p>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minimum)</w:t>
            </w:r>
          </w:p>
        </w:tc>
        <w:tc>
          <w:tcPr>
            <w:tcW w:w="1116" w:type="dxa"/>
            <w:tcBorders>
              <w:top w:val="nil"/>
              <w:left w:val="nil"/>
              <w:bottom w:val="single" w:sz="4" w:space="0" w:color="auto"/>
              <w:right w:val="single" w:sz="4" w:space="0" w:color="auto"/>
            </w:tcBorders>
            <w:shd w:val="clear" w:color="000000" w:fill="92D050"/>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0.044</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a</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0.295</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BC</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0.556</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AB</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0.251</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AC</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0.49612</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b</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0.10388</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sf</w:t>
            </w:r>
          </w:p>
        </w:tc>
        <w:tc>
          <w:tcPr>
            <w:tcW w:w="1116" w:type="dxa"/>
            <w:tcBorders>
              <w:top w:val="nil"/>
              <w:left w:val="nil"/>
              <w:bottom w:val="single" w:sz="4" w:space="0" w:color="auto"/>
              <w:right w:val="single" w:sz="4" w:space="0" w:color="auto"/>
            </w:tcBorders>
            <w:shd w:val="clear" w:color="000000" w:fill="92D050"/>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0.015</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OA</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0.12388</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 </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Blank Dia</w:t>
            </w:r>
            <w:r w:rsidR="00D064AE">
              <w:rPr>
                <w:rFonts w:ascii="Times New Roman" w:eastAsia="Times New Roman" w:hAnsi="Times New Roman" w:cs="Times New Roman"/>
                <w:color w:val="000000"/>
                <w:sz w:val="24"/>
                <w:szCs w:val="24"/>
                <w:lang w:eastAsia="en-IN"/>
              </w:rPr>
              <w:t>meter</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0.673619</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 </w:t>
            </w:r>
          </w:p>
        </w:tc>
      </w:tr>
      <w:tr w:rsidR="00FD036C" w:rsidRPr="00FD036C" w:rsidTr="00FD036C">
        <w:trPr>
          <w:trHeight w:val="6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Density of material used</w:t>
            </w:r>
          </w:p>
        </w:tc>
        <w:tc>
          <w:tcPr>
            <w:tcW w:w="1116" w:type="dxa"/>
            <w:tcBorders>
              <w:top w:val="nil"/>
              <w:left w:val="nil"/>
              <w:bottom w:val="single" w:sz="4" w:space="0" w:color="auto"/>
              <w:right w:val="single" w:sz="4" w:space="0" w:color="auto"/>
            </w:tcBorders>
            <w:shd w:val="clear" w:color="000000" w:fill="92D050"/>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8000</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kg/m</w:t>
            </w:r>
            <w:r w:rsidRPr="00FD036C">
              <w:rPr>
                <w:rFonts w:ascii="Times New Roman" w:eastAsia="Times New Roman" w:hAnsi="Times New Roman" w:cs="Times New Roman"/>
                <w:color w:val="000000"/>
                <w:sz w:val="24"/>
                <w:szCs w:val="24"/>
                <w:vertAlign w:val="superscript"/>
                <w:lang w:eastAsia="en-IN"/>
              </w:rPr>
              <w:t>3</w:t>
            </w:r>
          </w:p>
        </w:tc>
      </w:tr>
      <w:tr w:rsidR="00FD036C" w:rsidRPr="00FD036C" w:rsidTr="00FD036C">
        <w:trPr>
          <w:trHeight w:val="300"/>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Weight of Head</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14.25537</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 </w:t>
            </w:r>
          </w:p>
        </w:tc>
      </w:tr>
      <w:tr w:rsidR="00FD036C" w:rsidRPr="00FD036C" w:rsidTr="00991274">
        <w:trPr>
          <w:trHeight w:val="999"/>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Inside volume of Head (Without straight length)</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0.01739</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r w:rsidRPr="00991274">
              <w:rPr>
                <w:rFonts w:ascii="Times New Roman" w:eastAsia="Times New Roman" w:hAnsi="Times New Roman" w:cs="Times New Roman"/>
                <w:color w:val="000000"/>
                <w:sz w:val="24"/>
                <w:szCs w:val="24"/>
                <w:vertAlign w:val="superscript"/>
                <w:lang w:eastAsia="en-IN"/>
              </w:rPr>
              <w:t>3</w:t>
            </w:r>
          </w:p>
        </w:tc>
      </w:tr>
      <w:tr w:rsidR="00FD036C" w:rsidRPr="00FD036C" w:rsidTr="00991274">
        <w:trPr>
          <w:trHeight w:val="984"/>
        </w:trPr>
        <w:tc>
          <w:tcPr>
            <w:tcW w:w="2354" w:type="dxa"/>
            <w:tcBorders>
              <w:top w:val="nil"/>
              <w:left w:val="single" w:sz="4" w:space="0" w:color="auto"/>
              <w:bottom w:val="single" w:sz="4" w:space="0" w:color="auto"/>
              <w:right w:val="single" w:sz="4" w:space="0" w:color="auto"/>
            </w:tcBorders>
            <w:shd w:val="clear" w:color="auto" w:fill="auto"/>
            <w:vAlign w:val="bottom"/>
            <w:hideMark/>
          </w:tcPr>
          <w:p w:rsidR="00FD036C" w:rsidRPr="00FD036C" w:rsidRDefault="00FD036C" w:rsidP="00FD036C">
            <w:pPr>
              <w:spacing w:after="0" w:line="240" w:lineRule="auto"/>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Inside volume of Head (With straight length)</w:t>
            </w:r>
          </w:p>
        </w:tc>
        <w:tc>
          <w:tcPr>
            <w:tcW w:w="1116"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0.021491</w:t>
            </w:r>
          </w:p>
        </w:tc>
        <w:tc>
          <w:tcPr>
            <w:tcW w:w="920" w:type="dxa"/>
            <w:tcBorders>
              <w:top w:val="nil"/>
              <w:left w:val="nil"/>
              <w:bottom w:val="single" w:sz="4" w:space="0" w:color="auto"/>
              <w:right w:val="single" w:sz="4" w:space="0" w:color="auto"/>
            </w:tcBorders>
            <w:shd w:val="clear" w:color="auto" w:fill="auto"/>
            <w:noWrap/>
            <w:vAlign w:val="bottom"/>
            <w:hideMark/>
          </w:tcPr>
          <w:p w:rsidR="00FD036C" w:rsidRPr="00FD036C" w:rsidRDefault="00FD036C" w:rsidP="00FD036C">
            <w:pPr>
              <w:spacing w:after="0" w:line="240" w:lineRule="auto"/>
              <w:jc w:val="center"/>
              <w:rPr>
                <w:rFonts w:ascii="Times New Roman" w:eastAsia="Times New Roman" w:hAnsi="Times New Roman" w:cs="Times New Roman"/>
                <w:color w:val="000000"/>
                <w:sz w:val="24"/>
                <w:szCs w:val="24"/>
                <w:lang w:eastAsia="en-IN"/>
              </w:rPr>
            </w:pPr>
            <w:r w:rsidRPr="00FD036C">
              <w:rPr>
                <w:rFonts w:ascii="Times New Roman" w:eastAsia="Times New Roman" w:hAnsi="Times New Roman" w:cs="Times New Roman"/>
                <w:color w:val="000000"/>
                <w:sz w:val="24"/>
                <w:szCs w:val="24"/>
                <w:lang w:eastAsia="en-IN"/>
              </w:rPr>
              <w:t>m</w:t>
            </w:r>
            <w:r w:rsidRPr="00991274">
              <w:rPr>
                <w:rFonts w:ascii="Times New Roman" w:eastAsia="Times New Roman" w:hAnsi="Times New Roman" w:cs="Times New Roman"/>
                <w:color w:val="000000"/>
                <w:sz w:val="24"/>
                <w:szCs w:val="24"/>
                <w:vertAlign w:val="superscript"/>
                <w:lang w:eastAsia="en-IN"/>
              </w:rPr>
              <w:t>3</w:t>
            </w:r>
          </w:p>
        </w:tc>
      </w:tr>
    </w:tbl>
    <w:p w:rsidR="00FD036C" w:rsidRPr="00FD036C" w:rsidRDefault="00FD036C" w:rsidP="00EF072E">
      <w:pPr>
        <w:pStyle w:val="ListParagraph"/>
        <w:autoSpaceDE w:val="0"/>
        <w:autoSpaceDN w:val="0"/>
        <w:adjustRightInd w:val="0"/>
        <w:spacing w:after="0" w:line="276" w:lineRule="auto"/>
        <w:ind w:left="360"/>
        <w:jc w:val="both"/>
        <w:rPr>
          <w:rFonts w:ascii="Times New Roman" w:hAnsi="Times New Roman" w:cs="Times New Roman"/>
          <w:sz w:val="24"/>
          <w:szCs w:val="24"/>
        </w:rPr>
      </w:pPr>
    </w:p>
    <w:p w:rsidR="00FD036C" w:rsidRDefault="00FD036C"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Pr="00765CD2" w:rsidRDefault="00D064AE" w:rsidP="00765CD2">
      <w:pPr>
        <w:autoSpaceDE w:val="0"/>
        <w:autoSpaceDN w:val="0"/>
        <w:adjustRightInd w:val="0"/>
        <w:spacing w:after="0" w:line="276" w:lineRule="auto"/>
        <w:jc w:val="both"/>
        <w:rPr>
          <w:rFonts w:ascii="Times New Roman" w:hAnsi="Times New Roman" w:cs="Times New Roman"/>
          <w:b/>
          <w:sz w:val="24"/>
          <w:szCs w:val="24"/>
        </w:rPr>
      </w:pPr>
    </w:p>
    <w:p w:rsidR="003600EB" w:rsidRDefault="003600EB" w:rsidP="00D064A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3600EB" w:rsidRDefault="003600EB" w:rsidP="00D064A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3600EB" w:rsidRDefault="003600EB" w:rsidP="00D064A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D064AE">
      <w:pPr>
        <w:pStyle w:val="ListParagraph"/>
        <w:autoSpaceDE w:val="0"/>
        <w:autoSpaceDN w:val="0"/>
        <w:adjustRightInd w:val="0"/>
        <w:spacing w:after="0" w:line="276"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B258C4">
        <w:rPr>
          <w:rFonts w:ascii="Times New Roman" w:hAnsi="Times New Roman" w:cs="Times New Roman"/>
          <w:b/>
          <w:sz w:val="24"/>
          <w:szCs w:val="24"/>
        </w:rPr>
        <w:t xml:space="preserve">2 </w:t>
      </w:r>
      <w:r>
        <w:rPr>
          <w:rFonts w:ascii="Times New Roman" w:hAnsi="Times New Roman" w:cs="Times New Roman"/>
          <w:b/>
          <w:sz w:val="24"/>
          <w:szCs w:val="24"/>
        </w:rPr>
        <w:t>Head dimension of outer vessel head</w:t>
      </w: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D064AE" w:rsidRDefault="00D064AE" w:rsidP="00D064AE">
      <w:pPr>
        <w:pStyle w:val="ListParagraph"/>
        <w:autoSpaceDE w:val="0"/>
        <w:autoSpaceDN w:val="0"/>
        <w:adjustRightInd w:val="0"/>
        <w:spacing w:after="0" w:line="276" w:lineRule="auto"/>
        <w:ind w:left="360"/>
        <w:jc w:val="both"/>
        <w:rPr>
          <w:rFonts w:ascii="Times New Roman" w:eastAsia="Times New Roman" w:hAnsi="Times New Roman" w:cs="Times New Roman"/>
          <w:color w:val="000000"/>
          <w:sz w:val="24"/>
          <w:szCs w:val="24"/>
          <w:lang w:eastAsia="en-IN"/>
        </w:rPr>
      </w:pPr>
      <w:r w:rsidRPr="007B7EC8">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green cell</w:t>
      </w:r>
      <w:r w:rsidRPr="007B7EC8">
        <w:rPr>
          <w:rFonts w:ascii="Times New Roman" w:eastAsia="Times New Roman" w:hAnsi="Times New Roman" w:cs="Times New Roman"/>
          <w:color w:val="000000"/>
          <w:sz w:val="24"/>
          <w:szCs w:val="24"/>
          <w:lang w:eastAsia="en-IN"/>
        </w:rPr>
        <w:t xml:space="preserve"> dimensions were taken as inputs to the tori</w:t>
      </w:r>
      <w:r>
        <w:rPr>
          <w:rFonts w:ascii="Times New Roman" w:eastAsia="Times New Roman" w:hAnsi="Times New Roman" w:cs="Times New Roman"/>
          <w:color w:val="000000"/>
          <w:sz w:val="24"/>
          <w:szCs w:val="24"/>
          <w:lang w:eastAsia="en-IN"/>
        </w:rPr>
        <w:t>-</w:t>
      </w:r>
      <w:r w:rsidRPr="007B7EC8">
        <w:rPr>
          <w:rFonts w:ascii="Times New Roman" w:eastAsia="Times New Roman" w:hAnsi="Times New Roman" w:cs="Times New Roman"/>
          <w:color w:val="000000"/>
          <w:sz w:val="24"/>
          <w:szCs w:val="24"/>
          <w:lang w:eastAsia="en-IN"/>
        </w:rPr>
        <w:t>spherical head and the other parameters determined based on the ASME code for flanged and dished head.</w:t>
      </w:r>
    </w:p>
    <w:p w:rsidR="00D064AE" w:rsidRDefault="00D064AE" w:rsidP="00D064AE">
      <w:pPr>
        <w:pStyle w:val="ListParagraph"/>
        <w:autoSpaceDE w:val="0"/>
        <w:autoSpaceDN w:val="0"/>
        <w:adjustRightInd w:val="0"/>
        <w:spacing w:after="0" w:line="276" w:lineRule="auto"/>
        <w:ind w:left="360"/>
        <w:jc w:val="both"/>
        <w:rPr>
          <w:rFonts w:ascii="Times New Roman" w:eastAsia="Times New Roman" w:hAnsi="Times New Roman" w:cs="Times New Roman"/>
          <w:color w:val="000000"/>
          <w:sz w:val="24"/>
          <w:szCs w:val="24"/>
          <w:lang w:eastAsia="en-IN"/>
        </w:rPr>
      </w:pP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Inside corner radius =&gt;0.06*Inside Diameter</w:t>
      </w: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Radius of dish= head outside dia</w:t>
      </w:r>
      <w:r w:rsidRPr="00EC27B4">
        <w:rPr>
          <w:rFonts w:ascii="Times New Roman" w:eastAsia="Times New Roman" w:hAnsi="Times New Roman" w:cs="Times New Roman"/>
          <w:color w:val="000000"/>
          <w:sz w:val="24"/>
          <w:lang w:eastAsia="en-IN"/>
        </w:rPr>
        <w:t>meter</w:t>
      </w: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Nominal dia</w:t>
      </w:r>
      <w:r w:rsidRPr="00EC27B4">
        <w:rPr>
          <w:rFonts w:ascii="Times New Roman" w:eastAsia="Times New Roman" w:hAnsi="Times New Roman" w:cs="Times New Roman"/>
          <w:color w:val="000000"/>
          <w:sz w:val="24"/>
          <w:lang w:eastAsia="en-IN"/>
        </w:rPr>
        <w:t xml:space="preserve">meter </w:t>
      </w:r>
      <w:r w:rsidRPr="007B7EC8">
        <w:rPr>
          <w:rFonts w:ascii="Times New Roman" w:eastAsia="Times New Roman" w:hAnsi="Times New Roman" w:cs="Times New Roman"/>
          <w:color w:val="000000"/>
          <w:sz w:val="24"/>
          <w:lang w:eastAsia="en-IN"/>
        </w:rPr>
        <w:t>= outside dia</w:t>
      </w:r>
      <w:r w:rsidRPr="00EC27B4">
        <w:rPr>
          <w:rFonts w:ascii="Times New Roman" w:eastAsia="Times New Roman" w:hAnsi="Times New Roman" w:cs="Times New Roman"/>
          <w:color w:val="000000"/>
          <w:sz w:val="24"/>
          <w:lang w:eastAsia="en-IN"/>
        </w:rPr>
        <w:t>meter</w:t>
      </w: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V= 0.000049*D</w:t>
      </w:r>
      <w:r w:rsidRPr="007F63F4">
        <w:rPr>
          <w:rFonts w:ascii="Times New Roman" w:eastAsia="Times New Roman" w:hAnsi="Times New Roman" w:cs="Times New Roman"/>
          <w:color w:val="000000"/>
          <w:sz w:val="28"/>
          <w:vertAlign w:val="subscript"/>
          <w:lang w:eastAsia="en-IN"/>
        </w:rPr>
        <w:t>i</w:t>
      </w:r>
      <w:r w:rsidRPr="007B7EC8">
        <w:rPr>
          <w:rFonts w:ascii="Times New Roman" w:eastAsia="Times New Roman" w:hAnsi="Times New Roman" w:cs="Times New Roman"/>
          <w:color w:val="000000"/>
          <w:sz w:val="24"/>
          <w:vertAlign w:val="superscript"/>
          <w:lang w:eastAsia="en-IN"/>
        </w:rPr>
        <w:t>3</w:t>
      </w:r>
      <w:r w:rsidRPr="007B7EC8">
        <w:rPr>
          <w:rFonts w:ascii="Times New Roman" w:eastAsia="Times New Roman" w:hAnsi="Times New Roman" w:cs="Times New Roman"/>
          <w:color w:val="000000"/>
          <w:sz w:val="24"/>
          <w:lang w:eastAsia="en-IN"/>
        </w:rPr>
        <w:t xml:space="preserve"> , D</w:t>
      </w:r>
      <w:r w:rsidRPr="007B7EC8">
        <w:rPr>
          <w:rFonts w:ascii="Times New Roman" w:eastAsia="Times New Roman" w:hAnsi="Times New Roman" w:cs="Times New Roman"/>
          <w:color w:val="000000"/>
          <w:sz w:val="28"/>
          <w:vertAlign w:val="subscript"/>
          <w:lang w:eastAsia="en-IN"/>
        </w:rPr>
        <w:t>i</w:t>
      </w:r>
      <w:r w:rsidRPr="007B7EC8">
        <w:rPr>
          <w:rFonts w:ascii="Times New Roman" w:eastAsia="Times New Roman" w:hAnsi="Times New Roman" w:cs="Times New Roman"/>
          <w:color w:val="000000"/>
          <w:sz w:val="24"/>
          <w:lang w:eastAsia="en-IN"/>
        </w:rPr>
        <w:t>= inside dia in inches, V = volume in cubic feet</w:t>
      </w: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Blank dia= OD + OD/42 + 2*sf+2/3 *icr</w:t>
      </w: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 for gages under 1 in.</w:t>
      </w:r>
    </w:p>
    <w:p w:rsidR="00D064AE" w:rsidRPr="00EC27B4" w:rsidRDefault="00D064AE" w:rsidP="00D064AE">
      <w:pPr>
        <w:spacing w:after="0" w:line="24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Blank dia= OD + OD/24 + 2*sf+2/3 *icr</w:t>
      </w: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4"/>
          <w:lang w:eastAsia="en-IN"/>
        </w:rPr>
        <w:t xml:space="preserve"> </w:t>
      </w:r>
      <w:r w:rsidRPr="007B7EC8">
        <w:rPr>
          <w:rFonts w:ascii="Times New Roman" w:eastAsia="Times New Roman" w:hAnsi="Times New Roman" w:cs="Times New Roman"/>
          <w:color w:val="000000"/>
          <w:sz w:val="24"/>
          <w:lang w:eastAsia="en-IN"/>
        </w:rPr>
        <w:t>t; for gages &gt;= 1 in.</w:t>
      </w:r>
    </w:p>
    <w:p w:rsidR="00D064AE" w:rsidRDefault="00D064AE" w:rsidP="00EF072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765CD2" w:rsidRPr="00765CD2" w:rsidRDefault="00765CD2" w:rsidP="00765CD2">
      <w:pPr>
        <w:pStyle w:val="Caption"/>
        <w:keepNext/>
        <w:rPr>
          <w:b/>
          <w:sz w:val="22"/>
        </w:rPr>
      </w:pPr>
      <w:r>
        <w:rPr>
          <w:b/>
          <w:sz w:val="22"/>
        </w:rPr>
        <w:t xml:space="preserve">                </w:t>
      </w:r>
      <w:bookmarkStart w:id="18" w:name="_Toc138591308"/>
      <w:r w:rsidRPr="00765CD2">
        <w:rPr>
          <w:b/>
          <w:sz w:val="22"/>
        </w:rPr>
        <w:t xml:space="preserve">Table </w:t>
      </w:r>
      <w:r w:rsidRPr="00765CD2">
        <w:rPr>
          <w:b/>
          <w:sz w:val="22"/>
        </w:rPr>
        <w:fldChar w:fldCharType="begin"/>
      </w:r>
      <w:r w:rsidRPr="00765CD2">
        <w:rPr>
          <w:b/>
          <w:sz w:val="22"/>
        </w:rPr>
        <w:instrText xml:space="preserve"> SEQ Table \* ARABIC </w:instrText>
      </w:r>
      <w:r w:rsidRPr="00765CD2">
        <w:rPr>
          <w:b/>
          <w:sz w:val="22"/>
        </w:rPr>
        <w:fldChar w:fldCharType="separate"/>
      </w:r>
      <w:r w:rsidR="00715B26">
        <w:rPr>
          <w:b/>
          <w:noProof/>
          <w:sz w:val="22"/>
        </w:rPr>
        <w:t>10</w:t>
      </w:r>
      <w:r w:rsidRPr="00765CD2">
        <w:rPr>
          <w:b/>
          <w:sz w:val="22"/>
        </w:rPr>
        <w:fldChar w:fldCharType="end"/>
      </w:r>
      <w:r w:rsidRPr="00765CD2">
        <w:rPr>
          <w:b/>
          <w:sz w:val="22"/>
        </w:rPr>
        <w:t xml:space="preserve"> : Head dimension of outer vessel</w:t>
      </w:r>
      <w:bookmarkEnd w:id="18"/>
    </w:p>
    <w:tbl>
      <w:tblPr>
        <w:tblW w:w="4493" w:type="dxa"/>
        <w:tblInd w:w="531" w:type="dxa"/>
        <w:tblCellMar>
          <w:left w:w="0" w:type="dxa"/>
          <w:right w:w="0" w:type="dxa"/>
        </w:tblCellMar>
        <w:tblLook w:val="04A0" w:firstRow="1" w:lastRow="0" w:firstColumn="1" w:lastColumn="0" w:noHBand="0" w:noVBand="1"/>
      </w:tblPr>
      <w:tblGrid>
        <w:gridCol w:w="2563"/>
        <w:gridCol w:w="1314"/>
        <w:gridCol w:w="616"/>
      </w:tblGrid>
      <w:tr w:rsidR="00D064AE" w:rsidRPr="00D064AE" w:rsidTr="00D064AE">
        <w:trPr>
          <w:trHeight w:val="283"/>
        </w:trPr>
        <w:tc>
          <w:tcPr>
            <w:tcW w:w="4493"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b/>
                <w:bCs/>
                <w:color w:val="000000"/>
                <w:sz w:val="24"/>
                <w:szCs w:val="24"/>
              </w:rPr>
            </w:pPr>
            <w:r w:rsidRPr="00D064AE">
              <w:rPr>
                <w:rFonts w:ascii="Times New Roman" w:hAnsi="Times New Roman" w:cs="Times New Roman"/>
                <w:b/>
                <w:bCs/>
                <w:color w:val="000000"/>
                <w:sz w:val="24"/>
                <w:szCs w:val="24"/>
              </w:rPr>
              <w:t>Dimension of Torispherical   head</w:t>
            </w:r>
          </w:p>
        </w:tc>
      </w:tr>
      <w:tr w:rsidR="00D064AE" w:rsidRPr="00D064AE" w:rsidTr="00765CD2">
        <w:trPr>
          <w:trHeight w:val="340"/>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D</w:t>
            </w:r>
            <w:r w:rsidRPr="00D064AE">
              <w:rPr>
                <w:rFonts w:ascii="Times New Roman" w:hAnsi="Times New Roman" w:cs="Times New Roman"/>
                <w:color w:val="000000"/>
                <w:sz w:val="24"/>
                <w:szCs w:val="24"/>
                <w:vertAlign w:val="subscript"/>
              </w:rPr>
              <w:t>o</w:t>
            </w:r>
          </w:p>
        </w:tc>
        <w:tc>
          <w:tcPr>
            <w:tcW w:w="0" w:type="auto"/>
            <w:tcBorders>
              <w:top w:val="nil"/>
              <w:left w:val="nil"/>
              <w:bottom w:val="single" w:sz="4" w:space="0" w:color="auto"/>
              <w:right w:val="single" w:sz="4" w:space="0" w:color="auto"/>
            </w:tcBorders>
            <w:shd w:val="clear" w:color="000000" w:fill="92D050"/>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1.42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340"/>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t</w:t>
            </w:r>
            <w:r w:rsidRPr="00D064AE">
              <w:rPr>
                <w:rFonts w:ascii="Times New Roman" w:hAnsi="Times New Roman" w:cs="Times New Roman"/>
                <w:color w:val="000000"/>
                <w:sz w:val="24"/>
                <w:szCs w:val="24"/>
                <w:vertAlign w:val="subscript"/>
              </w:rPr>
              <w:t>n</w:t>
            </w:r>
          </w:p>
        </w:tc>
        <w:tc>
          <w:tcPr>
            <w:tcW w:w="0" w:type="auto"/>
            <w:tcBorders>
              <w:top w:val="nil"/>
              <w:left w:val="nil"/>
              <w:bottom w:val="single" w:sz="4" w:space="0" w:color="auto"/>
              <w:right w:val="single" w:sz="4" w:space="0" w:color="auto"/>
            </w:tcBorders>
            <w:shd w:val="clear" w:color="000000" w:fill="92D050"/>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0.005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340"/>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D</w:t>
            </w:r>
            <w:r w:rsidRPr="00D064AE">
              <w:rPr>
                <w:rFonts w:ascii="Times New Roman" w:hAnsi="Times New Roman" w:cs="Times New Roman"/>
                <w:color w:val="000000"/>
                <w:sz w:val="24"/>
                <w:szCs w:val="24"/>
                <w:vertAlign w:val="subscript"/>
              </w:rPr>
              <w:t>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1.41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290"/>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r (=Do, maximum)</w:t>
            </w:r>
          </w:p>
        </w:tc>
        <w:tc>
          <w:tcPr>
            <w:tcW w:w="0" w:type="auto"/>
            <w:tcBorders>
              <w:top w:val="nil"/>
              <w:left w:val="nil"/>
              <w:bottom w:val="single" w:sz="4" w:space="0" w:color="auto"/>
              <w:right w:val="single" w:sz="4" w:space="0" w:color="auto"/>
            </w:tcBorders>
            <w:shd w:val="clear" w:color="000000" w:fill="92D050"/>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1.412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651"/>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icr(=0.06*Di, minimum)</w:t>
            </w:r>
          </w:p>
        </w:tc>
        <w:tc>
          <w:tcPr>
            <w:tcW w:w="0" w:type="auto"/>
            <w:tcBorders>
              <w:top w:val="nil"/>
              <w:left w:val="nil"/>
              <w:bottom w:val="single" w:sz="4" w:space="0" w:color="auto"/>
              <w:right w:val="single" w:sz="4" w:space="0" w:color="auto"/>
            </w:tcBorders>
            <w:shd w:val="clear" w:color="000000" w:fill="92D050"/>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0.0846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283"/>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0.705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384"/>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BC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1.3274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334"/>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0.6204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298"/>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AC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1.173496741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283"/>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0.238503259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283"/>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sf</w:t>
            </w:r>
          </w:p>
        </w:tc>
        <w:tc>
          <w:tcPr>
            <w:tcW w:w="0" w:type="auto"/>
            <w:tcBorders>
              <w:top w:val="nil"/>
              <w:left w:val="nil"/>
              <w:bottom w:val="single" w:sz="4" w:space="0" w:color="auto"/>
              <w:right w:val="single" w:sz="4" w:space="0" w:color="auto"/>
            </w:tcBorders>
            <w:shd w:val="clear" w:color="000000" w:fill="92D050"/>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0.015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283"/>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OA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0.258503259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283"/>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Blank Dia</w:t>
            </w:r>
            <w:r>
              <w:rPr>
                <w:rFonts w:ascii="Times New Roman" w:hAnsi="Times New Roman" w:cs="Times New Roman"/>
                <w:color w:val="000000"/>
                <w:sz w:val="24"/>
                <w:szCs w:val="24"/>
              </w:rPr>
              <w:t>meter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1.540209524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p>
        </w:tc>
      </w:tr>
      <w:tr w:rsidR="00D064AE" w:rsidRPr="00D064AE" w:rsidTr="00765CD2">
        <w:trPr>
          <w:trHeight w:val="487"/>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Density of material used</w:t>
            </w:r>
          </w:p>
        </w:tc>
        <w:tc>
          <w:tcPr>
            <w:tcW w:w="0" w:type="auto"/>
            <w:tcBorders>
              <w:top w:val="nil"/>
              <w:left w:val="nil"/>
              <w:bottom w:val="single" w:sz="4" w:space="0" w:color="auto"/>
              <w:right w:val="single" w:sz="4" w:space="0" w:color="auto"/>
            </w:tcBorders>
            <w:shd w:val="clear" w:color="000000" w:fill="92D050"/>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8000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kg/m</w:t>
            </w:r>
            <w:r w:rsidRPr="00D064AE">
              <w:rPr>
                <w:rFonts w:ascii="Times New Roman" w:hAnsi="Times New Roman" w:cs="Times New Roman"/>
                <w:color w:val="000000"/>
                <w:sz w:val="24"/>
                <w:szCs w:val="24"/>
                <w:vertAlign w:val="superscript"/>
              </w:rPr>
              <w:t>3</w:t>
            </w:r>
          </w:p>
        </w:tc>
      </w:tr>
      <w:tr w:rsidR="00D064AE" w:rsidRPr="00D064AE" w:rsidTr="00765CD2">
        <w:trPr>
          <w:trHeight w:val="268"/>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Weight of Head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74.5262865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kg/m</w:t>
            </w:r>
            <w:r w:rsidRPr="00D064AE">
              <w:rPr>
                <w:rFonts w:ascii="Times New Roman" w:hAnsi="Times New Roman" w:cs="Times New Roman"/>
                <w:color w:val="000000"/>
                <w:sz w:val="24"/>
                <w:szCs w:val="24"/>
                <w:vertAlign w:val="superscript"/>
              </w:rPr>
              <w:t>3</w:t>
            </w:r>
          </w:p>
        </w:tc>
      </w:tr>
      <w:tr w:rsidR="00D064AE" w:rsidRPr="00D064AE" w:rsidTr="00765CD2">
        <w:trPr>
          <w:trHeight w:val="629"/>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Inside volume of Head (Without straight length)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0.237354329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r w:rsidRPr="00991274">
              <w:rPr>
                <w:rFonts w:ascii="Times New Roman" w:hAnsi="Times New Roman" w:cs="Times New Roman"/>
                <w:color w:val="000000"/>
                <w:sz w:val="24"/>
                <w:szCs w:val="24"/>
                <w:vertAlign w:val="superscript"/>
              </w:rPr>
              <w:t>3</w:t>
            </w:r>
          </w:p>
        </w:tc>
      </w:tr>
      <w:tr w:rsidR="00D064AE" w:rsidRPr="00D064AE" w:rsidTr="00765CD2">
        <w:trPr>
          <w:trHeight w:val="850"/>
        </w:trPr>
        <w:tc>
          <w:tcPr>
            <w:tcW w:w="251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064AE" w:rsidRPr="00D064AE" w:rsidRDefault="00D064AE">
            <w:pPr>
              <w:rPr>
                <w:rFonts w:ascii="Times New Roman" w:hAnsi="Times New Roman" w:cs="Times New Roman"/>
                <w:color w:val="000000"/>
                <w:sz w:val="24"/>
                <w:szCs w:val="24"/>
              </w:rPr>
            </w:pPr>
            <w:r w:rsidRPr="00D064AE">
              <w:rPr>
                <w:rFonts w:ascii="Times New Roman" w:hAnsi="Times New Roman" w:cs="Times New Roman"/>
                <w:color w:val="000000"/>
                <w:sz w:val="24"/>
                <w:szCs w:val="24"/>
              </w:rPr>
              <w:t>Inside volume of Head (With straight length)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0.26077608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64AE" w:rsidRPr="00D064AE" w:rsidRDefault="00D064AE">
            <w:pPr>
              <w:jc w:val="center"/>
              <w:rPr>
                <w:rFonts w:ascii="Times New Roman" w:hAnsi="Times New Roman" w:cs="Times New Roman"/>
                <w:color w:val="000000"/>
                <w:sz w:val="24"/>
                <w:szCs w:val="24"/>
              </w:rPr>
            </w:pPr>
            <w:r w:rsidRPr="00D064AE">
              <w:rPr>
                <w:rFonts w:ascii="Times New Roman" w:hAnsi="Times New Roman" w:cs="Times New Roman"/>
                <w:color w:val="000000"/>
                <w:sz w:val="24"/>
                <w:szCs w:val="24"/>
              </w:rPr>
              <w:t>m</w:t>
            </w:r>
            <w:r w:rsidRPr="00991274">
              <w:rPr>
                <w:rFonts w:ascii="Times New Roman" w:hAnsi="Times New Roman" w:cs="Times New Roman"/>
                <w:color w:val="000000"/>
                <w:sz w:val="24"/>
                <w:szCs w:val="24"/>
                <w:vertAlign w:val="superscript"/>
              </w:rPr>
              <w:t>3</w:t>
            </w:r>
          </w:p>
        </w:tc>
      </w:tr>
    </w:tbl>
    <w:p w:rsidR="00D064AE" w:rsidRPr="00765CD2" w:rsidRDefault="00D064AE" w:rsidP="00765CD2">
      <w:pPr>
        <w:autoSpaceDE w:val="0"/>
        <w:autoSpaceDN w:val="0"/>
        <w:adjustRightInd w:val="0"/>
        <w:spacing w:after="0" w:line="276" w:lineRule="auto"/>
        <w:jc w:val="both"/>
        <w:rPr>
          <w:rFonts w:ascii="Times New Roman" w:hAnsi="Times New Roman" w:cs="Times New Roman"/>
          <w:b/>
          <w:sz w:val="24"/>
          <w:szCs w:val="24"/>
        </w:rPr>
      </w:pPr>
    </w:p>
    <w:p w:rsidR="00B258C4" w:rsidRDefault="00B258C4" w:rsidP="00D064AE">
      <w:pPr>
        <w:pStyle w:val="ListParagraph"/>
        <w:autoSpaceDE w:val="0"/>
        <w:autoSpaceDN w:val="0"/>
        <w:adjustRightInd w:val="0"/>
        <w:spacing w:after="0" w:line="276"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2.3 Straight length of outer vessel</w:t>
      </w:r>
    </w:p>
    <w:p w:rsidR="00B258C4" w:rsidRDefault="00B258C4" w:rsidP="00D064AE">
      <w:pPr>
        <w:pStyle w:val="ListParagraph"/>
        <w:autoSpaceDE w:val="0"/>
        <w:autoSpaceDN w:val="0"/>
        <w:adjustRightInd w:val="0"/>
        <w:spacing w:after="0" w:line="276" w:lineRule="auto"/>
        <w:ind w:left="360"/>
        <w:jc w:val="both"/>
        <w:rPr>
          <w:rFonts w:ascii="Times New Roman" w:hAnsi="Times New Roman" w:cs="Times New Roman"/>
          <w:b/>
          <w:sz w:val="24"/>
          <w:szCs w:val="24"/>
        </w:rPr>
      </w:pPr>
    </w:p>
    <w:p w:rsidR="000825A2" w:rsidRDefault="00B258C4" w:rsidP="00B258C4">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b/>
          <w:sz w:val="24"/>
          <w:szCs w:val="24"/>
        </w:rPr>
        <w:t xml:space="preserve"> </w:t>
      </w:r>
      <w:r w:rsidR="000825A2">
        <w:rPr>
          <w:rFonts w:ascii="Times New Roman" w:hAnsi="Times New Roman" w:cs="Times New Roman"/>
          <w:b/>
          <w:sz w:val="24"/>
          <w:szCs w:val="24"/>
        </w:rPr>
        <w:t xml:space="preserve">     </w:t>
      </w:r>
      <w:r w:rsidRPr="007B7EC8">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green cell</w:t>
      </w:r>
      <w:r w:rsidRPr="007B7EC8">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values were taken as input variables and </w:t>
      </w:r>
      <w:r>
        <w:rPr>
          <w:rFonts w:ascii="Times New Roman" w:hAnsi="Times New Roman" w:cs="Times New Roman"/>
          <w:color w:val="000000"/>
          <w:sz w:val="24"/>
          <w:szCs w:val="24"/>
        </w:rPr>
        <w:t xml:space="preserve">the thickness of internal pressure </w:t>
      </w:r>
      <w:r w:rsidR="000825A2">
        <w:rPr>
          <w:rFonts w:ascii="Times New Roman" w:hAnsi="Times New Roman" w:cs="Times New Roman"/>
          <w:color w:val="000000"/>
          <w:sz w:val="24"/>
          <w:szCs w:val="24"/>
        </w:rPr>
        <w:t xml:space="preserve">      </w:t>
      </w:r>
    </w:p>
    <w:p w:rsidR="000825A2" w:rsidRDefault="000825A2" w:rsidP="00B258C4">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v</w:t>
      </w:r>
      <w:r w:rsidR="00B258C4">
        <w:rPr>
          <w:rFonts w:ascii="Times New Roman" w:hAnsi="Times New Roman" w:cs="Times New Roman"/>
          <w:color w:val="000000"/>
          <w:sz w:val="24"/>
          <w:szCs w:val="24"/>
        </w:rPr>
        <w:t xml:space="preserve">essel was checked for external pressure using ASME Section VIII division 1 sub-section </w:t>
      </w:r>
      <w:r>
        <w:rPr>
          <w:rFonts w:ascii="Times New Roman" w:hAnsi="Times New Roman" w:cs="Times New Roman"/>
          <w:color w:val="000000"/>
          <w:sz w:val="24"/>
          <w:szCs w:val="24"/>
        </w:rPr>
        <w:t xml:space="preserve">     </w:t>
      </w:r>
    </w:p>
    <w:p w:rsidR="00D064AE"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w:t>
      </w:r>
      <w:r w:rsidR="00B258C4">
        <w:rPr>
          <w:rFonts w:ascii="Times New Roman" w:hAnsi="Times New Roman" w:cs="Times New Roman"/>
          <w:color w:val="000000"/>
          <w:sz w:val="24"/>
          <w:szCs w:val="24"/>
        </w:rPr>
        <w:t>G-27.</w:t>
      </w:r>
    </w:p>
    <w:p w:rsidR="00765CD2" w:rsidRDefault="00765CD2" w:rsidP="000825A2">
      <w:pPr>
        <w:autoSpaceDE w:val="0"/>
        <w:autoSpaceDN w:val="0"/>
        <w:adjustRightInd w:val="0"/>
        <w:spacing w:after="0" w:line="276" w:lineRule="auto"/>
        <w:jc w:val="both"/>
        <w:rPr>
          <w:rFonts w:ascii="Times New Roman" w:hAnsi="Times New Roman" w:cs="Times New Roman"/>
          <w:color w:val="000000"/>
          <w:sz w:val="24"/>
          <w:szCs w:val="24"/>
        </w:rPr>
      </w:pPr>
    </w:p>
    <w:p w:rsidR="00765CD2" w:rsidRDefault="00765CD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Pr="00765CD2" w:rsidRDefault="000825A2" w:rsidP="000825A2">
      <w:pPr>
        <w:autoSpaceDE w:val="0"/>
        <w:autoSpaceDN w:val="0"/>
        <w:adjustRightInd w:val="0"/>
        <w:spacing w:after="0" w:line="276" w:lineRule="auto"/>
        <w:jc w:val="both"/>
        <w:rPr>
          <w:rFonts w:ascii="Times New Roman" w:hAnsi="Times New Roman" w:cs="Times New Roman"/>
          <w:b/>
          <w:color w:val="000000"/>
          <w:sz w:val="28"/>
          <w:szCs w:val="24"/>
        </w:rPr>
      </w:pPr>
    </w:p>
    <w:p w:rsidR="00765CD2" w:rsidRPr="00765CD2" w:rsidRDefault="00765CD2" w:rsidP="00765CD2">
      <w:pPr>
        <w:pStyle w:val="Caption"/>
        <w:keepNext/>
        <w:rPr>
          <w:b/>
          <w:sz w:val="20"/>
        </w:rPr>
      </w:pPr>
      <w:bookmarkStart w:id="19" w:name="_Toc138591309"/>
      <w:r w:rsidRPr="00765CD2">
        <w:rPr>
          <w:b/>
          <w:sz w:val="20"/>
        </w:rPr>
        <w:t xml:space="preserve">Table </w:t>
      </w:r>
      <w:r w:rsidRPr="00765CD2">
        <w:rPr>
          <w:b/>
          <w:sz w:val="20"/>
        </w:rPr>
        <w:fldChar w:fldCharType="begin"/>
      </w:r>
      <w:r w:rsidRPr="00765CD2">
        <w:rPr>
          <w:b/>
          <w:sz w:val="20"/>
        </w:rPr>
        <w:instrText xml:space="preserve"> SEQ Table \* ARABIC </w:instrText>
      </w:r>
      <w:r w:rsidRPr="00765CD2">
        <w:rPr>
          <w:b/>
          <w:sz w:val="20"/>
        </w:rPr>
        <w:fldChar w:fldCharType="separate"/>
      </w:r>
      <w:r w:rsidR="00715B26">
        <w:rPr>
          <w:b/>
          <w:noProof/>
          <w:sz w:val="20"/>
        </w:rPr>
        <w:t>11</w:t>
      </w:r>
      <w:r w:rsidRPr="00765CD2">
        <w:rPr>
          <w:b/>
          <w:sz w:val="20"/>
        </w:rPr>
        <w:fldChar w:fldCharType="end"/>
      </w:r>
      <w:r w:rsidRPr="00765CD2">
        <w:rPr>
          <w:b/>
          <w:sz w:val="20"/>
        </w:rPr>
        <w:t xml:space="preserve"> : Internal Pressure check of cylindrical portion of Outer Vessel</w:t>
      </w:r>
      <w:bookmarkEnd w:id="19"/>
    </w:p>
    <w:tbl>
      <w:tblPr>
        <w:tblpPr w:leftFromText="180" w:rightFromText="180" w:vertAnchor="text" w:horzAnchor="page" w:tblpX="1842" w:tblpY="-62"/>
        <w:tblW w:w="4044" w:type="dxa"/>
        <w:tblLook w:val="04A0" w:firstRow="1" w:lastRow="0" w:firstColumn="1" w:lastColumn="0" w:noHBand="0" w:noVBand="1"/>
      </w:tblPr>
      <w:tblGrid>
        <w:gridCol w:w="2031"/>
        <w:gridCol w:w="1053"/>
        <w:gridCol w:w="960"/>
      </w:tblGrid>
      <w:tr w:rsidR="000825A2" w:rsidRPr="000825A2" w:rsidTr="000825A2">
        <w:trPr>
          <w:trHeight w:val="360"/>
        </w:trPr>
        <w:tc>
          <w:tcPr>
            <w:tcW w:w="203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D</w:t>
            </w:r>
            <w:r w:rsidRPr="000825A2">
              <w:rPr>
                <w:rFonts w:ascii="Calibri" w:eastAsia="Times New Roman" w:hAnsi="Calibri" w:cs="Calibri"/>
                <w:color w:val="000000"/>
                <w:vertAlign w:val="subscript"/>
                <w:lang w:eastAsia="en-IN"/>
              </w:rPr>
              <w:t>o</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1.42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m</w:t>
            </w:r>
          </w:p>
        </w:tc>
      </w:tr>
      <w:tr w:rsidR="000825A2" w:rsidRPr="000825A2" w:rsidTr="000825A2">
        <w:trPr>
          <w:trHeight w:val="300"/>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tn</w:t>
            </w:r>
          </w:p>
        </w:tc>
        <w:tc>
          <w:tcPr>
            <w:tcW w:w="1053" w:type="dxa"/>
            <w:tcBorders>
              <w:top w:val="nil"/>
              <w:left w:val="nil"/>
              <w:bottom w:val="single" w:sz="4" w:space="0" w:color="auto"/>
              <w:right w:val="single" w:sz="4" w:space="0" w:color="auto"/>
            </w:tcBorders>
            <w:shd w:val="clear" w:color="000000" w:fill="92D050"/>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0.004</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m</w:t>
            </w:r>
          </w:p>
        </w:tc>
      </w:tr>
      <w:tr w:rsidR="000825A2" w:rsidRPr="000825A2" w:rsidTr="000825A2">
        <w:trPr>
          <w:trHeight w:val="360"/>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D</w:t>
            </w:r>
            <w:r w:rsidRPr="000825A2">
              <w:rPr>
                <w:rFonts w:ascii="Calibri" w:eastAsia="Times New Roman" w:hAnsi="Calibri" w:cs="Calibri"/>
                <w:color w:val="000000"/>
                <w:vertAlign w:val="subscript"/>
                <w:lang w:eastAsia="en-IN"/>
              </w:rPr>
              <w:t>i</w:t>
            </w:r>
          </w:p>
        </w:tc>
        <w:tc>
          <w:tcPr>
            <w:tcW w:w="1053"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1.412</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m</w:t>
            </w:r>
          </w:p>
        </w:tc>
      </w:tr>
      <w:tr w:rsidR="000825A2" w:rsidRPr="000825A2" w:rsidTr="000825A2">
        <w:trPr>
          <w:trHeight w:val="300"/>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L</w:t>
            </w:r>
          </w:p>
        </w:tc>
        <w:tc>
          <w:tcPr>
            <w:tcW w:w="1053"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0.725</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m</w:t>
            </w:r>
          </w:p>
        </w:tc>
      </w:tr>
      <w:tr w:rsidR="000825A2" w:rsidRPr="000825A2" w:rsidTr="000825A2">
        <w:trPr>
          <w:trHeight w:val="300"/>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 xml:space="preserve">Material </w:t>
            </w:r>
          </w:p>
        </w:tc>
        <w:tc>
          <w:tcPr>
            <w:tcW w:w="1053" w:type="dxa"/>
            <w:tcBorders>
              <w:top w:val="nil"/>
              <w:left w:val="nil"/>
              <w:bottom w:val="single" w:sz="4" w:space="0" w:color="auto"/>
              <w:right w:val="single" w:sz="4" w:space="0" w:color="auto"/>
            </w:tcBorders>
            <w:shd w:val="clear" w:color="000000" w:fill="92D050"/>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SS 304 L</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 </w:t>
            </w:r>
          </w:p>
        </w:tc>
      </w:tr>
      <w:tr w:rsidR="000825A2" w:rsidRPr="000825A2" w:rsidTr="000825A2">
        <w:trPr>
          <w:trHeight w:val="900"/>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Allowable stress value ( ASME Sec II, Part D)</w:t>
            </w:r>
          </w:p>
        </w:tc>
        <w:tc>
          <w:tcPr>
            <w:tcW w:w="1053" w:type="dxa"/>
            <w:tcBorders>
              <w:top w:val="nil"/>
              <w:left w:val="nil"/>
              <w:bottom w:val="single" w:sz="4" w:space="0" w:color="auto"/>
              <w:right w:val="single" w:sz="4" w:space="0" w:color="auto"/>
            </w:tcBorders>
            <w:shd w:val="clear" w:color="000000" w:fill="92D050"/>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1.15E+08</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N/m</w:t>
            </w:r>
            <w:r w:rsidRPr="000825A2">
              <w:rPr>
                <w:rFonts w:ascii="Calibri" w:eastAsia="Times New Roman" w:hAnsi="Calibri" w:cs="Calibri"/>
                <w:color w:val="000000"/>
                <w:vertAlign w:val="superscript"/>
                <w:lang w:eastAsia="en-IN"/>
              </w:rPr>
              <w:t>2</w:t>
            </w:r>
          </w:p>
        </w:tc>
      </w:tr>
      <w:tr w:rsidR="000825A2" w:rsidRPr="000825A2" w:rsidTr="000825A2">
        <w:trPr>
          <w:trHeight w:val="375"/>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P</w:t>
            </w:r>
            <w:r w:rsidRPr="000825A2">
              <w:rPr>
                <w:rFonts w:ascii="Calibri" w:eastAsia="Times New Roman" w:hAnsi="Calibri" w:cs="Calibri"/>
                <w:color w:val="000000"/>
                <w:vertAlign w:val="subscript"/>
                <w:lang w:eastAsia="en-IN"/>
              </w:rPr>
              <w:t>i</w:t>
            </w:r>
            <w:r w:rsidRPr="000825A2">
              <w:rPr>
                <w:rFonts w:ascii="Calibri" w:eastAsia="Times New Roman" w:hAnsi="Calibri" w:cs="Calibri"/>
                <w:color w:val="000000"/>
                <w:lang w:eastAsia="en-IN"/>
              </w:rPr>
              <w:t>(Design Pr.)</w:t>
            </w:r>
          </w:p>
        </w:tc>
        <w:tc>
          <w:tcPr>
            <w:tcW w:w="1053" w:type="dxa"/>
            <w:tcBorders>
              <w:top w:val="nil"/>
              <w:left w:val="nil"/>
              <w:bottom w:val="single" w:sz="4" w:space="0" w:color="auto"/>
              <w:right w:val="single" w:sz="4" w:space="0" w:color="auto"/>
            </w:tcBorders>
            <w:shd w:val="clear" w:color="000000" w:fill="92D050"/>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3.00E+05</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N/m</w:t>
            </w:r>
            <w:r w:rsidRPr="000825A2">
              <w:rPr>
                <w:rFonts w:ascii="Calibri" w:eastAsia="Times New Roman" w:hAnsi="Calibri" w:cs="Calibri"/>
                <w:color w:val="000000"/>
                <w:vertAlign w:val="superscript"/>
                <w:lang w:eastAsia="en-IN"/>
              </w:rPr>
              <w:t>2</w:t>
            </w:r>
          </w:p>
        </w:tc>
      </w:tr>
      <w:tr w:rsidR="000825A2" w:rsidRPr="000825A2" w:rsidTr="000825A2">
        <w:trPr>
          <w:trHeight w:val="1500"/>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Joint Efficiency (1 for 100%  radiography, 0.85 for without radiographY)</w:t>
            </w:r>
          </w:p>
        </w:tc>
        <w:tc>
          <w:tcPr>
            <w:tcW w:w="1053" w:type="dxa"/>
            <w:tcBorders>
              <w:top w:val="nil"/>
              <w:left w:val="nil"/>
              <w:bottom w:val="single" w:sz="4" w:space="0" w:color="auto"/>
              <w:right w:val="single" w:sz="4" w:space="0" w:color="auto"/>
            </w:tcBorders>
            <w:shd w:val="clear" w:color="000000" w:fill="92D050"/>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0.85</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 </w:t>
            </w:r>
          </w:p>
        </w:tc>
      </w:tr>
      <w:tr w:rsidR="000825A2" w:rsidRPr="000825A2" w:rsidTr="000825A2">
        <w:trPr>
          <w:trHeight w:val="600"/>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tr(=Pi*Ro/(SE+0.4Pi)</w:t>
            </w:r>
          </w:p>
        </w:tc>
        <w:tc>
          <w:tcPr>
            <w:tcW w:w="1053"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lang w:eastAsia="en-IN"/>
              </w:rPr>
            </w:pPr>
            <w:r w:rsidRPr="000825A2">
              <w:rPr>
                <w:rFonts w:ascii="Calibri" w:eastAsia="Times New Roman" w:hAnsi="Calibri" w:cs="Calibri"/>
                <w:lang w:eastAsia="en-IN"/>
              </w:rPr>
              <w:t>2.18E-03</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m</w:t>
            </w:r>
          </w:p>
        </w:tc>
      </w:tr>
      <w:tr w:rsidR="000825A2" w:rsidRPr="000825A2" w:rsidTr="000825A2">
        <w:trPr>
          <w:trHeight w:val="600"/>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Material volume</w:t>
            </w:r>
          </w:p>
        </w:tc>
        <w:tc>
          <w:tcPr>
            <w:tcW w:w="1053"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0.012901</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m</w:t>
            </w:r>
            <w:r w:rsidRPr="000825A2">
              <w:rPr>
                <w:rFonts w:ascii="Calibri" w:eastAsia="Times New Roman" w:hAnsi="Calibri" w:cs="Calibri"/>
                <w:color w:val="000000"/>
                <w:vertAlign w:val="superscript"/>
                <w:lang w:eastAsia="en-IN"/>
              </w:rPr>
              <w:t>3</w:t>
            </w:r>
          </w:p>
        </w:tc>
      </w:tr>
      <w:tr w:rsidR="000825A2" w:rsidRPr="000825A2" w:rsidTr="000825A2">
        <w:trPr>
          <w:trHeight w:val="300"/>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Weight of cylinder</w:t>
            </w:r>
          </w:p>
        </w:tc>
        <w:tc>
          <w:tcPr>
            <w:tcW w:w="1053"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103.2051</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kg</w:t>
            </w:r>
          </w:p>
        </w:tc>
      </w:tr>
      <w:tr w:rsidR="000825A2" w:rsidRPr="000825A2" w:rsidTr="000825A2">
        <w:trPr>
          <w:trHeight w:val="900"/>
        </w:trPr>
        <w:tc>
          <w:tcPr>
            <w:tcW w:w="2031" w:type="dxa"/>
            <w:tcBorders>
              <w:top w:val="nil"/>
              <w:left w:val="single" w:sz="4" w:space="0" w:color="auto"/>
              <w:bottom w:val="single" w:sz="4" w:space="0" w:color="auto"/>
              <w:right w:val="single" w:sz="4" w:space="0" w:color="auto"/>
            </w:tcBorders>
            <w:shd w:val="clear" w:color="auto" w:fill="auto"/>
            <w:vAlign w:val="bottom"/>
            <w:hideMark/>
          </w:tcPr>
          <w:p w:rsidR="000825A2" w:rsidRPr="000825A2" w:rsidRDefault="000825A2" w:rsidP="000825A2">
            <w:pPr>
              <w:spacing w:after="0" w:line="240" w:lineRule="auto"/>
              <w:rPr>
                <w:rFonts w:ascii="Calibri" w:eastAsia="Times New Roman" w:hAnsi="Calibri" w:cs="Calibri"/>
                <w:color w:val="000000"/>
                <w:lang w:eastAsia="en-IN"/>
              </w:rPr>
            </w:pPr>
            <w:r w:rsidRPr="000825A2">
              <w:rPr>
                <w:rFonts w:ascii="Calibri" w:eastAsia="Times New Roman" w:hAnsi="Calibri" w:cs="Calibri"/>
                <w:color w:val="000000"/>
                <w:lang w:eastAsia="en-IN"/>
              </w:rPr>
              <w:t>Weight of inner vessel (Cylinder + two heads)</w:t>
            </w:r>
          </w:p>
        </w:tc>
        <w:tc>
          <w:tcPr>
            <w:tcW w:w="1053"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252.2577</w:t>
            </w:r>
          </w:p>
        </w:tc>
        <w:tc>
          <w:tcPr>
            <w:tcW w:w="960" w:type="dxa"/>
            <w:tcBorders>
              <w:top w:val="nil"/>
              <w:left w:val="nil"/>
              <w:bottom w:val="single" w:sz="4" w:space="0" w:color="auto"/>
              <w:right w:val="single" w:sz="4" w:space="0" w:color="auto"/>
            </w:tcBorders>
            <w:shd w:val="clear" w:color="auto" w:fill="auto"/>
            <w:noWrap/>
            <w:vAlign w:val="bottom"/>
            <w:hideMark/>
          </w:tcPr>
          <w:p w:rsidR="000825A2" w:rsidRPr="000825A2" w:rsidRDefault="000825A2" w:rsidP="000825A2">
            <w:pPr>
              <w:spacing w:after="0" w:line="240" w:lineRule="auto"/>
              <w:jc w:val="center"/>
              <w:rPr>
                <w:rFonts w:ascii="Calibri" w:eastAsia="Times New Roman" w:hAnsi="Calibri" w:cs="Calibri"/>
                <w:color w:val="000000"/>
                <w:lang w:eastAsia="en-IN"/>
              </w:rPr>
            </w:pPr>
            <w:r w:rsidRPr="000825A2">
              <w:rPr>
                <w:rFonts w:ascii="Calibri" w:eastAsia="Times New Roman" w:hAnsi="Calibri" w:cs="Calibri"/>
                <w:color w:val="000000"/>
                <w:lang w:eastAsia="en-IN"/>
              </w:rPr>
              <w:t>kg</w:t>
            </w:r>
          </w:p>
        </w:tc>
      </w:tr>
    </w:tbl>
    <w:p w:rsidR="000825A2" w:rsidRP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8C1B83" w:rsidRDefault="00765CD2" w:rsidP="000825A2">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8C1B83" w:rsidRDefault="008C1B83" w:rsidP="000825A2">
      <w:pPr>
        <w:autoSpaceDE w:val="0"/>
        <w:autoSpaceDN w:val="0"/>
        <w:adjustRightInd w:val="0"/>
        <w:spacing w:after="0" w:line="276" w:lineRule="auto"/>
        <w:jc w:val="both"/>
        <w:rPr>
          <w:rFonts w:ascii="Times New Roman" w:hAnsi="Times New Roman" w:cs="Times New Roman"/>
          <w:color w:val="000000"/>
          <w:sz w:val="24"/>
          <w:szCs w:val="24"/>
        </w:rPr>
      </w:pPr>
    </w:p>
    <w:p w:rsidR="00765CD2" w:rsidRDefault="00765CD2" w:rsidP="000825A2">
      <w:pPr>
        <w:autoSpaceDE w:val="0"/>
        <w:autoSpaceDN w:val="0"/>
        <w:adjustRightInd w:val="0"/>
        <w:spacing w:after="0" w:line="276" w:lineRule="auto"/>
        <w:jc w:val="both"/>
        <w:rPr>
          <w:rFonts w:ascii="Times New Roman" w:hAnsi="Times New Roman" w:cs="Times New Roman"/>
          <w:color w:val="000000"/>
          <w:sz w:val="24"/>
          <w:szCs w:val="24"/>
        </w:rPr>
      </w:pPr>
    </w:p>
    <w:p w:rsidR="000825A2" w:rsidRDefault="000825A2" w:rsidP="000825A2">
      <w:pPr>
        <w:autoSpaceDE w:val="0"/>
        <w:autoSpaceDN w:val="0"/>
        <w:adjustRightInd w:val="0"/>
        <w:spacing w:after="0"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2.4 Thickness check under external pressure</w:t>
      </w:r>
    </w:p>
    <w:p w:rsidR="008C1B83" w:rsidRDefault="008C1B83" w:rsidP="000825A2">
      <w:pPr>
        <w:autoSpaceDE w:val="0"/>
        <w:autoSpaceDN w:val="0"/>
        <w:adjustRightInd w:val="0"/>
        <w:spacing w:after="0" w:line="276" w:lineRule="auto"/>
        <w:jc w:val="both"/>
        <w:rPr>
          <w:rFonts w:ascii="Times New Roman" w:hAnsi="Times New Roman" w:cs="Times New Roman"/>
          <w:b/>
          <w:color w:val="000000"/>
          <w:sz w:val="24"/>
          <w:szCs w:val="24"/>
        </w:rPr>
      </w:pPr>
    </w:p>
    <w:p w:rsidR="008C1B83" w:rsidRDefault="008C1B83" w:rsidP="008C1B83">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thickness of internal pressure vessel was checked for external pressure using ASME    Section VIII division 1 sub-section UG-28. The factors A and B were calculated using the     material chart in Section II, Part D using figure -G and figure -HA3 respectively.</w:t>
      </w:r>
    </w:p>
    <w:p w:rsidR="000825A2" w:rsidRDefault="008C1B83" w:rsidP="008C1B83">
      <w:pPr>
        <w:autoSpaceDE w:val="0"/>
        <w:autoSpaceDN w:val="0"/>
        <w:adjustRightInd w:val="0"/>
        <w:spacing w:after="0"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The assumed thickness was found to be appropriate for the pressure.</w:t>
      </w:r>
    </w:p>
    <w:tbl>
      <w:tblPr>
        <w:tblpPr w:leftFromText="180" w:rightFromText="180" w:vertAnchor="text" w:horzAnchor="margin" w:tblpY="375"/>
        <w:tblW w:w="8958" w:type="dxa"/>
        <w:tblLook w:val="04A0" w:firstRow="1" w:lastRow="0" w:firstColumn="1" w:lastColumn="0" w:noHBand="0" w:noVBand="1"/>
      </w:tblPr>
      <w:tblGrid>
        <w:gridCol w:w="6573"/>
        <w:gridCol w:w="1487"/>
        <w:gridCol w:w="675"/>
        <w:gridCol w:w="223"/>
      </w:tblGrid>
      <w:tr w:rsidR="008C1B83" w:rsidRPr="000825A2" w:rsidTr="008C1B83">
        <w:trPr>
          <w:gridAfter w:val="1"/>
          <w:wAfter w:w="223" w:type="dxa"/>
          <w:trHeight w:val="330"/>
        </w:trPr>
        <w:tc>
          <w:tcPr>
            <w:tcW w:w="87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b/>
                <w:bCs/>
                <w:color w:val="000000"/>
                <w:sz w:val="24"/>
                <w:lang w:eastAsia="en-IN"/>
              </w:rPr>
            </w:pPr>
            <w:r w:rsidRPr="000825A2">
              <w:rPr>
                <w:rFonts w:ascii="Times New Roman" w:eastAsia="Times New Roman" w:hAnsi="Times New Roman" w:cs="Times New Roman"/>
                <w:b/>
                <w:bCs/>
                <w:color w:val="000000"/>
                <w:lang w:eastAsia="en-IN"/>
              </w:rPr>
              <w:lastRenderedPageBreak/>
              <w:t>CALCULATION OF THICKNESS OF THE CYLINDRICAL PORTION OF OUTER VESSEL UNDER EXTERNAL PRESSURE:</w:t>
            </w:r>
          </w:p>
        </w:tc>
      </w:tr>
      <w:tr w:rsidR="008C1B83" w:rsidRPr="000825A2" w:rsidTr="008C1B83">
        <w:trPr>
          <w:trHeight w:val="330"/>
        </w:trPr>
        <w:tc>
          <w:tcPr>
            <w:tcW w:w="6573" w:type="dxa"/>
            <w:tcBorders>
              <w:top w:val="nil"/>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Assumed thickness of the cylindrical portion of inner vessel</w:t>
            </w:r>
          </w:p>
        </w:tc>
        <w:tc>
          <w:tcPr>
            <w:tcW w:w="1487"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0.0038</w:t>
            </w:r>
          </w:p>
        </w:tc>
        <w:tc>
          <w:tcPr>
            <w:tcW w:w="675"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m</w:t>
            </w:r>
          </w:p>
        </w:tc>
        <w:tc>
          <w:tcPr>
            <w:tcW w:w="223" w:type="dxa"/>
            <w:tcBorders>
              <w:top w:val="nil"/>
              <w:left w:val="nil"/>
              <w:bottom w:val="nil"/>
              <w:right w:val="nil"/>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p>
        </w:tc>
      </w:tr>
      <w:tr w:rsidR="008C1B83" w:rsidRPr="000825A2" w:rsidTr="008C1B83">
        <w:trPr>
          <w:trHeight w:val="330"/>
        </w:trPr>
        <w:tc>
          <w:tcPr>
            <w:tcW w:w="6573" w:type="dxa"/>
            <w:tcBorders>
              <w:top w:val="nil"/>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Length of cylindrical portion of inner vessel</w:t>
            </w:r>
          </w:p>
        </w:tc>
        <w:tc>
          <w:tcPr>
            <w:tcW w:w="1487"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0.917335506</w:t>
            </w:r>
          </w:p>
        </w:tc>
        <w:tc>
          <w:tcPr>
            <w:tcW w:w="675"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m</w:t>
            </w:r>
          </w:p>
        </w:tc>
        <w:tc>
          <w:tcPr>
            <w:tcW w:w="223" w:type="dxa"/>
            <w:tcBorders>
              <w:top w:val="nil"/>
              <w:left w:val="nil"/>
              <w:bottom w:val="nil"/>
              <w:right w:val="nil"/>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p>
        </w:tc>
      </w:tr>
      <w:tr w:rsidR="008C1B83" w:rsidRPr="000825A2" w:rsidTr="008C1B83">
        <w:trPr>
          <w:trHeight w:val="330"/>
        </w:trPr>
        <w:tc>
          <w:tcPr>
            <w:tcW w:w="6573" w:type="dxa"/>
            <w:tcBorders>
              <w:top w:val="nil"/>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Outside diameter of the cylindrical portion of inner vessel</w:t>
            </w:r>
          </w:p>
        </w:tc>
        <w:tc>
          <w:tcPr>
            <w:tcW w:w="1487"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1.42</w:t>
            </w:r>
          </w:p>
        </w:tc>
        <w:tc>
          <w:tcPr>
            <w:tcW w:w="675"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m</w:t>
            </w:r>
          </w:p>
        </w:tc>
        <w:tc>
          <w:tcPr>
            <w:tcW w:w="223" w:type="dxa"/>
            <w:tcBorders>
              <w:top w:val="nil"/>
              <w:left w:val="nil"/>
              <w:bottom w:val="nil"/>
              <w:right w:val="nil"/>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p>
        </w:tc>
      </w:tr>
      <w:tr w:rsidR="008C1B83" w:rsidRPr="000825A2" w:rsidTr="008C1B83">
        <w:trPr>
          <w:trHeight w:val="330"/>
        </w:trPr>
        <w:tc>
          <w:tcPr>
            <w:tcW w:w="6573" w:type="dxa"/>
            <w:tcBorders>
              <w:top w:val="nil"/>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Inside diameter of the cylindrical portion of inner vessel</w:t>
            </w:r>
          </w:p>
        </w:tc>
        <w:tc>
          <w:tcPr>
            <w:tcW w:w="1487"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1.412</w:t>
            </w:r>
          </w:p>
        </w:tc>
        <w:tc>
          <w:tcPr>
            <w:tcW w:w="675"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m</w:t>
            </w:r>
          </w:p>
        </w:tc>
        <w:tc>
          <w:tcPr>
            <w:tcW w:w="223" w:type="dxa"/>
            <w:tcBorders>
              <w:top w:val="nil"/>
              <w:left w:val="nil"/>
              <w:bottom w:val="nil"/>
              <w:right w:val="nil"/>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p>
        </w:tc>
      </w:tr>
      <w:tr w:rsidR="008C1B83" w:rsidRPr="000825A2" w:rsidTr="008C1B83">
        <w:trPr>
          <w:trHeight w:val="330"/>
        </w:trPr>
        <w:tc>
          <w:tcPr>
            <w:tcW w:w="6573" w:type="dxa"/>
            <w:tcBorders>
              <w:top w:val="nil"/>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L/Do</w:t>
            </w:r>
          </w:p>
        </w:tc>
        <w:tc>
          <w:tcPr>
            <w:tcW w:w="1487"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0.64601092</w:t>
            </w:r>
          </w:p>
        </w:tc>
        <w:tc>
          <w:tcPr>
            <w:tcW w:w="675"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 </w:t>
            </w:r>
          </w:p>
        </w:tc>
        <w:tc>
          <w:tcPr>
            <w:tcW w:w="223" w:type="dxa"/>
            <w:tcBorders>
              <w:top w:val="nil"/>
              <w:left w:val="nil"/>
              <w:bottom w:val="nil"/>
              <w:right w:val="nil"/>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p>
        </w:tc>
      </w:tr>
      <w:tr w:rsidR="008C1B83" w:rsidRPr="000825A2" w:rsidTr="008C1B83">
        <w:trPr>
          <w:trHeight w:val="330"/>
        </w:trPr>
        <w:tc>
          <w:tcPr>
            <w:tcW w:w="6573" w:type="dxa"/>
            <w:tcBorders>
              <w:top w:val="nil"/>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Do/t</w:t>
            </w:r>
          </w:p>
        </w:tc>
        <w:tc>
          <w:tcPr>
            <w:tcW w:w="1487"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373.6842105</w:t>
            </w:r>
          </w:p>
        </w:tc>
        <w:tc>
          <w:tcPr>
            <w:tcW w:w="675"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 </w:t>
            </w:r>
          </w:p>
        </w:tc>
        <w:tc>
          <w:tcPr>
            <w:tcW w:w="223" w:type="dxa"/>
            <w:tcBorders>
              <w:top w:val="nil"/>
              <w:left w:val="nil"/>
              <w:bottom w:val="nil"/>
              <w:right w:val="nil"/>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p>
        </w:tc>
      </w:tr>
      <w:tr w:rsidR="008C1B83" w:rsidRPr="000825A2" w:rsidTr="008C1B83">
        <w:trPr>
          <w:trHeight w:val="330"/>
        </w:trPr>
        <w:tc>
          <w:tcPr>
            <w:tcW w:w="6573" w:type="dxa"/>
            <w:tcBorders>
              <w:top w:val="nil"/>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Factor A (From ASME BPVC Section II, Part D)</w:t>
            </w:r>
          </w:p>
        </w:tc>
        <w:tc>
          <w:tcPr>
            <w:tcW w:w="1487" w:type="dxa"/>
            <w:tcBorders>
              <w:top w:val="nil"/>
              <w:left w:val="nil"/>
              <w:bottom w:val="single" w:sz="4" w:space="0" w:color="auto"/>
              <w:right w:val="single" w:sz="4" w:space="0" w:color="auto"/>
            </w:tcBorders>
            <w:shd w:val="clear" w:color="000000" w:fill="92D050"/>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0.000304335</w:t>
            </w:r>
          </w:p>
        </w:tc>
        <w:tc>
          <w:tcPr>
            <w:tcW w:w="675"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 </w:t>
            </w:r>
          </w:p>
        </w:tc>
        <w:tc>
          <w:tcPr>
            <w:tcW w:w="223" w:type="dxa"/>
            <w:tcBorders>
              <w:top w:val="nil"/>
              <w:left w:val="nil"/>
              <w:bottom w:val="nil"/>
              <w:right w:val="nil"/>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p>
        </w:tc>
      </w:tr>
      <w:tr w:rsidR="008C1B83" w:rsidRPr="000825A2" w:rsidTr="008C1B83">
        <w:trPr>
          <w:trHeight w:val="330"/>
        </w:trPr>
        <w:tc>
          <w:tcPr>
            <w:tcW w:w="6573" w:type="dxa"/>
            <w:tcBorders>
              <w:top w:val="nil"/>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Factor B (From ASME BPVC Section II, Part D)</w:t>
            </w:r>
          </w:p>
        </w:tc>
        <w:tc>
          <w:tcPr>
            <w:tcW w:w="1487" w:type="dxa"/>
            <w:tcBorders>
              <w:top w:val="nil"/>
              <w:left w:val="nil"/>
              <w:bottom w:val="single" w:sz="4" w:space="0" w:color="auto"/>
              <w:right w:val="single" w:sz="4" w:space="0" w:color="auto"/>
            </w:tcBorders>
            <w:shd w:val="clear" w:color="000000" w:fill="92D050"/>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29.64829706</w:t>
            </w:r>
          </w:p>
        </w:tc>
        <w:tc>
          <w:tcPr>
            <w:tcW w:w="675"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 </w:t>
            </w:r>
          </w:p>
        </w:tc>
        <w:tc>
          <w:tcPr>
            <w:tcW w:w="223" w:type="dxa"/>
            <w:tcBorders>
              <w:top w:val="nil"/>
              <w:left w:val="nil"/>
              <w:bottom w:val="nil"/>
              <w:right w:val="nil"/>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p>
        </w:tc>
      </w:tr>
      <w:tr w:rsidR="008C1B83" w:rsidRPr="000825A2" w:rsidTr="008C1B83">
        <w:trPr>
          <w:trHeight w:val="330"/>
        </w:trPr>
        <w:tc>
          <w:tcPr>
            <w:tcW w:w="6573" w:type="dxa"/>
            <w:tcBorders>
              <w:top w:val="nil"/>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Allowable external pressure Pa(=4B/3(Do/t)</w:t>
            </w:r>
          </w:p>
        </w:tc>
        <w:tc>
          <w:tcPr>
            <w:tcW w:w="1487"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0.105787351</w:t>
            </w:r>
          </w:p>
        </w:tc>
        <w:tc>
          <w:tcPr>
            <w:tcW w:w="675"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MP</w:t>
            </w:r>
            <w:r w:rsidRPr="000825A2">
              <w:rPr>
                <w:rFonts w:ascii="Times New Roman" w:eastAsia="Times New Roman" w:hAnsi="Times New Roman" w:cs="Times New Roman"/>
                <w:color w:val="000000"/>
                <w:sz w:val="24"/>
                <w:lang w:eastAsia="en-IN"/>
              </w:rPr>
              <w:t>a</w:t>
            </w:r>
          </w:p>
        </w:tc>
        <w:tc>
          <w:tcPr>
            <w:tcW w:w="223" w:type="dxa"/>
            <w:tcBorders>
              <w:top w:val="nil"/>
              <w:left w:val="nil"/>
              <w:bottom w:val="nil"/>
              <w:right w:val="nil"/>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p>
        </w:tc>
      </w:tr>
      <w:tr w:rsidR="008C1B83" w:rsidRPr="000825A2" w:rsidTr="008C1B83">
        <w:trPr>
          <w:trHeight w:val="330"/>
        </w:trPr>
        <w:tc>
          <w:tcPr>
            <w:tcW w:w="6573" w:type="dxa"/>
            <w:tcBorders>
              <w:top w:val="nil"/>
              <w:left w:val="single" w:sz="4" w:space="0" w:color="auto"/>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Allowable external pressure Pa(=4B/3(Do/t)</w:t>
            </w:r>
          </w:p>
        </w:tc>
        <w:tc>
          <w:tcPr>
            <w:tcW w:w="1487"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1.05787351</w:t>
            </w:r>
          </w:p>
        </w:tc>
        <w:tc>
          <w:tcPr>
            <w:tcW w:w="675" w:type="dxa"/>
            <w:tcBorders>
              <w:top w:val="nil"/>
              <w:left w:val="nil"/>
              <w:bottom w:val="single" w:sz="4" w:space="0" w:color="auto"/>
              <w:right w:val="single" w:sz="4" w:space="0" w:color="auto"/>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r w:rsidRPr="000825A2">
              <w:rPr>
                <w:rFonts w:ascii="Times New Roman" w:eastAsia="Times New Roman" w:hAnsi="Times New Roman" w:cs="Times New Roman"/>
                <w:color w:val="000000"/>
                <w:sz w:val="24"/>
                <w:lang w:eastAsia="en-IN"/>
              </w:rPr>
              <w:t>Bar</w:t>
            </w:r>
          </w:p>
        </w:tc>
        <w:tc>
          <w:tcPr>
            <w:tcW w:w="223" w:type="dxa"/>
            <w:tcBorders>
              <w:top w:val="nil"/>
              <w:left w:val="nil"/>
              <w:bottom w:val="nil"/>
              <w:right w:val="nil"/>
            </w:tcBorders>
            <w:shd w:val="clear" w:color="auto" w:fill="auto"/>
            <w:noWrap/>
            <w:vAlign w:val="bottom"/>
            <w:hideMark/>
          </w:tcPr>
          <w:p w:rsidR="008C1B83" w:rsidRPr="000825A2" w:rsidRDefault="008C1B83" w:rsidP="008C1B83">
            <w:pPr>
              <w:spacing w:after="0" w:line="240" w:lineRule="auto"/>
              <w:jc w:val="center"/>
              <w:rPr>
                <w:rFonts w:ascii="Times New Roman" w:eastAsia="Times New Roman" w:hAnsi="Times New Roman" w:cs="Times New Roman"/>
                <w:color w:val="000000"/>
                <w:sz w:val="24"/>
                <w:lang w:eastAsia="en-IN"/>
              </w:rPr>
            </w:pPr>
          </w:p>
        </w:tc>
      </w:tr>
    </w:tbl>
    <w:p w:rsidR="000825A2" w:rsidRPr="00765CD2" w:rsidRDefault="00765CD2" w:rsidP="00765CD2">
      <w:pPr>
        <w:pStyle w:val="Caption"/>
        <w:rPr>
          <w:rFonts w:ascii="Times New Roman" w:hAnsi="Times New Roman" w:cs="Times New Roman"/>
          <w:b/>
          <w:color w:val="000000"/>
          <w:sz w:val="32"/>
          <w:szCs w:val="24"/>
        </w:rPr>
      </w:pPr>
      <w:r>
        <w:rPr>
          <w:b/>
          <w:sz w:val="22"/>
        </w:rPr>
        <w:t xml:space="preserve">                 </w:t>
      </w:r>
      <w:bookmarkStart w:id="20" w:name="_Toc138591310"/>
      <w:r w:rsidRPr="00765CD2">
        <w:rPr>
          <w:b/>
          <w:sz w:val="22"/>
        </w:rPr>
        <w:t xml:space="preserve">Table </w:t>
      </w:r>
      <w:r w:rsidRPr="00765CD2">
        <w:rPr>
          <w:b/>
          <w:sz w:val="22"/>
        </w:rPr>
        <w:fldChar w:fldCharType="begin"/>
      </w:r>
      <w:r w:rsidRPr="00765CD2">
        <w:rPr>
          <w:b/>
          <w:sz w:val="22"/>
        </w:rPr>
        <w:instrText xml:space="preserve"> SEQ Table \* ARABIC </w:instrText>
      </w:r>
      <w:r w:rsidRPr="00765CD2">
        <w:rPr>
          <w:b/>
          <w:sz w:val="22"/>
        </w:rPr>
        <w:fldChar w:fldCharType="separate"/>
      </w:r>
      <w:r w:rsidR="00715B26">
        <w:rPr>
          <w:b/>
          <w:noProof/>
          <w:sz w:val="22"/>
        </w:rPr>
        <w:t>12</w:t>
      </w:r>
      <w:r w:rsidRPr="00765CD2">
        <w:rPr>
          <w:b/>
          <w:sz w:val="22"/>
        </w:rPr>
        <w:fldChar w:fldCharType="end"/>
      </w:r>
      <w:r w:rsidRPr="00765CD2">
        <w:rPr>
          <w:b/>
          <w:sz w:val="22"/>
        </w:rPr>
        <w:t xml:space="preserve"> : External pressure check for cylindrical portion of outer vessel</w:t>
      </w:r>
      <w:bookmarkEnd w:id="20"/>
      <w:r w:rsidR="000825A2" w:rsidRPr="00765CD2">
        <w:rPr>
          <w:rFonts w:ascii="Times New Roman" w:hAnsi="Times New Roman" w:cs="Times New Roman"/>
          <w:b/>
          <w:color w:val="000000"/>
          <w:sz w:val="32"/>
          <w:szCs w:val="24"/>
        </w:rPr>
        <w:t xml:space="preserve">       </w:t>
      </w:r>
    </w:p>
    <w:p w:rsidR="000825A2" w:rsidRPr="000825A2" w:rsidRDefault="000825A2" w:rsidP="000825A2">
      <w:pPr>
        <w:autoSpaceDE w:val="0"/>
        <w:autoSpaceDN w:val="0"/>
        <w:adjustRightInd w:val="0"/>
        <w:spacing w:after="0"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316814">
        <w:rPr>
          <w:rFonts w:ascii="Times New Roman" w:hAnsi="Times New Roman" w:cs="Times New Roman"/>
          <w:b/>
          <w:color w:val="000000"/>
          <w:sz w:val="24"/>
          <w:szCs w:val="24"/>
        </w:rPr>
        <w:t xml:space="preserve"> </w:t>
      </w:r>
    </w:p>
    <w:p w:rsidR="00765CD2" w:rsidRDefault="00765CD2" w:rsidP="000825A2">
      <w:pPr>
        <w:autoSpaceDE w:val="0"/>
        <w:autoSpaceDN w:val="0"/>
        <w:adjustRightInd w:val="0"/>
        <w:spacing w:after="0" w:line="276" w:lineRule="auto"/>
        <w:jc w:val="both"/>
        <w:rPr>
          <w:rFonts w:ascii="Times New Roman" w:hAnsi="Times New Roman" w:cs="Times New Roman"/>
          <w:b/>
          <w:color w:val="000000"/>
          <w:sz w:val="24"/>
          <w:szCs w:val="24"/>
        </w:rPr>
      </w:pPr>
    </w:p>
    <w:p w:rsidR="000825A2" w:rsidRDefault="008C1B83" w:rsidP="000825A2">
      <w:pPr>
        <w:autoSpaceDE w:val="0"/>
        <w:autoSpaceDN w:val="0"/>
        <w:adjustRightInd w:val="0"/>
        <w:spacing w:after="0"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2.5 </w:t>
      </w:r>
      <w:r w:rsidRPr="00555C4A">
        <w:rPr>
          <w:rFonts w:ascii="Times New Roman" w:hAnsi="Times New Roman" w:cs="Times New Roman"/>
          <w:b/>
          <w:color w:val="000000"/>
          <w:sz w:val="24"/>
          <w:szCs w:val="24"/>
        </w:rPr>
        <w:t>Thickness of tori</w:t>
      </w:r>
      <w:r>
        <w:rPr>
          <w:rFonts w:ascii="Times New Roman" w:hAnsi="Times New Roman" w:cs="Times New Roman"/>
          <w:b/>
          <w:color w:val="000000"/>
          <w:sz w:val="24"/>
          <w:szCs w:val="24"/>
        </w:rPr>
        <w:t>-</w:t>
      </w:r>
      <w:r w:rsidRPr="00555C4A">
        <w:rPr>
          <w:rFonts w:ascii="Times New Roman" w:hAnsi="Times New Roman" w:cs="Times New Roman"/>
          <w:b/>
          <w:color w:val="000000"/>
          <w:sz w:val="24"/>
          <w:szCs w:val="24"/>
        </w:rPr>
        <w:t>spherical head under internal</w:t>
      </w:r>
      <w:r w:rsidR="007278CD">
        <w:rPr>
          <w:rFonts w:ascii="Times New Roman" w:hAnsi="Times New Roman" w:cs="Times New Roman"/>
          <w:b/>
          <w:color w:val="000000"/>
          <w:sz w:val="24"/>
          <w:szCs w:val="24"/>
        </w:rPr>
        <w:t xml:space="preserve"> and e</w:t>
      </w:r>
      <w:r w:rsidR="00991274">
        <w:rPr>
          <w:rFonts w:ascii="Times New Roman" w:hAnsi="Times New Roman" w:cs="Times New Roman"/>
          <w:b/>
          <w:color w:val="000000"/>
          <w:sz w:val="24"/>
          <w:szCs w:val="24"/>
        </w:rPr>
        <w:t>xternal</w:t>
      </w:r>
      <w:r w:rsidRPr="00555C4A">
        <w:rPr>
          <w:rFonts w:ascii="Times New Roman" w:hAnsi="Times New Roman" w:cs="Times New Roman"/>
          <w:b/>
          <w:color w:val="000000"/>
          <w:sz w:val="24"/>
          <w:szCs w:val="24"/>
        </w:rPr>
        <w:t xml:space="preserve"> pressure</w:t>
      </w:r>
    </w:p>
    <w:p w:rsidR="008C1B83" w:rsidRDefault="008C1B83" w:rsidP="000825A2">
      <w:pPr>
        <w:autoSpaceDE w:val="0"/>
        <w:autoSpaceDN w:val="0"/>
        <w:adjustRightInd w:val="0"/>
        <w:spacing w:after="0" w:line="276" w:lineRule="auto"/>
        <w:jc w:val="both"/>
        <w:rPr>
          <w:rFonts w:ascii="Times New Roman" w:hAnsi="Times New Roman" w:cs="Times New Roman"/>
          <w:b/>
          <w:color w:val="000000"/>
          <w:sz w:val="24"/>
          <w:szCs w:val="24"/>
        </w:rPr>
      </w:pPr>
    </w:p>
    <w:p w:rsidR="008C1B83" w:rsidRDefault="008C1B83" w:rsidP="008C1B83">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thickness of tori-spherical head was checked for pressure on concave and convex side using ASME Section VIII division 1 sub-section UG-32 &amp; UG-33 respectively. The assumed thickness of 5 mm was found to be appropriate for the design pressure and a reduced thickness up-to 4.5 mm may be tolerated as the forming allowance.</w:t>
      </w:r>
    </w:p>
    <w:p w:rsidR="00765CD2" w:rsidRDefault="00765CD2" w:rsidP="008C1B83">
      <w:pPr>
        <w:autoSpaceDE w:val="0"/>
        <w:autoSpaceDN w:val="0"/>
        <w:adjustRightInd w:val="0"/>
        <w:spacing w:after="0" w:line="276" w:lineRule="auto"/>
        <w:jc w:val="both"/>
        <w:rPr>
          <w:rFonts w:ascii="Times New Roman" w:hAnsi="Times New Roman" w:cs="Times New Roman"/>
          <w:color w:val="000000"/>
          <w:sz w:val="24"/>
          <w:szCs w:val="24"/>
        </w:rPr>
      </w:pPr>
    </w:p>
    <w:p w:rsidR="00765CD2" w:rsidRDefault="00765CD2" w:rsidP="008C1B83">
      <w:pPr>
        <w:autoSpaceDE w:val="0"/>
        <w:autoSpaceDN w:val="0"/>
        <w:adjustRightInd w:val="0"/>
        <w:spacing w:after="0" w:line="276" w:lineRule="auto"/>
        <w:jc w:val="both"/>
        <w:rPr>
          <w:rFonts w:ascii="Times New Roman" w:hAnsi="Times New Roman" w:cs="Times New Roman"/>
          <w:color w:val="000000"/>
          <w:sz w:val="24"/>
          <w:szCs w:val="24"/>
        </w:rPr>
      </w:pPr>
    </w:p>
    <w:p w:rsidR="008C1B83" w:rsidRDefault="008C1B83" w:rsidP="008C1B83">
      <w:pPr>
        <w:autoSpaceDE w:val="0"/>
        <w:autoSpaceDN w:val="0"/>
        <w:adjustRightInd w:val="0"/>
        <w:spacing w:after="0" w:line="276" w:lineRule="auto"/>
        <w:jc w:val="both"/>
        <w:rPr>
          <w:rFonts w:ascii="Times New Roman" w:hAnsi="Times New Roman" w:cs="Times New Roman"/>
          <w:color w:val="000000"/>
          <w:sz w:val="24"/>
          <w:szCs w:val="24"/>
        </w:rPr>
      </w:pPr>
    </w:p>
    <w:p w:rsidR="00B52F64" w:rsidRPr="00B52F64" w:rsidRDefault="00B52F64" w:rsidP="00B52F64">
      <w:pPr>
        <w:pStyle w:val="Caption"/>
        <w:keepNext/>
        <w:jc w:val="center"/>
        <w:rPr>
          <w:b/>
          <w:sz w:val="22"/>
        </w:rPr>
      </w:pPr>
      <w:bookmarkStart w:id="21" w:name="_Toc138591311"/>
      <w:r w:rsidRPr="00B52F64">
        <w:rPr>
          <w:b/>
          <w:sz w:val="22"/>
        </w:rPr>
        <w:t xml:space="preserve">Table </w:t>
      </w:r>
      <w:r w:rsidRPr="00B52F64">
        <w:rPr>
          <w:b/>
          <w:sz w:val="22"/>
        </w:rPr>
        <w:fldChar w:fldCharType="begin"/>
      </w:r>
      <w:r w:rsidRPr="00B52F64">
        <w:rPr>
          <w:b/>
          <w:sz w:val="22"/>
        </w:rPr>
        <w:instrText xml:space="preserve"> SEQ Table \* ARABIC </w:instrText>
      </w:r>
      <w:r w:rsidRPr="00B52F64">
        <w:rPr>
          <w:b/>
          <w:sz w:val="22"/>
        </w:rPr>
        <w:fldChar w:fldCharType="separate"/>
      </w:r>
      <w:r w:rsidR="00715B26">
        <w:rPr>
          <w:b/>
          <w:noProof/>
          <w:sz w:val="22"/>
        </w:rPr>
        <w:t>13</w:t>
      </w:r>
      <w:r w:rsidRPr="00B52F64">
        <w:rPr>
          <w:b/>
          <w:sz w:val="22"/>
        </w:rPr>
        <w:fldChar w:fldCharType="end"/>
      </w:r>
      <w:r w:rsidRPr="00B52F64">
        <w:rPr>
          <w:b/>
          <w:sz w:val="22"/>
        </w:rPr>
        <w:t xml:space="preserve"> : Pressure check of head</w:t>
      </w:r>
      <w:bookmarkEnd w:id="21"/>
    </w:p>
    <w:tbl>
      <w:tblPr>
        <w:tblW w:w="8936" w:type="dxa"/>
        <w:tblLook w:val="04A0" w:firstRow="1" w:lastRow="0" w:firstColumn="1" w:lastColumn="0" w:noHBand="0" w:noVBand="1"/>
      </w:tblPr>
      <w:tblGrid>
        <w:gridCol w:w="5163"/>
        <w:gridCol w:w="1191"/>
        <w:gridCol w:w="743"/>
        <w:gridCol w:w="1148"/>
        <w:gridCol w:w="691"/>
      </w:tblGrid>
      <w:tr w:rsidR="000B5E23" w:rsidRPr="000B5E23" w:rsidTr="000B5E23">
        <w:trPr>
          <w:trHeight w:val="401"/>
        </w:trPr>
        <w:tc>
          <w:tcPr>
            <w:tcW w:w="8936"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b/>
                <w:bCs/>
                <w:color w:val="000000"/>
                <w:sz w:val="24"/>
                <w:szCs w:val="24"/>
                <w:lang w:eastAsia="en-IN"/>
              </w:rPr>
            </w:pPr>
            <w:r w:rsidRPr="000B5E23">
              <w:rPr>
                <w:rFonts w:ascii="Times New Roman" w:eastAsia="Times New Roman" w:hAnsi="Times New Roman" w:cs="Times New Roman"/>
                <w:b/>
                <w:bCs/>
                <w:color w:val="000000"/>
                <w:sz w:val="24"/>
                <w:szCs w:val="24"/>
                <w:lang w:eastAsia="en-IN"/>
              </w:rPr>
              <w:t>THICKNESS OF TORISPHERICAL HEAD UNDER INTERNAL PRESSURE:</w:t>
            </w:r>
          </w:p>
        </w:tc>
      </w:tr>
      <w:tr w:rsidR="000B5E23" w:rsidRPr="000B5E23" w:rsidTr="00B52F64">
        <w:trPr>
          <w:trHeight w:val="462"/>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Internal pressure  (P</w:t>
            </w:r>
            <w:r w:rsidRPr="000B5E23">
              <w:rPr>
                <w:rFonts w:ascii="Times New Roman" w:eastAsia="Times New Roman" w:hAnsi="Times New Roman" w:cs="Times New Roman"/>
                <w:color w:val="000000"/>
                <w:sz w:val="24"/>
                <w:szCs w:val="24"/>
                <w:lang w:eastAsia="en-IN"/>
              </w:rPr>
              <w:t>ressure on concave side)</w:t>
            </w:r>
          </w:p>
        </w:tc>
        <w:tc>
          <w:tcPr>
            <w:tcW w:w="11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3.00E+05</w:t>
            </w:r>
          </w:p>
        </w:tc>
        <w:tc>
          <w:tcPr>
            <w:tcW w:w="743"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N/m</w:t>
            </w:r>
            <w:r w:rsidRPr="000B5E23">
              <w:rPr>
                <w:rFonts w:ascii="Times New Roman" w:eastAsia="Times New Roman" w:hAnsi="Times New Roman" w:cs="Times New Roman"/>
                <w:color w:val="000000"/>
                <w:sz w:val="24"/>
                <w:szCs w:val="24"/>
                <w:vertAlign w:val="superscript"/>
                <w:lang w:eastAsia="en-IN"/>
              </w:rPr>
              <w:t>2</w:t>
            </w:r>
          </w:p>
        </w:tc>
        <w:tc>
          <w:tcPr>
            <w:tcW w:w="1148"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c>
          <w:tcPr>
            <w:tcW w:w="6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r>
      <w:tr w:rsidR="000B5E23" w:rsidRPr="000B5E23" w:rsidTr="00B52F64">
        <w:trPr>
          <w:trHeight w:val="401"/>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r ( Dish radius)</w:t>
            </w:r>
          </w:p>
        </w:tc>
        <w:tc>
          <w:tcPr>
            <w:tcW w:w="11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1.412</w:t>
            </w:r>
          </w:p>
        </w:tc>
        <w:tc>
          <w:tcPr>
            <w:tcW w:w="743"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m</w:t>
            </w:r>
          </w:p>
        </w:tc>
        <w:tc>
          <w:tcPr>
            <w:tcW w:w="1148"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c>
          <w:tcPr>
            <w:tcW w:w="6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r>
      <w:tr w:rsidR="000B5E23" w:rsidRPr="000B5E23" w:rsidTr="00B52F64">
        <w:trPr>
          <w:trHeight w:val="401"/>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t</w:t>
            </w:r>
            <w:r w:rsidRPr="000B5E23">
              <w:rPr>
                <w:rFonts w:ascii="Times New Roman" w:eastAsia="Times New Roman" w:hAnsi="Times New Roman" w:cs="Times New Roman"/>
                <w:color w:val="000000"/>
                <w:sz w:val="28"/>
                <w:szCs w:val="24"/>
                <w:vertAlign w:val="subscript"/>
                <w:lang w:eastAsia="en-IN"/>
              </w:rPr>
              <w:t>r</w:t>
            </w:r>
            <w:r w:rsidRPr="000B5E23">
              <w:rPr>
                <w:rFonts w:ascii="Times New Roman" w:eastAsia="Times New Roman" w:hAnsi="Times New Roman" w:cs="Times New Roman"/>
                <w:color w:val="000000"/>
                <w:sz w:val="24"/>
                <w:szCs w:val="24"/>
                <w:lang w:eastAsia="en-IN"/>
              </w:rPr>
              <w:t xml:space="preserve"> (=0.885Pi*r/(SE-0.1pi)</w:t>
            </w:r>
          </w:p>
        </w:tc>
        <w:tc>
          <w:tcPr>
            <w:tcW w:w="11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3.84E-03</w:t>
            </w:r>
          </w:p>
        </w:tc>
        <w:tc>
          <w:tcPr>
            <w:tcW w:w="743"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m</w:t>
            </w:r>
          </w:p>
        </w:tc>
        <w:tc>
          <w:tcPr>
            <w:tcW w:w="1148"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c>
          <w:tcPr>
            <w:tcW w:w="6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r>
      <w:tr w:rsidR="000B5E23" w:rsidRPr="000B5E23" w:rsidTr="00B52F64">
        <w:trPr>
          <w:trHeight w:val="401"/>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t</w:t>
            </w:r>
            <w:r w:rsidRPr="000B5E23">
              <w:rPr>
                <w:rFonts w:ascii="Times New Roman" w:eastAsia="Times New Roman" w:hAnsi="Times New Roman" w:cs="Times New Roman"/>
                <w:color w:val="000000"/>
                <w:sz w:val="28"/>
                <w:szCs w:val="24"/>
                <w:vertAlign w:val="subscript"/>
                <w:lang w:eastAsia="en-IN"/>
              </w:rPr>
              <w:t>n</w:t>
            </w:r>
          </w:p>
        </w:tc>
        <w:tc>
          <w:tcPr>
            <w:tcW w:w="11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0.005</w:t>
            </w:r>
          </w:p>
        </w:tc>
        <w:tc>
          <w:tcPr>
            <w:tcW w:w="743"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m</w:t>
            </w:r>
          </w:p>
        </w:tc>
        <w:tc>
          <w:tcPr>
            <w:tcW w:w="1148"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c>
          <w:tcPr>
            <w:tcW w:w="6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r>
      <w:tr w:rsidR="000B5E23" w:rsidRPr="000B5E23" w:rsidTr="000B5E23">
        <w:trPr>
          <w:trHeight w:val="401"/>
        </w:trPr>
        <w:tc>
          <w:tcPr>
            <w:tcW w:w="8936"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b/>
                <w:bCs/>
                <w:color w:val="000000"/>
                <w:sz w:val="24"/>
                <w:szCs w:val="24"/>
                <w:lang w:eastAsia="en-IN"/>
              </w:rPr>
            </w:pPr>
            <w:r w:rsidRPr="000B5E23">
              <w:rPr>
                <w:rFonts w:ascii="Times New Roman" w:eastAsia="Times New Roman" w:hAnsi="Times New Roman" w:cs="Times New Roman"/>
                <w:b/>
                <w:bCs/>
                <w:color w:val="000000"/>
                <w:sz w:val="24"/>
                <w:szCs w:val="24"/>
                <w:lang w:eastAsia="en-IN"/>
              </w:rPr>
              <w:t>THICKNESS OF TORISPHERICAL HEAD EXTERNAL PRESSURE:</w:t>
            </w:r>
          </w:p>
        </w:tc>
      </w:tr>
      <w:tr w:rsidR="000B5E23" w:rsidRPr="000B5E23" w:rsidTr="00B52F64">
        <w:trPr>
          <w:trHeight w:val="401"/>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t</w:t>
            </w:r>
            <w:r w:rsidRPr="000B5E23">
              <w:rPr>
                <w:rFonts w:ascii="Times New Roman" w:eastAsia="Times New Roman" w:hAnsi="Times New Roman" w:cs="Times New Roman"/>
                <w:color w:val="000000"/>
                <w:sz w:val="28"/>
                <w:szCs w:val="24"/>
                <w:vertAlign w:val="subscript"/>
                <w:lang w:eastAsia="en-IN"/>
              </w:rPr>
              <w:t>h</w:t>
            </w:r>
          </w:p>
        </w:tc>
        <w:tc>
          <w:tcPr>
            <w:tcW w:w="11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0.0045</w:t>
            </w:r>
          </w:p>
        </w:tc>
        <w:tc>
          <w:tcPr>
            <w:tcW w:w="743"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m</w:t>
            </w:r>
          </w:p>
        </w:tc>
        <w:tc>
          <w:tcPr>
            <w:tcW w:w="1148"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0.004</w:t>
            </w:r>
          </w:p>
        </w:tc>
        <w:tc>
          <w:tcPr>
            <w:tcW w:w="6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m</w:t>
            </w:r>
          </w:p>
        </w:tc>
      </w:tr>
      <w:tr w:rsidR="000B5E23" w:rsidRPr="000B5E23" w:rsidTr="00B52F64">
        <w:trPr>
          <w:trHeight w:val="401"/>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(r+t</w:t>
            </w:r>
            <w:r w:rsidRPr="000B5E23">
              <w:rPr>
                <w:rFonts w:ascii="Times New Roman" w:eastAsia="Times New Roman" w:hAnsi="Times New Roman" w:cs="Times New Roman"/>
                <w:color w:val="000000"/>
                <w:sz w:val="28"/>
                <w:szCs w:val="24"/>
                <w:vertAlign w:val="subscript"/>
                <w:lang w:eastAsia="en-IN"/>
              </w:rPr>
              <w:t>h</w:t>
            </w:r>
            <w:r w:rsidRPr="000B5E23">
              <w:rPr>
                <w:rFonts w:ascii="Times New Roman" w:eastAsia="Times New Roman" w:hAnsi="Times New Roman" w:cs="Times New Roman"/>
                <w:color w:val="000000"/>
                <w:sz w:val="24"/>
                <w:szCs w:val="24"/>
                <w:lang w:eastAsia="en-IN"/>
              </w:rPr>
              <w:t>)/t</w:t>
            </w:r>
            <w:r w:rsidRPr="000B5E23">
              <w:rPr>
                <w:rFonts w:ascii="Times New Roman" w:eastAsia="Times New Roman" w:hAnsi="Times New Roman" w:cs="Times New Roman"/>
                <w:color w:val="000000"/>
                <w:sz w:val="28"/>
                <w:szCs w:val="24"/>
                <w:vertAlign w:val="subscript"/>
                <w:lang w:eastAsia="en-IN"/>
              </w:rPr>
              <w:t>h</w:t>
            </w:r>
          </w:p>
        </w:tc>
        <w:tc>
          <w:tcPr>
            <w:tcW w:w="11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314.7778</w:t>
            </w:r>
          </w:p>
        </w:tc>
        <w:tc>
          <w:tcPr>
            <w:tcW w:w="743"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c>
          <w:tcPr>
            <w:tcW w:w="1148"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354</w:t>
            </w:r>
          </w:p>
        </w:tc>
        <w:tc>
          <w:tcPr>
            <w:tcW w:w="6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r>
      <w:tr w:rsidR="000B5E23" w:rsidRPr="000B5E23" w:rsidTr="00B52F64">
        <w:trPr>
          <w:trHeight w:val="401"/>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Factor A (=0.125/((r+t</w:t>
            </w:r>
            <w:r w:rsidRPr="000B5E23">
              <w:rPr>
                <w:rFonts w:ascii="Times New Roman" w:eastAsia="Times New Roman" w:hAnsi="Times New Roman" w:cs="Times New Roman"/>
                <w:color w:val="000000"/>
                <w:sz w:val="28"/>
                <w:szCs w:val="24"/>
                <w:vertAlign w:val="subscript"/>
                <w:lang w:eastAsia="en-IN"/>
              </w:rPr>
              <w:t>h</w:t>
            </w:r>
            <w:r w:rsidRPr="000B5E23">
              <w:rPr>
                <w:rFonts w:ascii="Times New Roman" w:eastAsia="Times New Roman" w:hAnsi="Times New Roman" w:cs="Times New Roman"/>
                <w:color w:val="000000"/>
                <w:sz w:val="24"/>
                <w:szCs w:val="24"/>
                <w:lang w:eastAsia="en-IN"/>
              </w:rPr>
              <w:t>)/t</w:t>
            </w:r>
            <w:r w:rsidRPr="000B5E23">
              <w:rPr>
                <w:rFonts w:ascii="Times New Roman" w:eastAsia="Times New Roman" w:hAnsi="Times New Roman" w:cs="Times New Roman"/>
                <w:color w:val="000000"/>
                <w:sz w:val="28"/>
                <w:szCs w:val="24"/>
                <w:vertAlign w:val="subscript"/>
                <w:lang w:eastAsia="en-IN"/>
              </w:rPr>
              <w:t>h</w:t>
            </w:r>
            <w:r w:rsidRPr="000B5E23">
              <w:rPr>
                <w:rFonts w:ascii="Times New Roman" w:eastAsia="Times New Roman" w:hAnsi="Times New Roman" w:cs="Times New Roman"/>
                <w:color w:val="000000"/>
                <w:sz w:val="24"/>
                <w:szCs w:val="24"/>
                <w:lang w:eastAsia="en-IN"/>
              </w:rPr>
              <w:t>)</w:t>
            </w:r>
          </w:p>
        </w:tc>
        <w:tc>
          <w:tcPr>
            <w:tcW w:w="11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0.000397</w:t>
            </w:r>
          </w:p>
        </w:tc>
        <w:tc>
          <w:tcPr>
            <w:tcW w:w="743"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c>
          <w:tcPr>
            <w:tcW w:w="1148"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0.000353</w:t>
            </w:r>
          </w:p>
        </w:tc>
        <w:tc>
          <w:tcPr>
            <w:tcW w:w="6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r>
      <w:tr w:rsidR="000B5E23" w:rsidRPr="000B5E23" w:rsidTr="00B52F64">
        <w:trPr>
          <w:trHeight w:val="401"/>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Factor B</w:t>
            </w:r>
          </w:p>
        </w:tc>
        <w:tc>
          <w:tcPr>
            <w:tcW w:w="11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38.668</w:t>
            </w:r>
          </w:p>
        </w:tc>
        <w:tc>
          <w:tcPr>
            <w:tcW w:w="743"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c>
          <w:tcPr>
            <w:tcW w:w="1148"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34.385</w:t>
            </w:r>
          </w:p>
        </w:tc>
        <w:tc>
          <w:tcPr>
            <w:tcW w:w="6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 </w:t>
            </w:r>
          </w:p>
        </w:tc>
      </w:tr>
      <w:tr w:rsidR="000B5E23" w:rsidRPr="000B5E23" w:rsidTr="00B52F64">
        <w:trPr>
          <w:trHeight w:val="401"/>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Pa (=B/((r+t</w:t>
            </w:r>
            <w:r w:rsidRPr="000B5E23">
              <w:rPr>
                <w:rFonts w:ascii="Times New Roman" w:eastAsia="Times New Roman" w:hAnsi="Times New Roman" w:cs="Times New Roman"/>
                <w:color w:val="000000"/>
                <w:sz w:val="28"/>
                <w:szCs w:val="24"/>
                <w:vertAlign w:val="subscript"/>
                <w:lang w:eastAsia="en-IN"/>
              </w:rPr>
              <w:t>h</w:t>
            </w:r>
            <w:r w:rsidRPr="000B5E23">
              <w:rPr>
                <w:rFonts w:ascii="Times New Roman" w:eastAsia="Times New Roman" w:hAnsi="Times New Roman" w:cs="Times New Roman"/>
                <w:color w:val="000000"/>
                <w:sz w:val="24"/>
                <w:szCs w:val="24"/>
                <w:lang w:eastAsia="en-IN"/>
              </w:rPr>
              <w:t>)/t</w:t>
            </w:r>
            <w:r w:rsidRPr="000B5E23">
              <w:rPr>
                <w:rFonts w:ascii="Times New Roman" w:eastAsia="Times New Roman" w:hAnsi="Times New Roman" w:cs="Times New Roman"/>
                <w:color w:val="000000"/>
                <w:sz w:val="28"/>
                <w:szCs w:val="24"/>
                <w:vertAlign w:val="subscript"/>
                <w:lang w:eastAsia="en-IN"/>
              </w:rPr>
              <w:t>h</w:t>
            </w:r>
            <w:r w:rsidRPr="000B5E23">
              <w:rPr>
                <w:rFonts w:ascii="Times New Roman" w:eastAsia="Times New Roman" w:hAnsi="Times New Roman" w:cs="Times New Roman"/>
                <w:color w:val="000000"/>
                <w:sz w:val="24"/>
                <w:szCs w:val="24"/>
                <w:lang w:eastAsia="en-IN"/>
              </w:rPr>
              <w:t>)</w:t>
            </w:r>
          </w:p>
        </w:tc>
        <w:tc>
          <w:tcPr>
            <w:tcW w:w="11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0.122842</w:t>
            </w:r>
          </w:p>
        </w:tc>
        <w:tc>
          <w:tcPr>
            <w:tcW w:w="743"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MPa</w:t>
            </w:r>
          </w:p>
        </w:tc>
        <w:tc>
          <w:tcPr>
            <w:tcW w:w="1148"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0.097133</w:t>
            </w:r>
          </w:p>
        </w:tc>
        <w:tc>
          <w:tcPr>
            <w:tcW w:w="6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MPa</w:t>
            </w:r>
          </w:p>
        </w:tc>
      </w:tr>
      <w:tr w:rsidR="000B5E23" w:rsidRPr="000B5E23" w:rsidTr="00B52F64">
        <w:trPr>
          <w:trHeight w:val="401"/>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Pa (=B/((r+t</w:t>
            </w:r>
            <w:r w:rsidRPr="000B5E23">
              <w:rPr>
                <w:rFonts w:ascii="Times New Roman" w:eastAsia="Times New Roman" w:hAnsi="Times New Roman" w:cs="Times New Roman"/>
                <w:color w:val="000000"/>
                <w:sz w:val="28"/>
                <w:szCs w:val="24"/>
                <w:vertAlign w:val="subscript"/>
                <w:lang w:eastAsia="en-IN"/>
              </w:rPr>
              <w:t>h</w:t>
            </w:r>
            <w:r w:rsidRPr="000B5E23">
              <w:rPr>
                <w:rFonts w:ascii="Times New Roman" w:eastAsia="Times New Roman" w:hAnsi="Times New Roman" w:cs="Times New Roman"/>
                <w:color w:val="000000"/>
                <w:sz w:val="24"/>
                <w:szCs w:val="24"/>
                <w:lang w:eastAsia="en-IN"/>
              </w:rPr>
              <w:t>)/t</w:t>
            </w:r>
            <w:r w:rsidRPr="000B5E23">
              <w:rPr>
                <w:rFonts w:ascii="Times New Roman" w:eastAsia="Times New Roman" w:hAnsi="Times New Roman" w:cs="Times New Roman"/>
                <w:color w:val="000000"/>
                <w:sz w:val="28"/>
                <w:szCs w:val="24"/>
                <w:vertAlign w:val="subscript"/>
                <w:lang w:eastAsia="en-IN"/>
              </w:rPr>
              <w:t>h</w:t>
            </w:r>
            <w:r w:rsidRPr="000B5E23">
              <w:rPr>
                <w:rFonts w:ascii="Times New Roman" w:eastAsia="Times New Roman" w:hAnsi="Times New Roman" w:cs="Times New Roman"/>
                <w:color w:val="000000"/>
                <w:sz w:val="24"/>
                <w:szCs w:val="24"/>
                <w:lang w:eastAsia="en-IN"/>
              </w:rPr>
              <w:t>)</w:t>
            </w:r>
          </w:p>
        </w:tc>
        <w:tc>
          <w:tcPr>
            <w:tcW w:w="11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1.228422</w:t>
            </w:r>
          </w:p>
        </w:tc>
        <w:tc>
          <w:tcPr>
            <w:tcW w:w="743"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bar</w:t>
            </w:r>
          </w:p>
        </w:tc>
        <w:tc>
          <w:tcPr>
            <w:tcW w:w="1148"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FF0000"/>
                <w:sz w:val="24"/>
                <w:szCs w:val="24"/>
                <w:lang w:eastAsia="en-IN"/>
              </w:rPr>
            </w:pPr>
            <w:r w:rsidRPr="000B5E23">
              <w:rPr>
                <w:rFonts w:ascii="Times New Roman" w:eastAsia="Times New Roman" w:hAnsi="Times New Roman" w:cs="Times New Roman"/>
                <w:color w:val="FF0000"/>
                <w:sz w:val="24"/>
                <w:szCs w:val="24"/>
                <w:lang w:eastAsia="en-IN"/>
              </w:rPr>
              <w:t>0.971328</w:t>
            </w:r>
          </w:p>
        </w:tc>
        <w:tc>
          <w:tcPr>
            <w:tcW w:w="691" w:type="dxa"/>
            <w:tcBorders>
              <w:top w:val="nil"/>
              <w:left w:val="nil"/>
              <w:bottom w:val="single" w:sz="4" w:space="0" w:color="auto"/>
              <w:right w:val="single" w:sz="4" w:space="0" w:color="auto"/>
            </w:tcBorders>
            <w:shd w:val="clear" w:color="auto" w:fill="auto"/>
            <w:noWrap/>
            <w:vAlign w:val="bottom"/>
            <w:hideMark/>
          </w:tcPr>
          <w:p w:rsidR="000B5E23" w:rsidRPr="000B5E23" w:rsidRDefault="000B5E23" w:rsidP="000B5E23">
            <w:pPr>
              <w:spacing w:after="0" w:line="240" w:lineRule="auto"/>
              <w:jc w:val="center"/>
              <w:rPr>
                <w:rFonts w:ascii="Times New Roman" w:eastAsia="Times New Roman" w:hAnsi="Times New Roman" w:cs="Times New Roman"/>
                <w:color w:val="000000"/>
                <w:sz w:val="24"/>
                <w:szCs w:val="24"/>
                <w:lang w:eastAsia="en-IN"/>
              </w:rPr>
            </w:pPr>
            <w:r w:rsidRPr="000B5E23">
              <w:rPr>
                <w:rFonts w:ascii="Times New Roman" w:eastAsia="Times New Roman" w:hAnsi="Times New Roman" w:cs="Times New Roman"/>
                <w:color w:val="000000"/>
                <w:sz w:val="24"/>
                <w:szCs w:val="24"/>
                <w:lang w:eastAsia="en-IN"/>
              </w:rPr>
              <w:t>bar</w:t>
            </w:r>
          </w:p>
        </w:tc>
      </w:tr>
    </w:tbl>
    <w:p w:rsidR="00765CD2" w:rsidRDefault="00765CD2" w:rsidP="008C1B83">
      <w:pPr>
        <w:autoSpaceDE w:val="0"/>
        <w:autoSpaceDN w:val="0"/>
        <w:adjustRightInd w:val="0"/>
        <w:spacing w:after="0" w:line="276" w:lineRule="auto"/>
        <w:jc w:val="both"/>
        <w:rPr>
          <w:rFonts w:ascii="Times New Roman" w:hAnsi="Times New Roman" w:cs="Times New Roman"/>
          <w:b/>
          <w:color w:val="000000"/>
          <w:sz w:val="24"/>
          <w:szCs w:val="24"/>
        </w:rPr>
      </w:pPr>
    </w:p>
    <w:p w:rsidR="00765CD2" w:rsidRDefault="00765CD2" w:rsidP="008C1B83">
      <w:pPr>
        <w:autoSpaceDE w:val="0"/>
        <w:autoSpaceDN w:val="0"/>
        <w:adjustRightInd w:val="0"/>
        <w:spacing w:after="0" w:line="276" w:lineRule="auto"/>
        <w:jc w:val="both"/>
        <w:rPr>
          <w:rFonts w:ascii="Times New Roman" w:hAnsi="Times New Roman" w:cs="Times New Roman"/>
          <w:b/>
          <w:color w:val="000000"/>
          <w:sz w:val="24"/>
          <w:szCs w:val="24"/>
        </w:rPr>
      </w:pPr>
    </w:p>
    <w:p w:rsidR="00B52F64" w:rsidRDefault="00B52F64" w:rsidP="008C1B83">
      <w:pPr>
        <w:autoSpaceDE w:val="0"/>
        <w:autoSpaceDN w:val="0"/>
        <w:adjustRightInd w:val="0"/>
        <w:spacing w:after="0" w:line="276" w:lineRule="auto"/>
        <w:jc w:val="both"/>
        <w:rPr>
          <w:rFonts w:ascii="Times New Roman" w:hAnsi="Times New Roman" w:cs="Times New Roman"/>
          <w:b/>
          <w:color w:val="000000"/>
          <w:sz w:val="24"/>
          <w:szCs w:val="24"/>
        </w:rPr>
      </w:pPr>
    </w:p>
    <w:p w:rsidR="00991274" w:rsidRDefault="00991274" w:rsidP="008C1B83">
      <w:pPr>
        <w:autoSpaceDE w:val="0"/>
        <w:autoSpaceDN w:val="0"/>
        <w:adjustRightInd w:val="0"/>
        <w:spacing w:after="0"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2.6 Neck tube design</w:t>
      </w:r>
    </w:p>
    <w:p w:rsidR="00B54376" w:rsidRDefault="00B54376" w:rsidP="008C1B83">
      <w:pPr>
        <w:autoSpaceDE w:val="0"/>
        <w:autoSpaceDN w:val="0"/>
        <w:adjustRightInd w:val="0"/>
        <w:spacing w:after="0" w:line="276" w:lineRule="auto"/>
        <w:jc w:val="both"/>
        <w:rPr>
          <w:rFonts w:ascii="Times New Roman" w:hAnsi="Times New Roman" w:cs="Times New Roman"/>
          <w:b/>
          <w:color w:val="000000"/>
          <w:sz w:val="24"/>
          <w:szCs w:val="24"/>
        </w:rPr>
      </w:pPr>
    </w:p>
    <w:p w:rsidR="007278CD" w:rsidRDefault="007278CD" w:rsidP="007278CD">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lang w:eastAsia="en-IN"/>
        </w:rPr>
        <w:t>A sheet of 4 mm</w:t>
      </w:r>
      <w:r>
        <w:rPr>
          <w:rFonts w:ascii="Times New Roman" w:hAnsi="Times New Roman" w:cs="Times New Roman"/>
          <w:color w:val="000000"/>
          <w:sz w:val="24"/>
          <w:szCs w:val="24"/>
        </w:rPr>
        <w:t xml:space="preserve"> thickness was selected for neck tube and checked for internal &amp; external pressure using ASME Section VIII division 1 sub-section UG-27 &amp; UG- 28 respectively. The thickness was found to be suitable for the design pressure.</w:t>
      </w:r>
    </w:p>
    <w:p w:rsidR="00B52F64" w:rsidRDefault="00B52F64" w:rsidP="007278CD">
      <w:pPr>
        <w:autoSpaceDE w:val="0"/>
        <w:autoSpaceDN w:val="0"/>
        <w:adjustRightInd w:val="0"/>
        <w:spacing w:after="0" w:line="276" w:lineRule="auto"/>
        <w:jc w:val="both"/>
        <w:rPr>
          <w:rFonts w:ascii="Times New Roman" w:hAnsi="Times New Roman" w:cs="Times New Roman"/>
          <w:color w:val="000000"/>
          <w:sz w:val="24"/>
          <w:szCs w:val="24"/>
        </w:rPr>
      </w:pPr>
    </w:p>
    <w:p w:rsidR="00B52F64" w:rsidRDefault="00B52F64" w:rsidP="007278CD">
      <w:pPr>
        <w:autoSpaceDE w:val="0"/>
        <w:autoSpaceDN w:val="0"/>
        <w:adjustRightInd w:val="0"/>
        <w:spacing w:after="0" w:line="276" w:lineRule="auto"/>
        <w:jc w:val="both"/>
        <w:rPr>
          <w:rFonts w:ascii="Times New Roman" w:hAnsi="Times New Roman" w:cs="Times New Roman"/>
          <w:color w:val="000000"/>
          <w:sz w:val="24"/>
          <w:szCs w:val="24"/>
        </w:rPr>
      </w:pPr>
    </w:p>
    <w:p w:rsidR="008C1B83" w:rsidRPr="00991274" w:rsidRDefault="008C1B83" w:rsidP="008C1B83">
      <w:pPr>
        <w:autoSpaceDE w:val="0"/>
        <w:autoSpaceDN w:val="0"/>
        <w:adjustRightInd w:val="0"/>
        <w:spacing w:after="0" w:line="276" w:lineRule="auto"/>
        <w:jc w:val="both"/>
        <w:rPr>
          <w:rFonts w:ascii="Times New Roman" w:hAnsi="Times New Roman" w:cs="Times New Roman"/>
          <w:b/>
          <w:color w:val="000000"/>
          <w:sz w:val="24"/>
          <w:szCs w:val="24"/>
        </w:rPr>
      </w:pPr>
    </w:p>
    <w:p w:rsidR="00B52F64" w:rsidRPr="00B52F64" w:rsidRDefault="00B52F64" w:rsidP="00B52F64">
      <w:pPr>
        <w:pStyle w:val="Caption"/>
        <w:keepNext/>
        <w:rPr>
          <w:b/>
          <w:sz w:val="22"/>
        </w:rPr>
      </w:pPr>
      <w:r>
        <w:rPr>
          <w:b/>
          <w:sz w:val="22"/>
        </w:rPr>
        <w:t xml:space="preserve">                                         </w:t>
      </w:r>
      <w:bookmarkStart w:id="22" w:name="_Toc138591312"/>
      <w:r w:rsidRPr="00B52F64">
        <w:rPr>
          <w:b/>
          <w:sz w:val="22"/>
        </w:rPr>
        <w:t xml:space="preserve">Table </w:t>
      </w:r>
      <w:r w:rsidRPr="00B52F64">
        <w:rPr>
          <w:b/>
          <w:sz w:val="22"/>
        </w:rPr>
        <w:fldChar w:fldCharType="begin"/>
      </w:r>
      <w:r w:rsidRPr="00B52F64">
        <w:rPr>
          <w:b/>
          <w:sz w:val="22"/>
        </w:rPr>
        <w:instrText xml:space="preserve"> SEQ Table \* ARABIC </w:instrText>
      </w:r>
      <w:r w:rsidRPr="00B52F64">
        <w:rPr>
          <w:b/>
          <w:sz w:val="22"/>
        </w:rPr>
        <w:fldChar w:fldCharType="separate"/>
      </w:r>
      <w:r w:rsidR="00715B26">
        <w:rPr>
          <w:b/>
          <w:noProof/>
          <w:sz w:val="22"/>
        </w:rPr>
        <w:t>14</w:t>
      </w:r>
      <w:r w:rsidRPr="00B52F64">
        <w:rPr>
          <w:b/>
          <w:sz w:val="22"/>
        </w:rPr>
        <w:fldChar w:fldCharType="end"/>
      </w:r>
      <w:r w:rsidRPr="00B52F64">
        <w:rPr>
          <w:b/>
          <w:sz w:val="22"/>
        </w:rPr>
        <w:t xml:space="preserve"> : Pressure check of neck tube</w:t>
      </w:r>
      <w:bookmarkEnd w:id="22"/>
    </w:p>
    <w:tbl>
      <w:tblPr>
        <w:tblW w:w="7730" w:type="dxa"/>
        <w:tblLook w:val="04A0" w:firstRow="1" w:lastRow="0" w:firstColumn="1" w:lastColumn="0" w:noHBand="0" w:noVBand="1"/>
      </w:tblPr>
      <w:tblGrid>
        <w:gridCol w:w="4528"/>
        <w:gridCol w:w="1296"/>
        <w:gridCol w:w="790"/>
        <w:gridCol w:w="1116"/>
      </w:tblGrid>
      <w:tr w:rsidR="007278CD" w:rsidRPr="007278CD" w:rsidTr="00B52F64">
        <w:trPr>
          <w:trHeight w:val="300"/>
        </w:trPr>
        <w:tc>
          <w:tcPr>
            <w:tcW w:w="773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7278CD" w:rsidRPr="00B54376" w:rsidRDefault="007278CD" w:rsidP="007278CD">
            <w:pPr>
              <w:spacing w:after="0" w:line="240" w:lineRule="auto"/>
              <w:jc w:val="center"/>
              <w:rPr>
                <w:rFonts w:ascii="Times New Roman" w:eastAsia="Times New Roman" w:hAnsi="Times New Roman" w:cs="Times New Roman"/>
                <w:b/>
                <w:bCs/>
                <w:color w:val="000000"/>
                <w:sz w:val="24"/>
                <w:szCs w:val="24"/>
                <w:lang w:eastAsia="en-IN"/>
              </w:rPr>
            </w:pPr>
            <w:r w:rsidRPr="00B54376">
              <w:rPr>
                <w:rFonts w:ascii="Times New Roman" w:eastAsia="Times New Roman" w:hAnsi="Times New Roman" w:cs="Times New Roman"/>
                <w:b/>
                <w:bCs/>
                <w:color w:val="000000"/>
                <w:sz w:val="24"/>
                <w:szCs w:val="24"/>
                <w:lang w:eastAsia="en-IN"/>
              </w:rPr>
              <w:t>NECK TUBE DESIGN INTERNAL PRESSURE</w:t>
            </w:r>
          </w:p>
        </w:tc>
      </w:tr>
      <w:tr w:rsidR="007278CD" w:rsidRPr="007278CD" w:rsidTr="00B52F64">
        <w:trPr>
          <w:trHeight w:val="36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w:t>
            </w:r>
            <w:r w:rsidRPr="00B54376">
              <w:rPr>
                <w:rFonts w:ascii="Times New Roman" w:eastAsia="Times New Roman" w:hAnsi="Times New Roman" w:cs="Times New Roman"/>
                <w:color w:val="000000"/>
                <w:sz w:val="24"/>
                <w:szCs w:val="24"/>
                <w:vertAlign w:val="subscript"/>
                <w:lang w:eastAsia="en-IN"/>
              </w:rPr>
              <w:t>o</w:t>
            </w:r>
          </w:p>
        </w:tc>
        <w:tc>
          <w:tcPr>
            <w:tcW w:w="1296" w:type="dxa"/>
            <w:tcBorders>
              <w:top w:val="nil"/>
              <w:left w:val="nil"/>
              <w:bottom w:val="single" w:sz="4" w:space="0" w:color="auto"/>
              <w:right w:val="single" w:sz="4" w:space="0" w:color="auto"/>
            </w:tcBorders>
            <w:shd w:val="clear" w:color="000000" w:fill="92D050"/>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0.6</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tn</w:t>
            </w:r>
          </w:p>
        </w:tc>
        <w:tc>
          <w:tcPr>
            <w:tcW w:w="1296" w:type="dxa"/>
            <w:tcBorders>
              <w:top w:val="nil"/>
              <w:left w:val="nil"/>
              <w:bottom w:val="single" w:sz="4" w:space="0" w:color="auto"/>
              <w:right w:val="single" w:sz="4" w:space="0" w:color="auto"/>
            </w:tcBorders>
            <w:shd w:val="clear" w:color="000000" w:fill="92D050"/>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0.004</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0.002</w:t>
            </w:r>
          </w:p>
        </w:tc>
      </w:tr>
      <w:tr w:rsidR="007278CD" w:rsidRPr="007278CD" w:rsidTr="00B52F64">
        <w:trPr>
          <w:trHeight w:val="36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w:t>
            </w:r>
            <w:r w:rsidRPr="00B54376">
              <w:rPr>
                <w:rFonts w:ascii="Times New Roman" w:eastAsia="Times New Roman" w:hAnsi="Times New Roman" w:cs="Times New Roman"/>
                <w:color w:val="000000"/>
                <w:sz w:val="24"/>
                <w:szCs w:val="24"/>
                <w:vertAlign w:val="subscript"/>
                <w:lang w:eastAsia="en-IN"/>
              </w:rPr>
              <w:t>i</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0.592</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L</w:t>
            </w:r>
          </w:p>
        </w:tc>
        <w:tc>
          <w:tcPr>
            <w:tcW w:w="1296" w:type="dxa"/>
            <w:tcBorders>
              <w:top w:val="nil"/>
              <w:left w:val="nil"/>
              <w:bottom w:val="single" w:sz="4" w:space="0" w:color="auto"/>
              <w:right w:val="single" w:sz="4" w:space="0" w:color="auto"/>
            </w:tcBorders>
            <w:shd w:val="clear" w:color="000000" w:fill="9BBB59"/>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0.283</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xml:space="preserve">Material </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SS304</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6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Allowable stress value ( ASME Sec II, Part D)</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115000000</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N/m</w:t>
            </w:r>
            <w:r w:rsidRPr="00B54376">
              <w:rPr>
                <w:rFonts w:ascii="Times New Roman" w:eastAsia="Times New Roman" w:hAnsi="Times New Roman" w:cs="Times New Roman"/>
                <w:color w:val="000000"/>
                <w:sz w:val="24"/>
                <w:szCs w:val="24"/>
                <w:vertAlign w:val="superscript"/>
                <w:lang w:eastAsia="en-IN"/>
              </w:rPr>
              <w:t>2</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375"/>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P</w:t>
            </w:r>
            <w:r w:rsidRPr="00B54376">
              <w:rPr>
                <w:rFonts w:ascii="Times New Roman" w:eastAsia="Times New Roman" w:hAnsi="Times New Roman" w:cs="Times New Roman"/>
                <w:color w:val="000000"/>
                <w:sz w:val="24"/>
                <w:szCs w:val="24"/>
                <w:vertAlign w:val="subscript"/>
                <w:lang w:eastAsia="en-IN"/>
              </w:rPr>
              <w:t>i</w:t>
            </w:r>
            <w:r w:rsidRPr="00B54376">
              <w:rPr>
                <w:rFonts w:ascii="Times New Roman" w:eastAsia="Times New Roman" w:hAnsi="Times New Roman" w:cs="Times New Roman"/>
                <w:color w:val="000000"/>
                <w:sz w:val="24"/>
                <w:szCs w:val="24"/>
                <w:lang w:eastAsia="en-IN"/>
              </w:rPr>
              <w:t>(Design Pr.)</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3.00E+05</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N/m</w:t>
            </w:r>
            <w:r w:rsidRPr="00B54376">
              <w:rPr>
                <w:rFonts w:ascii="Times New Roman" w:eastAsia="Times New Roman" w:hAnsi="Times New Roman" w:cs="Times New Roman"/>
                <w:color w:val="000000"/>
                <w:sz w:val="24"/>
                <w:szCs w:val="24"/>
                <w:vertAlign w:val="superscript"/>
                <w:lang w:eastAsia="en-IN"/>
              </w:rPr>
              <w:t>2</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6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Joint Efficiency (1 for 100%  radiography, 0.85 for without radiographY)</w:t>
            </w:r>
          </w:p>
        </w:tc>
        <w:tc>
          <w:tcPr>
            <w:tcW w:w="1296" w:type="dxa"/>
            <w:tcBorders>
              <w:top w:val="nil"/>
              <w:left w:val="nil"/>
              <w:bottom w:val="single" w:sz="4" w:space="0" w:color="auto"/>
              <w:right w:val="single" w:sz="4" w:space="0" w:color="auto"/>
            </w:tcBorders>
            <w:shd w:val="clear" w:color="000000" w:fill="92D050"/>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0.85</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tr(=Pi*Ro/(SE+0.4Pi)</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9.20E-04</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300"/>
        </w:trPr>
        <w:tc>
          <w:tcPr>
            <w:tcW w:w="773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7278CD" w:rsidRPr="00B54376" w:rsidRDefault="007278CD" w:rsidP="007278CD">
            <w:pPr>
              <w:spacing w:after="0" w:line="240" w:lineRule="auto"/>
              <w:jc w:val="center"/>
              <w:rPr>
                <w:rFonts w:ascii="Times New Roman" w:eastAsia="Times New Roman" w:hAnsi="Times New Roman" w:cs="Times New Roman"/>
                <w:b/>
                <w:bCs/>
                <w:color w:val="000000"/>
                <w:sz w:val="24"/>
                <w:szCs w:val="24"/>
                <w:lang w:eastAsia="en-IN"/>
              </w:rPr>
            </w:pPr>
            <w:r w:rsidRPr="00B54376">
              <w:rPr>
                <w:rFonts w:ascii="Times New Roman" w:eastAsia="Times New Roman" w:hAnsi="Times New Roman" w:cs="Times New Roman"/>
                <w:b/>
                <w:bCs/>
                <w:color w:val="000000"/>
                <w:sz w:val="24"/>
                <w:szCs w:val="24"/>
                <w:lang w:eastAsia="en-IN"/>
              </w:rPr>
              <w:t>NECK TUBE DESIGN EXTERNAL PRESSURE</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L/Do</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0.4716667</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0.471667</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Do/t</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150</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300</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Factor A</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0.0016927</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0.000583</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Factor B</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65.9291</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52.6676</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Allowable external pressure Pa(=4B/3(Do/t)</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0.5860364</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Mpa</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0.234078</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Allowable external pressure Pa(=4B/3(Do/t)</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5.8603644</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bar</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2.340782</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345"/>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Density of material used</w:t>
            </w:r>
          </w:p>
        </w:tc>
        <w:tc>
          <w:tcPr>
            <w:tcW w:w="1296" w:type="dxa"/>
            <w:tcBorders>
              <w:top w:val="nil"/>
              <w:left w:val="nil"/>
              <w:bottom w:val="single" w:sz="4" w:space="0" w:color="auto"/>
              <w:right w:val="single" w:sz="4" w:space="0" w:color="auto"/>
            </w:tcBorders>
            <w:shd w:val="clear" w:color="000000" w:fill="92D050"/>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8000</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kg/m</w:t>
            </w:r>
            <w:r w:rsidRPr="00B54376">
              <w:rPr>
                <w:rFonts w:ascii="Times New Roman" w:eastAsia="Times New Roman" w:hAnsi="Times New Roman" w:cs="Times New Roman"/>
                <w:color w:val="000000"/>
                <w:sz w:val="24"/>
                <w:szCs w:val="24"/>
                <w:vertAlign w:val="superscript"/>
                <w:lang w:eastAsia="en-IN"/>
              </w:rPr>
              <w:t>3</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345"/>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Material volume</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0.0021195</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m</w:t>
            </w:r>
            <w:r w:rsidRPr="00B54376">
              <w:rPr>
                <w:rFonts w:ascii="Times New Roman" w:eastAsia="Times New Roman" w:hAnsi="Times New Roman" w:cs="Times New Roman"/>
                <w:color w:val="000000"/>
                <w:sz w:val="24"/>
                <w:szCs w:val="24"/>
                <w:vertAlign w:val="superscript"/>
                <w:lang w:eastAsia="en-IN"/>
              </w:rPr>
              <w:t>3</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3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Weight of cylinder</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16.956357</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kg</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r w:rsidR="007278CD" w:rsidRPr="007278CD" w:rsidTr="00B52F64">
        <w:trPr>
          <w:trHeight w:val="600"/>
        </w:trPr>
        <w:tc>
          <w:tcPr>
            <w:tcW w:w="4528" w:type="dxa"/>
            <w:tcBorders>
              <w:top w:val="nil"/>
              <w:left w:val="single" w:sz="4" w:space="0" w:color="auto"/>
              <w:bottom w:val="single" w:sz="4" w:space="0" w:color="auto"/>
              <w:right w:val="single" w:sz="4" w:space="0" w:color="auto"/>
            </w:tcBorders>
            <w:shd w:val="clear" w:color="auto" w:fill="auto"/>
            <w:vAlign w:val="bottom"/>
            <w:hideMark/>
          </w:tcPr>
          <w:p w:rsidR="007278CD" w:rsidRPr="00B54376" w:rsidRDefault="007278CD" w:rsidP="007278CD">
            <w:pPr>
              <w:spacing w:after="0" w:line="240" w:lineRule="auto"/>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Weight of inner vessel (Cylinder + two heads)</w:t>
            </w:r>
          </w:p>
        </w:tc>
        <w:tc>
          <w:tcPr>
            <w:tcW w:w="129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166.00893</w:t>
            </w:r>
          </w:p>
        </w:tc>
        <w:tc>
          <w:tcPr>
            <w:tcW w:w="790"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kg</w:t>
            </w:r>
          </w:p>
        </w:tc>
        <w:tc>
          <w:tcPr>
            <w:tcW w:w="1116" w:type="dxa"/>
            <w:tcBorders>
              <w:top w:val="nil"/>
              <w:left w:val="nil"/>
              <w:bottom w:val="single" w:sz="4" w:space="0" w:color="auto"/>
              <w:right w:val="single" w:sz="4" w:space="0" w:color="auto"/>
            </w:tcBorders>
            <w:shd w:val="clear" w:color="auto" w:fill="auto"/>
            <w:noWrap/>
            <w:vAlign w:val="bottom"/>
            <w:hideMark/>
          </w:tcPr>
          <w:p w:rsidR="007278CD" w:rsidRPr="00B54376"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B54376">
              <w:rPr>
                <w:rFonts w:ascii="Times New Roman" w:eastAsia="Times New Roman" w:hAnsi="Times New Roman" w:cs="Times New Roman"/>
                <w:color w:val="000000"/>
                <w:sz w:val="24"/>
                <w:szCs w:val="24"/>
                <w:lang w:eastAsia="en-IN"/>
              </w:rPr>
              <w:t> </w:t>
            </w:r>
          </w:p>
        </w:tc>
      </w:tr>
    </w:tbl>
    <w:p w:rsidR="008C1B83" w:rsidRDefault="008C1B83" w:rsidP="000825A2">
      <w:pPr>
        <w:autoSpaceDE w:val="0"/>
        <w:autoSpaceDN w:val="0"/>
        <w:adjustRightInd w:val="0"/>
        <w:spacing w:after="0" w:line="276" w:lineRule="auto"/>
        <w:jc w:val="both"/>
        <w:rPr>
          <w:rFonts w:ascii="Times New Roman" w:hAnsi="Times New Roman" w:cs="Times New Roman"/>
          <w:b/>
          <w:color w:val="000000"/>
          <w:sz w:val="24"/>
          <w:szCs w:val="24"/>
        </w:rPr>
      </w:pPr>
    </w:p>
    <w:p w:rsidR="00EF520C" w:rsidRDefault="00EF520C" w:rsidP="000825A2">
      <w:pPr>
        <w:autoSpaceDE w:val="0"/>
        <w:autoSpaceDN w:val="0"/>
        <w:adjustRightInd w:val="0"/>
        <w:spacing w:after="0" w:line="276" w:lineRule="auto"/>
        <w:jc w:val="both"/>
        <w:rPr>
          <w:rFonts w:ascii="Times New Roman" w:hAnsi="Times New Roman" w:cs="Times New Roman"/>
          <w:b/>
          <w:color w:val="000000"/>
          <w:sz w:val="24"/>
          <w:szCs w:val="24"/>
        </w:rPr>
      </w:pPr>
    </w:p>
    <w:p w:rsidR="00EF520C" w:rsidRDefault="00EF520C" w:rsidP="000825A2">
      <w:pPr>
        <w:autoSpaceDE w:val="0"/>
        <w:autoSpaceDN w:val="0"/>
        <w:adjustRightInd w:val="0"/>
        <w:spacing w:after="0" w:line="276" w:lineRule="auto"/>
        <w:jc w:val="both"/>
        <w:rPr>
          <w:rFonts w:ascii="Times New Roman" w:hAnsi="Times New Roman" w:cs="Times New Roman"/>
          <w:b/>
          <w:color w:val="000000"/>
          <w:sz w:val="24"/>
          <w:szCs w:val="24"/>
        </w:rPr>
      </w:pPr>
    </w:p>
    <w:p w:rsidR="00EF520C" w:rsidRDefault="00EF520C" w:rsidP="000825A2">
      <w:pPr>
        <w:autoSpaceDE w:val="0"/>
        <w:autoSpaceDN w:val="0"/>
        <w:adjustRightInd w:val="0"/>
        <w:spacing w:after="0" w:line="276" w:lineRule="auto"/>
        <w:jc w:val="both"/>
        <w:rPr>
          <w:rFonts w:ascii="Times New Roman" w:hAnsi="Times New Roman" w:cs="Times New Roman"/>
          <w:b/>
          <w:color w:val="000000"/>
          <w:sz w:val="24"/>
          <w:szCs w:val="24"/>
        </w:rPr>
      </w:pPr>
    </w:p>
    <w:p w:rsidR="00EF520C" w:rsidRDefault="00EF520C" w:rsidP="000825A2">
      <w:pPr>
        <w:autoSpaceDE w:val="0"/>
        <w:autoSpaceDN w:val="0"/>
        <w:adjustRightInd w:val="0"/>
        <w:spacing w:after="0" w:line="276" w:lineRule="auto"/>
        <w:jc w:val="both"/>
        <w:rPr>
          <w:rFonts w:ascii="Times New Roman" w:hAnsi="Times New Roman" w:cs="Times New Roman"/>
          <w:b/>
          <w:color w:val="000000"/>
          <w:sz w:val="24"/>
          <w:szCs w:val="24"/>
        </w:rPr>
      </w:pPr>
    </w:p>
    <w:p w:rsidR="00EF520C" w:rsidRDefault="00EF520C" w:rsidP="000825A2">
      <w:pPr>
        <w:autoSpaceDE w:val="0"/>
        <w:autoSpaceDN w:val="0"/>
        <w:adjustRightInd w:val="0"/>
        <w:spacing w:after="0" w:line="276" w:lineRule="auto"/>
        <w:jc w:val="both"/>
        <w:rPr>
          <w:rFonts w:ascii="Times New Roman" w:hAnsi="Times New Roman" w:cs="Times New Roman"/>
          <w:b/>
          <w:color w:val="000000"/>
          <w:sz w:val="24"/>
          <w:szCs w:val="24"/>
        </w:rPr>
      </w:pPr>
    </w:p>
    <w:p w:rsidR="00B52F64" w:rsidRDefault="00B52F64" w:rsidP="000825A2">
      <w:pPr>
        <w:autoSpaceDE w:val="0"/>
        <w:autoSpaceDN w:val="0"/>
        <w:adjustRightInd w:val="0"/>
        <w:spacing w:after="0" w:line="276" w:lineRule="auto"/>
        <w:jc w:val="both"/>
        <w:rPr>
          <w:rFonts w:ascii="Times New Roman" w:hAnsi="Times New Roman" w:cs="Times New Roman"/>
          <w:b/>
          <w:color w:val="000000"/>
          <w:sz w:val="24"/>
          <w:szCs w:val="24"/>
        </w:rPr>
      </w:pPr>
    </w:p>
    <w:p w:rsidR="007278CD" w:rsidRDefault="007278CD" w:rsidP="000825A2">
      <w:pPr>
        <w:autoSpaceDE w:val="0"/>
        <w:autoSpaceDN w:val="0"/>
        <w:adjustRightInd w:val="0"/>
        <w:spacing w:after="0"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2.7 Pressure check for lower size head</w:t>
      </w:r>
    </w:p>
    <w:p w:rsidR="007278CD" w:rsidRDefault="007278CD" w:rsidP="000825A2">
      <w:pPr>
        <w:autoSpaceDE w:val="0"/>
        <w:autoSpaceDN w:val="0"/>
        <w:adjustRightInd w:val="0"/>
        <w:spacing w:after="0" w:line="276" w:lineRule="auto"/>
        <w:jc w:val="both"/>
        <w:rPr>
          <w:rFonts w:ascii="Times New Roman" w:hAnsi="Times New Roman" w:cs="Times New Roman"/>
          <w:b/>
          <w:color w:val="000000"/>
          <w:sz w:val="24"/>
          <w:szCs w:val="24"/>
        </w:rPr>
      </w:pPr>
    </w:p>
    <w:p w:rsidR="007278CD" w:rsidRDefault="007278CD" w:rsidP="000825A2">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thickness of tori-spherical head was checked for pressure on concave and convex side using ASME Section VIII division 1 sub-section UG-32 &amp; UG-33 respectively. The assumed thickness of 5 mm was found to be appropriate for the design pressure and a reduced thickness up-to </w:t>
      </w:r>
      <w:r w:rsidR="00B52F64">
        <w:rPr>
          <w:rFonts w:ascii="Times New Roman" w:hAnsi="Times New Roman" w:cs="Times New Roman"/>
          <w:color w:val="000000"/>
          <w:sz w:val="24"/>
          <w:szCs w:val="24"/>
        </w:rPr>
        <w:t>2</w:t>
      </w:r>
      <w:r>
        <w:rPr>
          <w:rFonts w:ascii="Times New Roman" w:hAnsi="Times New Roman" w:cs="Times New Roman"/>
          <w:color w:val="000000"/>
          <w:sz w:val="24"/>
          <w:szCs w:val="24"/>
        </w:rPr>
        <w:t xml:space="preserve"> mm may be tolerated as the forming allowance.</w:t>
      </w:r>
    </w:p>
    <w:p w:rsidR="007278CD" w:rsidRDefault="007278CD" w:rsidP="000825A2">
      <w:pPr>
        <w:autoSpaceDE w:val="0"/>
        <w:autoSpaceDN w:val="0"/>
        <w:adjustRightInd w:val="0"/>
        <w:spacing w:after="0" w:line="276" w:lineRule="auto"/>
        <w:jc w:val="both"/>
        <w:rPr>
          <w:rFonts w:ascii="Times New Roman" w:hAnsi="Times New Roman" w:cs="Times New Roman"/>
          <w:color w:val="000000"/>
          <w:sz w:val="24"/>
          <w:szCs w:val="24"/>
        </w:rPr>
      </w:pPr>
    </w:p>
    <w:p w:rsidR="007278CD" w:rsidRPr="00B52F64" w:rsidRDefault="007278CD" w:rsidP="000825A2">
      <w:pPr>
        <w:autoSpaceDE w:val="0"/>
        <w:autoSpaceDN w:val="0"/>
        <w:adjustRightInd w:val="0"/>
        <w:spacing w:after="0" w:line="276" w:lineRule="auto"/>
        <w:jc w:val="both"/>
        <w:rPr>
          <w:rFonts w:ascii="Times New Roman" w:hAnsi="Times New Roman" w:cs="Times New Roman"/>
          <w:b/>
          <w:color w:val="000000"/>
          <w:sz w:val="32"/>
          <w:szCs w:val="24"/>
        </w:rPr>
      </w:pPr>
    </w:p>
    <w:p w:rsidR="00590108" w:rsidRPr="00590108" w:rsidRDefault="00B52F64" w:rsidP="00590108">
      <w:pPr>
        <w:pStyle w:val="Caption"/>
        <w:keepNext/>
        <w:rPr>
          <w:b/>
          <w:sz w:val="22"/>
        </w:rPr>
      </w:pPr>
      <w:r w:rsidRPr="00B52F64">
        <w:rPr>
          <w:b/>
          <w:sz w:val="22"/>
        </w:rPr>
        <w:t xml:space="preserve">            </w:t>
      </w:r>
      <w:r>
        <w:rPr>
          <w:b/>
          <w:sz w:val="22"/>
        </w:rPr>
        <w:t xml:space="preserve">                         </w:t>
      </w:r>
      <w:bookmarkStart w:id="23" w:name="_Toc138591313"/>
      <w:r w:rsidRPr="00B52F64">
        <w:rPr>
          <w:b/>
          <w:sz w:val="22"/>
        </w:rPr>
        <w:t xml:space="preserve">Table </w:t>
      </w:r>
      <w:r w:rsidRPr="00B52F64">
        <w:rPr>
          <w:b/>
          <w:sz w:val="22"/>
        </w:rPr>
        <w:fldChar w:fldCharType="begin"/>
      </w:r>
      <w:r w:rsidRPr="00B52F64">
        <w:rPr>
          <w:b/>
          <w:sz w:val="22"/>
        </w:rPr>
        <w:instrText xml:space="preserve"> SEQ Table \* ARABIC </w:instrText>
      </w:r>
      <w:r w:rsidRPr="00B52F64">
        <w:rPr>
          <w:b/>
          <w:sz w:val="22"/>
        </w:rPr>
        <w:fldChar w:fldCharType="separate"/>
      </w:r>
      <w:r w:rsidR="00715B26">
        <w:rPr>
          <w:b/>
          <w:noProof/>
          <w:sz w:val="22"/>
        </w:rPr>
        <w:t>15</w:t>
      </w:r>
      <w:r w:rsidRPr="00B52F64">
        <w:rPr>
          <w:b/>
          <w:sz w:val="22"/>
        </w:rPr>
        <w:fldChar w:fldCharType="end"/>
      </w:r>
      <w:r w:rsidRPr="00B52F64">
        <w:rPr>
          <w:b/>
          <w:sz w:val="22"/>
        </w:rPr>
        <w:t xml:space="preserve"> : Thickness calculation of tori-spherical head</w:t>
      </w:r>
      <w:bookmarkEnd w:id="23"/>
    </w:p>
    <w:tbl>
      <w:tblPr>
        <w:tblW w:w="8110" w:type="dxa"/>
        <w:tblLook w:val="04A0" w:firstRow="1" w:lastRow="0" w:firstColumn="1" w:lastColumn="0" w:noHBand="0" w:noVBand="1"/>
      </w:tblPr>
      <w:tblGrid>
        <w:gridCol w:w="5103"/>
        <w:gridCol w:w="1158"/>
        <w:gridCol w:w="732"/>
        <w:gridCol w:w="1117"/>
      </w:tblGrid>
      <w:tr w:rsidR="007278CD" w:rsidRPr="007278CD" w:rsidTr="00B52F64">
        <w:trPr>
          <w:trHeight w:val="285"/>
        </w:trPr>
        <w:tc>
          <w:tcPr>
            <w:tcW w:w="811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b/>
                <w:bCs/>
                <w:color w:val="000000"/>
                <w:sz w:val="24"/>
                <w:szCs w:val="24"/>
                <w:lang w:eastAsia="en-IN"/>
              </w:rPr>
            </w:pPr>
            <w:r w:rsidRPr="007278CD">
              <w:rPr>
                <w:rFonts w:ascii="Times New Roman" w:eastAsia="Times New Roman" w:hAnsi="Times New Roman" w:cs="Times New Roman"/>
                <w:b/>
                <w:bCs/>
                <w:color w:val="000000"/>
                <w:sz w:val="24"/>
                <w:szCs w:val="24"/>
                <w:lang w:eastAsia="en-IN"/>
              </w:rPr>
              <w:t>THICKNESS OF TORISPHERICAL HEAD UNDER INTERNAL PRESSURE:</w:t>
            </w:r>
          </w:p>
        </w:tc>
      </w:tr>
      <w:tr w:rsidR="007278CD" w:rsidRPr="007278CD" w:rsidTr="00B52F64">
        <w:trPr>
          <w:trHeight w:val="328"/>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7278CD" w:rsidRPr="007278CD" w:rsidRDefault="00EF520C" w:rsidP="007278C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Internal pressure  (P</w:t>
            </w:r>
            <w:r w:rsidR="007278CD" w:rsidRPr="007278CD">
              <w:rPr>
                <w:rFonts w:ascii="Times New Roman" w:eastAsia="Times New Roman" w:hAnsi="Times New Roman" w:cs="Times New Roman"/>
                <w:color w:val="000000"/>
                <w:sz w:val="24"/>
                <w:szCs w:val="24"/>
                <w:lang w:eastAsia="en-IN"/>
              </w:rPr>
              <w:t>ressure on concave side)</w:t>
            </w:r>
          </w:p>
        </w:tc>
        <w:tc>
          <w:tcPr>
            <w:tcW w:w="1158"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3.00E+05</w:t>
            </w:r>
          </w:p>
        </w:tc>
        <w:tc>
          <w:tcPr>
            <w:tcW w:w="732"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N/m</w:t>
            </w:r>
            <w:r w:rsidRPr="007278CD">
              <w:rPr>
                <w:rFonts w:ascii="Times New Roman" w:eastAsia="Times New Roman" w:hAnsi="Times New Roman" w:cs="Times New Roman"/>
                <w:color w:val="000000"/>
                <w:sz w:val="24"/>
                <w:szCs w:val="24"/>
                <w:vertAlign w:val="superscript"/>
                <w:lang w:eastAsia="en-IN"/>
              </w:rPr>
              <w:t>2</w:t>
            </w:r>
          </w:p>
        </w:tc>
        <w:tc>
          <w:tcPr>
            <w:tcW w:w="1117"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 </w:t>
            </w:r>
          </w:p>
        </w:tc>
      </w:tr>
      <w:tr w:rsidR="007278CD" w:rsidRPr="007278CD" w:rsidTr="00B52F64">
        <w:trPr>
          <w:trHeight w:val="285"/>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r ( Dish radius)</w:t>
            </w:r>
          </w:p>
        </w:tc>
        <w:tc>
          <w:tcPr>
            <w:tcW w:w="1158"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0.6</w:t>
            </w:r>
          </w:p>
        </w:tc>
        <w:tc>
          <w:tcPr>
            <w:tcW w:w="732"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m</w:t>
            </w:r>
          </w:p>
        </w:tc>
        <w:tc>
          <w:tcPr>
            <w:tcW w:w="1117"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 </w:t>
            </w:r>
          </w:p>
        </w:tc>
      </w:tr>
      <w:tr w:rsidR="007278CD" w:rsidRPr="007278CD" w:rsidTr="00B52F64">
        <w:trPr>
          <w:trHeight w:val="285"/>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EF520C">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t</w:t>
            </w:r>
            <w:r w:rsidRPr="007278CD">
              <w:rPr>
                <w:rFonts w:ascii="Times New Roman" w:eastAsia="Times New Roman" w:hAnsi="Times New Roman" w:cs="Times New Roman"/>
                <w:color w:val="000000"/>
                <w:sz w:val="28"/>
                <w:szCs w:val="24"/>
                <w:vertAlign w:val="subscript"/>
                <w:lang w:eastAsia="en-IN"/>
              </w:rPr>
              <w:t>r</w:t>
            </w:r>
            <w:r w:rsidRPr="007278CD">
              <w:rPr>
                <w:rFonts w:ascii="Times New Roman" w:eastAsia="Times New Roman" w:hAnsi="Times New Roman" w:cs="Times New Roman"/>
                <w:color w:val="000000"/>
                <w:sz w:val="24"/>
                <w:szCs w:val="24"/>
                <w:lang w:eastAsia="en-IN"/>
              </w:rPr>
              <w:t xml:space="preserve"> (=0.885Pi*r/(SE-0.1</w:t>
            </w:r>
            <w:r w:rsidR="00EF520C">
              <w:rPr>
                <w:rFonts w:ascii="Times New Roman" w:eastAsia="Times New Roman" w:hAnsi="Times New Roman" w:cs="Times New Roman"/>
                <w:color w:val="000000"/>
                <w:sz w:val="24"/>
                <w:szCs w:val="24"/>
                <w:lang w:eastAsia="en-IN"/>
              </w:rPr>
              <w:t>P</w:t>
            </w:r>
            <w:r w:rsidRPr="007278CD">
              <w:rPr>
                <w:rFonts w:ascii="Times New Roman" w:eastAsia="Times New Roman" w:hAnsi="Times New Roman" w:cs="Times New Roman"/>
                <w:color w:val="000000"/>
                <w:sz w:val="24"/>
                <w:szCs w:val="24"/>
                <w:lang w:eastAsia="en-IN"/>
              </w:rPr>
              <w:t>i)</w:t>
            </w:r>
          </w:p>
        </w:tc>
        <w:tc>
          <w:tcPr>
            <w:tcW w:w="1158"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1.63E-03</w:t>
            </w:r>
          </w:p>
        </w:tc>
        <w:tc>
          <w:tcPr>
            <w:tcW w:w="732"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m</w:t>
            </w:r>
          </w:p>
        </w:tc>
        <w:tc>
          <w:tcPr>
            <w:tcW w:w="1117"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 </w:t>
            </w:r>
          </w:p>
        </w:tc>
      </w:tr>
      <w:tr w:rsidR="007278CD" w:rsidRPr="007278CD" w:rsidTr="00B52F64">
        <w:trPr>
          <w:trHeight w:val="285"/>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t</w:t>
            </w:r>
            <w:r w:rsidRPr="007278CD">
              <w:rPr>
                <w:rFonts w:ascii="Times New Roman" w:eastAsia="Times New Roman" w:hAnsi="Times New Roman" w:cs="Times New Roman"/>
                <w:color w:val="000000"/>
                <w:sz w:val="28"/>
                <w:szCs w:val="24"/>
                <w:vertAlign w:val="subscript"/>
                <w:lang w:eastAsia="en-IN"/>
              </w:rPr>
              <w:t>n</w:t>
            </w:r>
          </w:p>
        </w:tc>
        <w:tc>
          <w:tcPr>
            <w:tcW w:w="1158"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0.005</w:t>
            </w:r>
          </w:p>
        </w:tc>
        <w:tc>
          <w:tcPr>
            <w:tcW w:w="732"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m</w:t>
            </w:r>
          </w:p>
        </w:tc>
        <w:tc>
          <w:tcPr>
            <w:tcW w:w="1117"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 </w:t>
            </w:r>
          </w:p>
        </w:tc>
      </w:tr>
      <w:tr w:rsidR="007278CD" w:rsidRPr="007278CD" w:rsidTr="00B52F64">
        <w:trPr>
          <w:trHeight w:val="285"/>
        </w:trPr>
        <w:tc>
          <w:tcPr>
            <w:tcW w:w="811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b/>
                <w:bCs/>
                <w:color w:val="000000"/>
                <w:sz w:val="24"/>
                <w:szCs w:val="24"/>
                <w:lang w:eastAsia="en-IN"/>
              </w:rPr>
            </w:pPr>
            <w:r w:rsidRPr="007278CD">
              <w:rPr>
                <w:rFonts w:ascii="Times New Roman" w:eastAsia="Times New Roman" w:hAnsi="Times New Roman" w:cs="Times New Roman"/>
                <w:b/>
                <w:bCs/>
                <w:color w:val="000000"/>
                <w:sz w:val="24"/>
                <w:szCs w:val="24"/>
                <w:lang w:eastAsia="en-IN"/>
              </w:rPr>
              <w:t>THICKNESS OF TORISPHERICAL HEAD EXTERNAL PRESSURE:</w:t>
            </w:r>
          </w:p>
        </w:tc>
      </w:tr>
      <w:tr w:rsidR="007278CD" w:rsidRPr="007278CD" w:rsidTr="00B52F64">
        <w:trPr>
          <w:trHeight w:val="285"/>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t</w:t>
            </w:r>
            <w:r w:rsidRPr="007278CD">
              <w:rPr>
                <w:rFonts w:ascii="Times New Roman" w:eastAsia="Times New Roman" w:hAnsi="Times New Roman" w:cs="Times New Roman"/>
                <w:color w:val="000000"/>
                <w:sz w:val="28"/>
                <w:szCs w:val="24"/>
                <w:vertAlign w:val="subscript"/>
                <w:lang w:eastAsia="en-IN"/>
              </w:rPr>
              <w:t>h</w:t>
            </w:r>
          </w:p>
        </w:tc>
        <w:tc>
          <w:tcPr>
            <w:tcW w:w="1158"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0.0045</w:t>
            </w:r>
          </w:p>
        </w:tc>
        <w:tc>
          <w:tcPr>
            <w:tcW w:w="732"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m</w:t>
            </w:r>
          </w:p>
        </w:tc>
        <w:tc>
          <w:tcPr>
            <w:tcW w:w="1117"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0.002</w:t>
            </w:r>
          </w:p>
        </w:tc>
      </w:tr>
      <w:tr w:rsidR="007278CD" w:rsidRPr="007278CD" w:rsidTr="00B52F64">
        <w:trPr>
          <w:trHeight w:val="285"/>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(r+t</w:t>
            </w:r>
            <w:r w:rsidRPr="007278CD">
              <w:rPr>
                <w:rFonts w:ascii="Times New Roman" w:eastAsia="Times New Roman" w:hAnsi="Times New Roman" w:cs="Times New Roman"/>
                <w:color w:val="000000"/>
                <w:sz w:val="28"/>
                <w:szCs w:val="24"/>
                <w:vertAlign w:val="subscript"/>
                <w:lang w:eastAsia="en-IN"/>
              </w:rPr>
              <w:t>h</w:t>
            </w:r>
            <w:r w:rsidRPr="007278CD">
              <w:rPr>
                <w:rFonts w:ascii="Times New Roman" w:eastAsia="Times New Roman" w:hAnsi="Times New Roman" w:cs="Times New Roman"/>
                <w:color w:val="000000"/>
                <w:sz w:val="24"/>
                <w:szCs w:val="24"/>
                <w:lang w:eastAsia="en-IN"/>
              </w:rPr>
              <w:t>)/t</w:t>
            </w:r>
            <w:r w:rsidRPr="007278CD">
              <w:rPr>
                <w:rFonts w:ascii="Times New Roman" w:eastAsia="Times New Roman" w:hAnsi="Times New Roman" w:cs="Times New Roman"/>
                <w:color w:val="000000"/>
                <w:sz w:val="28"/>
                <w:szCs w:val="24"/>
                <w:vertAlign w:val="subscript"/>
                <w:lang w:eastAsia="en-IN"/>
              </w:rPr>
              <w:t>h</w:t>
            </w:r>
          </w:p>
        </w:tc>
        <w:tc>
          <w:tcPr>
            <w:tcW w:w="1158"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134.3333</w:t>
            </w:r>
          </w:p>
        </w:tc>
        <w:tc>
          <w:tcPr>
            <w:tcW w:w="732"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 </w:t>
            </w:r>
          </w:p>
        </w:tc>
        <w:tc>
          <w:tcPr>
            <w:tcW w:w="1117"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301</w:t>
            </w:r>
          </w:p>
        </w:tc>
      </w:tr>
      <w:tr w:rsidR="007278CD" w:rsidRPr="007278CD" w:rsidTr="00B52F64">
        <w:trPr>
          <w:trHeight w:val="285"/>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Factor A (=0.125/((r+t</w:t>
            </w:r>
            <w:r w:rsidRPr="007278CD">
              <w:rPr>
                <w:rFonts w:ascii="Times New Roman" w:eastAsia="Times New Roman" w:hAnsi="Times New Roman" w:cs="Times New Roman"/>
                <w:color w:val="000000"/>
                <w:sz w:val="28"/>
                <w:szCs w:val="24"/>
                <w:vertAlign w:val="subscript"/>
                <w:lang w:eastAsia="en-IN"/>
              </w:rPr>
              <w:t>h</w:t>
            </w:r>
            <w:r w:rsidRPr="007278CD">
              <w:rPr>
                <w:rFonts w:ascii="Times New Roman" w:eastAsia="Times New Roman" w:hAnsi="Times New Roman" w:cs="Times New Roman"/>
                <w:color w:val="000000"/>
                <w:sz w:val="24"/>
                <w:szCs w:val="24"/>
                <w:lang w:eastAsia="en-IN"/>
              </w:rPr>
              <w:t>)/t</w:t>
            </w:r>
            <w:r w:rsidRPr="007278CD">
              <w:rPr>
                <w:rFonts w:ascii="Times New Roman" w:eastAsia="Times New Roman" w:hAnsi="Times New Roman" w:cs="Times New Roman"/>
                <w:color w:val="000000"/>
                <w:sz w:val="28"/>
                <w:szCs w:val="24"/>
                <w:vertAlign w:val="subscript"/>
                <w:lang w:eastAsia="en-IN"/>
              </w:rPr>
              <w:t>h</w:t>
            </w:r>
            <w:r w:rsidRPr="007278CD">
              <w:rPr>
                <w:rFonts w:ascii="Times New Roman" w:eastAsia="Times New Roman" w:hAnsi="Times New Roman" w:cs="Times New Roman"/>
                <w:color w:val="000000"/>
                <w:sz w:val="24"/>
                <w:szCs w:val="24"/>
                <w:lang w:eastAsia="en-IN"/>
              </w:rPr>
              <w:t>)</w:t>
            </w:r>
          </w:p>
        </w:tc>
        <w:tc>
          <w:tcPr>
            <w:tcW w:w="1158"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0.000931</w:t>
            </w:r>
          </w:p>
        </w:tc>
        <w:tc>
          <w:tcPr>
            <w:tcW w:w="732"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 </w:t>
            </w:r>
          </w:p>
        </w:tc>
        <w:tc>
          <w:tcPr>
            <w:tcW w:w="1117"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0.000415</w:t>
            </w:r>
          </w:p>
        </w:tc>
      </w:tr>
      <w:tr w:rsidR="007278CD" w:rsidRPr="007278CD" w:rsidTr="00B52F64">
        <w:trPr>
          <w:trHeight w:val="285"/>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Factor B</w:t>
            </w:r>
          </w:p>
        </w:tc>
        <w:tc>
          <w:tcPr>
            <w:tcW w:w="1158"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58.7826</w:t>
            </w:r>
          </w:p>
        </w:tc>
        <w:tc>
          <w:tcPr>
            <w:tcW w:w="732"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 </w:t>
            </w:r>
          </w:p>
        </w:tc>
        <w:tc>
          <w:tcPr>
            <w:tcW w:w="1117"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40.3227</w:t>
            </w:r>
          </w:p>
        </w:tc>
      </w:tr>
      <w:tr w:rsidR="007278CD" w:rsidRPr="007278CD" w:rsidTr="00B52F64">
        <w:trPr>
          <w:trHeight w:val="285"/>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Pa (=B/((r+t</w:t>
            </w:r>
            <w:r w:rsidRPr="007278CD">
              <w:rPr>
                <w:rFonts w:ascii="Times New Roman" w:eastAsia="Times New Roman" w:hAnsi="Times New Roman" w:cs="Times New Roman"/>
                <w:color w:val="000000"/>
                <w:sz w:val="28"/>
                <w:szCs w:val="24"/>
                <w:vertAlign w:val="subscript"/>
                <w:lang w:eastAsia="en-IN"/>
              </w:rPr>
              <w:t>h</w:t>
            </w:r>
            <w:r w:rsidRPr="007278CD">
              <w:rPr>
                <w:rFonts w:ascii="Times New Roman" w:eastAsia="Times New Roman" w:hAnsi="Times New Roman" w:cs="Times New Roman"/>
                <w:color w:val="000000"/>
                <w:sz w:val="24"/>
                <w:szCs w:val="24"/>
                <w:lang w:eastAsia="en-IN"/>
              </w:rPr>
              <w:t>)/t</w:t>
            </w:r>
            <w:r w:rsidRPr="007278CD">
              <w:rPr>
                <w:rFonts w:ascii="Times New Roman" w:eastAsia="Times New Roman" w:hAnsi="Times New Roman" w:cs="Times New Roman"/>
                <w:color w:val="000000"/>
                <w:sz w:val="28"/>
                <w:szCs w:val="24"/>
                <w:vertAlign w:val="subscript"/>
                <w:lang w:eastAsia="en-IN"/>
              </w:rPr>
              <w:t>h</w:t>
            </w:r>
            <w:r w:rsidRPr="007278CD">
              <w:rPr>
                <w:rFonts w:ascii="Times New Roman" w:eastAsia="Times New Roman" w:hAnsi="Times New Roman" w:cs="Times New Roman"/>
                <w:color w:val="000000"/>
                <w:sz w:val="24"/>
                <w:szCs w:val="24"/>
                <w:lang w:eastAsia="en-IN"/>
              </w:rPr>
              <w:t>)</w:t>
            </w:r>
          </w:p>
        </w:tc>
        <w:tc>
          <w:tcPr>
            <w:tcW w:w="1158"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0.437588</w:t>
            </w:r>
          </w:p>
        </w:tc>
        <w:tc>
          <w:tcPr>
            <w:tcW w:w="732"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EF520C">
            <w:pPr>
              <w:spacing w:after="0" w:line="240" w:lineRule="auto"/>
              <w:jc w:val="center"/>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M</w:t>
            </w:r>
            <w:r w:rsidR="00EF520C">
              <w:rPr>
                <w:rFonts w:ascii="Times New Roman" w:eastAsia="Times New Roman" w:hAnsi="Times New Roman" w:cs="Times New Roman"/>
                <w:color w:val="000000"/>
                <w:sz w:val="24"/>
                <w:szCs w:val="24"/>
                <w:lang w:eastAsia="en-IN"/>
              </w:rPr>
              <w:t>P</w:t>
            </w:r>
            <w:r w:rsidRPr="007278CD">
              <w:rPr>
                <w:rFonts w:ascii="Times New Roman" w:eastAsia="Times New Roman" w:hAnsi="Times New Roman" w:cs="Times New Roman"/>
                <w:color w:val="000000"/>
                <w:sz w:val="24"/>
                <w:szCs w:val="24"/>
                <w:lang w:eastAsia="en-IN"/>
              </w:rPr>
              <w:t>a</w:t>
            </w:r>
          </w:p>
        </w:tc>
        <w:tc>
          <w:tcPr>
            <w:tcW w:w="1117"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0.133962</w:t>
            </w:r>
          </w:p>
        </w:tc>
      </w:tr>
      <w:tr w:rsidR="007278CD" w:rsidRPr="007278CD" w:rsidTr="00B52F64">
        <w:trPr>
          <w:trHeight w:val="285"/>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Pa (=B/((r+t</w:t>
            </w:r>
            <w:r w:rsidRPr="007278CD">
              <w:rPr>
                <w:rFonts w:ascii="Times New Roman" w:eastAsia="Times New Roman" w:hAnsi="Times New Roman" w:cs="Times New Roman"/>
                <w:color w:val="000000"/>
                <w:sz w:val="28"/>
                <w:szCs w:val="24"/>
                <w:vertAlign w:val="subscript"/>
                <w:lang w:eastAsia="en-IN"/>
              </w:rPr>
              <w:t>h</w:t>
            </w:r>
            <w:r w:rsidRPr="007278CD">
              <w:rPr>
                <w:rFonts w:ascii="Times New Roman" w:eastAsia="Times New Roman" w:hAnsi="Times New Roman" w:cs="Times New Roman"/>
                <w:color w:val="000000"/>
                <w:sz w:val="24"/>
                <w:szCs w:val="24"/>
                <w:lang w:eastAsia="en-IN"/>
              </w:rPr>
              <w:t>)/t</w:t>
            </w:r>
            <w:r w:rsidRPr="007278CD">
              <w:rPr>
                <w:rFonts w:ascii="Times New Roman" w:eastAsia="Times New Roman" w:hAnsi="Times New Roman" w:cs="Times New Roman"/>
                <w:color w:val="000000"/>
                <w:sz w:val="28"/>
                <w:szCs w:val="24"/>
                <w:vertAlign w:val="subscript"/>
                <w:lang w:eastAsia="en-IN"/>
              </w:rPr>
              <w:t>h</w:t>
            </w:r>
            <w:r w:rsidRPr="007278CD">
              <w:rPr>
                <w:rFonts w:ascii="Times New Roman" w:eastAsia="Times New Roman" w:hAnsi="Times New Roman" w:cs="Times New Roman"/>
                <w:color w:val="000000"/>
                <w:sz w:val="24"/>
                <w:szCs w:val="24"/>
                <w:lang w:eastAsia="en-IN"/>
              </w:rPr>
              <w:t>)</w:t>
            </w:r>
          </w:p>
        </w:tc>
        <w:tc>
          <w:tcPr>
            <w:tcW w:w="1158"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4.375876</w:t>
            </w:r>
          </w:p>
        </w:tc>
        <w:tc>
          <w:tcPr>
            <w:tcW w:w="732"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center"/>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bar</w:t>
            </w:r>
          </w:p>
        </w:tc>
        <w:tc>
          <w:tcPr>
            <w:tcW w:w="1117" w:type="dxa"/>
            <w:tcBorders>
              <w:top w:val="nil"/>
              <w:left w:val="nil"/>
              <w:bottom w:val="single" w:sz="4" w:space="0" w:color="auto"/>
              <w:right w:val="single" w:sz="4" w:space="0" w:color="auto"/>
            </w:tcBorders>
            <w:shd w:val="clear" w:color="auto" w:fill="auto"/>
            <w:noWrap/>
            <w:vAlign w:val="bottom"/>
            <w:hideMark/>
          </w:tcPr>
          <w:p w:rsidR="007278CD" w:rsidRPr="007278CD" w:rsidRDefault="007278CD" w:rsidP="007278CD">
            <w:pPr>
              <w:spacing w:after="0" w:line="240" w:lineRule="auto"/>
              <w:jc w:val="right"/>
              <w:rPr>
                <w:rFonts w:ascii="Times New Roman" w:eastAsia="Times New Roman" w:hAnsi="Times New Roman" w:cs="Times New Roman"/>
                <w:color w:val="000000"/>
                <w:sz w:val="24"/>
                <w:szCs w:val="24"/>
                <w:lang w:eastAsia="en-IN"/>
              </w:rPr>
            </w:pPr>
            <w:r w:rsidRPr="007278CD">
              <w:rPr>
                <w:rFonts w:ascii="Times New Roman" w:eastAsia="Times New Roman" w:hAnsi="Times New Roman" w:cs="Times New Roman"/>
                <w:color w:val="000000"/>
                <w:sz w:val="24"/>
                <w:szCs w:val="24"/>
                <w:lang w:eastAsia="en-IN"/>
              </w:rPr>
              <w:t>1.339625</w:t>
            </w:r>
          </w:p>
        </w:tc>
      </w:tr>
    </w:tbl>
    <w:p w:rsidR="007278CD" w:rsidRDefault="007278CD" w:rsidP="000825A2">
      <w:pPr>
        <w:autoSpaceDE w:val="0"/>
        <w:autoSpaceDN w:val="0"/>
        <w:adjustRightInd w:val="0"/>
        <w:spacing w:after="0" w:line="276" w:lineRule="auto"/>
        <w:jc w:val="both"/>
        <w:rPr>
          <w:rFonts w:ascii="Times New Roman" w:hAnsi="Times New Roman" w:cs="Times New Roman"/>
          <w:b/>
          <w:color w:val="000000"/>
          <w:sz w:val="24"/>
          <w:szCs w:val="24"/>
        </w:rPr>
      </w:pPr>
    </w:p>
    <w:p w:rsidR="00B52F64" w:rsidRDefault="00B52F64"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872E42" w:rsidRDefault="00872E42" w:rsidP="000825A2">
      <w:pPr>
        <w:autoSpaceDE w:val="0"/>
        <w:autoSpaceDN w:val="0"/>
        <w:adjustRightInd w:val="0"/>
        <w:spacing w:after="0"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2.8 Reinforcement calculation</w:t>
      </w:r>
    </w:p>
    <w:p w:rsidR="00872E42" w:rsidRDefault="00872E42" w:rsidP="000825A2">
      <w:pPr>
        <w:autoSpaceDE w:val="0"/>
        <w:autoSpaceDN w:val="0"/>
        <w:adjustRightInd w:val="0"/>
        <w:spacing w:after="0" w:line="276" w:lineRule="auto"/>
        <w:jc w:val="both"/>
        <w:rPr>
          <w:rFonts w:ascii="Times New Roman" w:hAnsi="Times New Roman" w:cs="Times New Roman"/>
          <w:b/>
          <w:color w:val="000000"/>
          <w:sz w:val="24"/>
          <w:szCs w:val="24"/>
        </w:rPr>
      </w:pPr>
    </w:p>
    <w:p w:rsidR="00872E42" w:rsidRDefault="00872E42" w:rsidP="000825A2">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reinforcement calculation for the nozzle opening of the neck tube has done in accordance with ASME Section VIII division 1 subsection UG-37 and the need for reinforcement has been found. The sufficient reinforcement was added in accordance with the limits to reinforcement as defined in subsection UG-40 of ASME Section VIII division 1.</w:t>
      </w:r>
    </w:p>
    <w:p w:rsidR="00B52F64" w:rsidRDefault="00B52F64" w:rsidP="000825A2">
      <w:pPr>
        <w:autoSpaceDE w:val="0"/>
        <w:autoSpaceDN w:val="0"/>
        <w:adjustRightInd w:val="0"/>
        <w:spacing w:after="0" w:line="276" w:lineRule="auto"/>
        <w:jc w:val="both"/>
        <w:rPr>
          <w:rFonts w:ascii="Times New Roman" w:hAnsi="Times New Roman" w:cs="Times New Roman"/>
          <w:color w:val="000000"/>
          <w:sz w:val="24"/>
          <w:szCs w:val="24"/>
        </w:rPr>
      </w:pPr>
    </w:p>
    <w:p w:rsidR="00872E42" w:rsidRPr="00872E42" w:rsidRDefault="00872E42" w:rsidP="000825A2">
      <w:pPr>
        <w:autoSpaceDE w:val="0"/>
        <w:autoSpaceDN w:val="0"/>
        <w:adjustRightInd w:val="0"/>
        <w:spacing w:after="0" w:line="276" w:lineRule="auto"/>
        <w:jc w:val="both"/>
        <w:rPr>
          <w:rFonts w:ascii="Times New Roman" w:hAnsi="Times New Roman" w:cs="Times New Roman"/>
          <w:color w:val="000000"/>
          <w:sz w:val="24"/>
          <w:szCs w:val="24"/>
        </w:rPr>
      </w:pPr>
    </w:p>
    <w:p w:rsidR="00B52F64" w:rsidRPr="00B52F64" w:rsidRDefault="00B52F64" w:rsidP="00B52F64">
      <w:pPr>
        <w:pStyle w:val="Caption"/>
        <w:keepNext/>
        <w:jc w:val="center"/>
        <w:rPr>
          <w:b/>
          <w:sz w:val="22"/>
        </w:rPr>
      </w:pPr>
      <w:bookmarkStart w:id="24" w:name="_Toc138591314"/>
      <w:r w:rsidRPr="00B52F64">
        <w:rPr>
          <w:b/>
          <w:sz w:val="22"/>
        </w:rPr>
        <w:t xml:space="preserve">Table </w:t>
      </w:r>
      <w:r w:rsidRPr="00B52F64">
        <w:rPr>
          <w:b/>
          <w:sz w:val="22"/>
        </w:rPr>
        <w:fldChar w:fldCharType="begin"/>
      </w:r>
      <w:r w:rsidRPr="00B52F64">
        <w:rPr>
          <w:b/>
          <w:sz w:val="22"/>
        </w:rPr>
        <w:instrText xml:space="preserve"> SEQ Table \* ARABIC </w:instrText>
      </w:r>
      <w:r w:rsidRPr="00B52F64">
        <w:rPr>
          <w:b/>
          <w:sz w:val="22"/>
        </w:rPr>
        <w:fldChar w:fldCharType="separate"/>
      </w:r>
      <w:r w:rsidR="00715B26">
        <w:rPr>
          <w:b/>
          <w:noProof/>
          <w:sz w:val="22"/>
        </w:rPr>
        <w:t>16</w:t>
      </w:r>
      <w:r w:rsidRPr="00B52F64">
        <w:rPr>
          <w:b/>
          <w:sz w:val="22"/>
        </w:rPr>
        <w:fldChar w:fldCharType="end"/>
      </w:r>
      <w:r w:rsidRPr="00B52F64">
        <w:rPr>
          <w:b/>
          <w:sz w:val="22"/>
        </w:rPr>
        <w:t xml:space="preserve"> : Nozzle reinfo</w:t>
      </w:r>
      <w:r>
        <w:rPr>
          <w:b/>
          <w:sz w:val="22"/>
        </w:rPr>
        <w:t>r</w:t>
      </w:r>
      <w:r w:rsidRPr="00B52F64">
        <w:rPr>
          <w:b/>
          <w:sz w:val="22"/>
        </w:rPr>
        <w:t>cement calculation of outer vessel</w:t>
      </w:r>
      <w:bookmarkEnd w:id="24"/>
    </w:p>
    <w:tbl>
      <w:tblPr>
        <w:tblW w:w="9464" w:type="dxa"/>
        <w:tblLook w:val="04A0" w:firstRow="1" w:lastRow="0" w:firstColumn="1" w:lastColumn="0" w:noHBand="0" w:noVBand="1"/>
      </w:tblPr>
      <w:tblGrid>
        <w:gridCol w:w="6941"/>
        <w:gridCol w:w="1701"/>
        <w:gridCol w:w="822"/>
      </w:tblGrid>
      <w:tr w:rsidR="00872E42" w:rsidRPr="00872E42" w:rsidTr="00EF520C">
        <w:trPr>
          <w:trHeight w:val="223"/>
        </w:trPr>
        <w:tc>
          <w:tcPr>
            <w:tcW w:w="946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b/>
                <w:bCs/>
                <w:color w:val="000000"/>
                <w:sz w:val="24"/>
                <w:szCs w:val="24"/>
                <w:lang w:eastAsia="en-IN"/>
              </w:rPr>
            </w:pPr>
            <w:r w:rsidRPr="00872E42">
              <w:rPr>
                <w:rFonts w:ascii="Times New Roman" w:eastAsia="Times New Roman" w:hAnsi="Times New Roman" w:cs="Times New Roman"/>
                <w:b/>
                <w:bCs/>
                <w:color w:val="000000"/>
                <w:sz w:val="24"/>
                <w:szCs w:val="24"/>
                <w:lang w:eastAsia="en-IN"/>
              </w:rPr>
              <w:t>REINFORCEMENT CALCULATION ON THE OPENING ON TOP TORISPHERICAL HEAD OF OUTER VESSEL:</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 xml:space="preserve">Opening diameter for neck tube </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0.6</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 xml:space="preserve">Opening radius for neck tube </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0.3</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68"/>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t</w:t>
            </w:r>
            <w:r w:rsidRPr="00872E42">
              <w:rPr>
                <w:rFonts w:ascii="Times New Roman" w:eastAsia="Times New Roman" w:hAnsi="Times New Roman" w:cs="Times New Roman"/>
                <w:color w:val="000000"/>
                <w:sz w:val="24"/>
                <w:szCs w:val="24"/>
                <w:vertAlign w:val="subscript"/>
                <w:lang w:eastAsia="en-IN"/>
              </w:rPr>
              <w:t xml:space="preserve">r </w:t>
            </w:r>
            <w:r w:rsidRPr="00872E42">
              <w:rPr>
                <w:rFonts w:ascii="Times New Roman" w:eastAsia="Times New Roman" w:hAnsi="Times New Roman" w:cs="Times New Roman"/>
                <w:color w:val="000000"/>
                <w:sz w:val="24"/>
                <w:szCs w:val="24"/>
                <w:lang w:eastAsia="en-IN"/>
              </w:rPr>
              <w:t>(Minimum required t</w:t>
            </w:r>
            <w:r>
              <w:rPr>
                <w:rFonts w:ascii="Times New Roman" w:eastAsia="Times New Roman" w:hAnsi="Times New Roman" w:cs="Times New Roman"/>
                <w:color w:val="000000"/>
                <w:sz w:val="24"/>
                <w:szCs w:val="24"/>
                <w:lang w:eastAsia="en-IN"/>
              </w:rPr>
              <w:t>h</w:t>
            </w:r>
            <w:r w:rsidRPr="00872E42">
              <w:rPr>
                <w:rFonts w:ascii="Times New Roman" w:eastAsia="Times New Roman" w:hAnsi="Times New Roman" w:cs="Times New Roman"/>
                <w:color w:val="000000"/>
                <w:sz w:val="24"/>
                <w:szCs w:val="24"/>
                <w:lang w:eastAsia="en-IN"/>
              </w:rPr>
              <w:t>ickness of tori</w:t>
            </w:r>
            <w:r>
              <w:rPr>
                <w:rFonts w:ascii="Times New Roman" w:eastAsia="Times New Roman" w:hAnsi="Times New Roman" w:cs="Times New Roman"/>
                <w:color w:val="000000"/>
                <w:sz w:val="24"/>
                <w:szCs w:val="24"/>
                <w:lang w:eastAsia="en-IN"/>
              </w:rPr>
              <w:t>-</w:t>
            </w:r>
            <w:r w:rsidRPr="00872E42">
              <w:rPr>
                <w:rFonts w:ascii="Times New Roman" w:eastAsia="Times New Roman" w:hAnsi="Times New Roman" w:cs="Times New Roman"/>
                <w:color w:val="000000"/>
                <w:sz w:val="24"/>
                <w:szCs w:val="24"/>
                <w:lang w:eastAsia="en-IN"/>
              </w:rPr>
              <w:t>spherical head)</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3.84E-03</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68"/>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t</w:t>
            </w:r>
            <w:r w:rsidRPr="00872E42">
              <w:rPr>
                <w:rFonts w:ascii="Times New Roman" w:eastAsia="Times New Roman" w:hAnsi="Times New Roman" w:cs="Times New Roman"/>
                <w:color w:val="000000"/>
                <w:sz w:val="24"/>
                <w:szCs w:val="24"/>
                <w:vertAlign w:val="subscript"/>
                <w:lang w:eastAsia="en-IN"/>
              </w:rPr>
              <w:t>rn</w:t>
            </w:r>
            <w:r w:rsidRPr="00872E42">
              <w:rPr>
                <w:rFonts w:ascii="Times New Roman" w:eastAsia="Times New Roman" w:hAnsi="Times New Roman" w:cs="Times New Roman"/>
                <w:color w:val="000000"/>
                <w:sz w:val="24"/>
                <w:szCs w:val="24"/>
                <w:lang w:eastAsia="en-IN"/>
              </w:rPr>
              <w:t xml:space="preserve"> (Required nozzle thickness)</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9.20E-04</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68"/>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t</w:t>
            </w:r>
            <w:r w:rsidRPr="00872E42">
              <w:rPr>
                <w:rFonts w:ascii="Times New Roman" w:eastAsia="Times New Roman" w:hAnsi="Times New Roman" w:cs="Times New Roman"/>
                <w:color w:val="000000"/>
                <w:sz w:val="24"/>
                <w:szCs w:val="24"/>
                <w:vertAlign w:val="subscript"/>
                <w:lang w:eastAsia="en-IN"/>
              </w:rPr>
              <w:t>n</w:t>
            </w:r>
            <w:r w:rsidRPr="00872E42">
              <w:rPr>
                <w:rFonts w:ascii="Times New Roman" w:eastAsia="Times New Roman" w:hAnsi="Times New Roman" w:cs="Times New Roman"/>
                <w:color w:val="000000"/>
                <w:sz w:val="24"/>
                <w:szCs w:val="24"/>
                <w:lang w:eastAsia="en-IN"/>
              </w:rPr>
              <w:t xml:space="preserve"> (Actual nozzle thickness)</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0.004</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68"/>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t</w:t>
            </w:r>
            <w:r w:rsidRPr="00872E42">
              <w:rPr>
                <w:rFonts w:ascii="Times New Roman" w:eastAsia="Times New Roman" w:hAnsi="Times New Roman" w:cs="Times New Roman"/>
                <w:color w:val="000000"/>
                <w:sz w:val="24"/>
                <w:szCs w:val="24"/>
                <w:vertAlign w:val="subscript"/>
                <w:lang w:eastAsia="en-IN"/>
              </w:rPr>
              <w:t xml:space="preserve"> </w:t>
            </w:r>
            <w:r w:rsidRPr="00872E42">
              <w:rPr>
                <w:rFonts w:ascii="Times New Roman" w:eastAsia="Times New Roman" w:hAnsi="Times New Roman" w:cs="Times New Roman"/>
                <w:color w:val="000000"/>
                <w:sz w:val="24"/>
                <w:szCs w:val="24"/>
                <w:lang w:eastAsia="en-IN"/>
              </w:rPr>
              <w:t>(Actual thickness of tori</w:t>
            </w:r>
            <w:r>
              <w:rPr>
                <w:rFonts w:ascii="Times New Roman" w:eastAsia="Times New Roman" w:hAnsi="Times New Roman" w:cs="Times New Roman"/>
                <w:color w:val="000000"/>
                <w:sz w:val="24"/>
                <w:szCs w:val="24"/>
                <w:lang w:eastAsia="en-IN"/>
              </w:rPr>
              <w:t>-</w:t>
            </w:r>
            <w:r w:rsidRPr="00872E42">
              <w:rPr>
                <w:rFonts w:ascii="Times New Roman" w:eastAsia="Times New Roman" w:hAnsi="Times New Roman" w:cs="Times New Roman"/>
                <w:color w:val="000000"/>
                <w:sz w:val="24"/>
                <w:szCs w:val="24"/>
                <w:lang w:eastAsia="en-IN"/>
              </w:rPr>
              <w:t>spherical head)</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0.0045</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d</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0.592</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F</w:t>
            </w:r>
          </w:p>
        </w:tc>
        <w:tc>
          <w:tcPr>
            <w:tcW w:w="1701" w:type="dxa"/>
            <w:tcBorders>
              <w:top w:val="nil"/>
              <w:left w:val="nil"/>
              <w:bottom w:val="single" w:sz="4" w:space="0" w:color="auto"/>
              <w:right w:val="single" w:sz="4" w:space="0" w:color="auto"/>
            </w:tcBorders>
            <w:shd w:val="clear" w:color="000000" w:fill="92D050"/>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1</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 </w:t>
            </w:r>
          </w:p>
        </w:tc>
      </w:tr>
      <w:tr w:rsidR="00872E42" w:rsidRPr="00872E42" w:rsidTr="00EF520C">
        <w:trPr>
          <w:trHeight w:val="268"/>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fr1 (=S</w:t>
            </w:r>
            <w:r w:rsidRPr="00872E42">
              <w:rPr>
                <w:rFonts w:ascii="Times New Roman" w:eastAsia="Times New Roman" w:hAnsi="Times New Roman" w:cs="Times New Roman"/>
                <w:color w:val="000000"/>
                <w:sz w:val="24"/>
                <w:szCs w:val="24"/>
                <w:vertAlign w:val="subscript"/>
                <w:lang w:eastAsia="en-IN"/>
              </w:rPr>
              <w:t>n</w:t>
            </w:r>
            <w:r w:rsidRPr="00872E42">
              <w:rPr>
                <w:rFonts w:ascii="Times New Roman" w:eastAsia="Times New Roman" w:hAnsi="Times New Roman" w:cs="Times New Roman"/>
                <w:color w:val="000000"/>
                <w:sz w:val="24"/>
                <w:szCs w:val="24"/>
                <w:lang w:eastAsia="en-IN"/>
              </w:rPr>
              <w:t>/S</w:t>
            </w:r>
            <w:r w:rsidRPr="00872E42">
              <w:rPr>
                <w:rFonts w:ascii="Times New Roman" w:eastAsia="Times New Roman" w:hAnsi="Times New Roman" w:cs="Times New Roman"/>
                <w:color w:val="000000"/>
                <w:sz w:val="24"/>
                <w:szCs w:val="24"/>
                <w:vertAlign w:val="subscript"/>
                <w:lang w:eastAsia="en-IN"/>
              </w:rPr>
              <w:t>v</w:t>
            </w:r>
            <w:r w:rsidRPr="00872E42">
              <w:rPr>
                <w:rFonts w:ascii="Times New Roman" w:eastAsia="Times New Roman" w:hAnsi="Times New Roman" w:cs="Times New Roman"/>
                <w:color w:val="000000"/>
                <w:sz w:val="24"/>
                <w:szCs w:val="24"/>
                <w:lang w:eastAsia="en-IN"/>
              </w:rPr>
              <w:t>)</w:t>
            </w:r>
          </w:p>
        </w:tc>
        <w:tc>
          <w:tcPr>
            <w:tcW w:w="1701" w:type="dxa"/>
            <w:tcBorders>
              <w:top w:val="nil"/>
              <w:left w:val="nil"/>
              <w:bottom w:val="single" w:sz="4" w:space="0" w:color="auto"/>
              <w:right w:val="single" w:sz="4" w:space="0" w:color="auto"/>
            </w:tcBorders>
            <w:shd w:val="clear" w:color="000000" w:fill="92D050"/>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1</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 </w:t>
            </w:r>
          </w:p>
        </w:tc>
      </w:tr>
      <w:tr w:rsidR="00872E42" w:rsidRPr="00872E42" w:rsidTr="00EF520C">
        <w:trPr>
          <w:trHeight w:val="279"/>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A (=dt</w:t>
            </w:r>
            <w:r w:rsidRPr="00872E42">
              <w:rPr>
                <w:rFonts w:ascii="Times New Roman" w:eastAsia="Times New Roman" w:hAnsi="Times New Roman" w:cs="Times New Roman"/>
                <w:color w:val="000000"/>
                <w:sz w:val="24"/>
                <w:szCs w:val="24"/>
                <w:vertAlign w:val="subscript"/>
                <w:lang w:eastAsia="en-IN"/>
              </w:rPr>
              <w:t>r</w:t>
            </w:r>
            <w:r w:rsidRPr="00872E42">
              <w:rPr>
                <w:rFonts w:ascii="Times New Roman" w:eastAsia="Times New Roman" w:hAnsi="Times New Roman" w:cs="Times New Roman"/>
                <w:color w:val="000000"/>
                <w:sz w:val="24"/>
                <w:szCs w:val="24"/>
                <w:lang w:eastAsia="en-IN"/>
              </w:rPr>
              <w:t>F+2t</w:t>
            </w:r>
            <w:r w:rsidRPr="00872E42">
              <w:rPr>
                <w:rFonts w:ascii="Times New Roman" w:eastAsia="Times New Roman" w:hAnsi="Times New Roman" w:cs="Times New Roman"/>
                <w:color w:val="000000"/>
                <w:sz w:val="24"/>
                <w:szCs w:val="24"/>
                <w:vertAlign w:val="subscript"/>
                <w:lang w:eastAsia="en-IN"/>
              </w:rPr>
              <w:t>n</w:t>
            </w:r>
            <w:r w:rsidRPr="00872E42">
              <w:rPr>
                <w:rFonts w:ascii="Times New Roman" w:eastAsia="Times New Roman" w:hAnsi="Times New Roman" w:cs="Times New Roman"/>
                <w:color w:val="000000"/>
                <w:sz w:val="24"/>
                <w:szCs w:val="24"/>
                <w:lang w:eastAsia="en-IN"/>
              </w:rPr>
              <w:t>t</w:t>
            </w:r>
            <w:r w:rsidRPr="00872E42">
              <w:rPr>
                <w:rFonts w:ascii="Times New Roman" w:eastAsia="Times New Roman" w:hAnsi="Times New Roman" w:cs="Times New Roman"/>
                <w:color w:val="000000"/>
                <w:sz w:val="24"/>
                <w:szCs w:val="24"/>
                <w:vertAlign w:val="subscript"/>
                <w:lang w:eastAsia="en-IN"/>
              </w:rPr>
              <w:t>r</w:t>
            </w:r>
            <w:r w:rsidRPr="00872E42">
              <w:rPr>
                <w:rFonts w:ascii="Times New Roman" w:eastAsia="Times New Roman" w:hAnsi="Times New Roman" w:cs="Times New Roman"/>
                <w:color w:val="000000"/>
                <w:sz w:val="24"/>
                <w:szCs w:val="24"/>
                <w:lang w:eastAsia="en-IN"/>
              </w:rPr>
              <w:t>F(1-fr1)</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0.002271106</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r w:rsidRPr="00872E42">
              <w:rPr>
                <w:rFonts w:ascii="Times New Roman" w:eastAsia="Times New Roman" w:hAnsi="Times New Roman" w:cs="Times New Roman"/>
                <w:color w:val="000000"/>
                <w:sz w:val="24"/>
                <w:szCs w:val="24"/>
                <w:vertAlign w:val="superscript"/>
                <w:lang w:eastAsia="en-IN"/>
              </w:rPr>
              <w:t>2</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E1</w:t>
            </w:r>
          </w:p>
        </w:tc>
        <w:tc>
          <w:tcPr>
            <w:tcW w:w="1701" w:type="dxa"/>
            <w:tcBorders>
              <w:top w:val="nil"/>
              <w:left w:val="nil"/>
              <w:bottom w:val="single" w:sz="4" w:space="0" w:color="auto"/>
              <w:right w:val="single" w:sz="4" w:space="0" w:color="auto"/>
            </w:tcBorders>
            <w:shd w:val="clear" w:color="000000" w:fill="92D050"/>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1</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 </w:t>
            </w:r>
          </w:p>
        </w:tc>
      </w:tr>
      <w:tr w:rsidR="00872E42" w:rsidRPr="00872E42" w:rsidTr="00EF520C">
        <w:trPr>
          <w:trHeight w:val="279"/>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A1(=max(d(E1t-Ft</w:t>
            </w:r>
            <w:r w:rsidRPr="00872E42">
              <w:rPr>
                <w:rFonts w:ascii="Times New Roman" w:eastAsia="Times New Roman" w:hAnsi="Times New Roman" w:cs="Times New Roman"/>
                <w:color w:val="000000"/>
                <w:sz w:val="24"/>
                <w:szCs w:val="24"/>
                <w:vertAlign w:val="subscript"/>
                <w:lang w:eastAsia="en-IN"/>
              </w:rPr>
              <w:t>r</w:t>
            </w:r>
            <w:r w:rsidRPr="00872E42">
              <w:rPr>
                <w:rFonts w:ascii="Times New Roman" w:eastAsia="Times New Roman" w:hAnsi="Times New Roman" w:cs="Times New Roman"/>
                <w:color w:val="000000"/>
                <w:sz w:val="24"/>
                <w:szCs w:val="24"/>
                <w:lang w:eastAsia="en-IN"/>
              </w:rPr>
              <w:t>)-2t</w:t>
            </w:r>
            <w:r w:rsidRPr="00872E42">
              <w:rPr>
                <w:rFonts w:ascii="Times New Roman" w:eastAsia="Times New Roman" w:hAnsi="Times New Roman" w:cs="Times New Roman"/>
                <w:color w:val="000000"/>
                <w:sz w:val="24"/>
                <w:szCs w:val="24"/>
                <w:vertAlign w:val="subscript"/>
                <w:lang w:eastAsia="en-IN"/>
              </w:rPr>
              <w:t>n</w:t>
            </w:r>
            <w:r w:rsidRPr="00872E42">
              <w:rPr>
                <w:rFonts w:ascii="Times New Roman" w:eastAsia="Times New Roman" w:hAnsi="Times New Roman" w:cs="Times New Roman"/>
                <w:color w:val="000000"/>
                <w:sz w:val="24"/>
                <w:szCs w:val="24"/>
                <w:lang w:eastAsia="en-IN"/>
              </w:rPr>
              <w:t>(E1t-Ft</w:t>
            </w:r>
            <w:r w:rsidRPr="00872E42">
              <w:rPr>
                <w:rFonts w:ascii="Times New Roman" w:eastAsia="Times New Roman" w:hAnsi="Times New Roman" w:cs="Times New Roman"/>
                <w:color w:val="000000"/>
                <w:sz w:val="24"/>
                <w:szCs w:val="24"/>
                <w:vertAlign w:val="subscript"/>
                <w:lang w:eastAsia="en-IN"/>
              </w:rPr>
              <w:t>r</w:t>
            </w:r>
            <w:r w:rsidRPr="00872E42">
              <w:rPr>
                <w:rFonts w:ascii="Times New Roman" w:eastAsia="Times New Roman" w:hAnsi="Times New Roman" w:cs="Times New Roman"/>
                <w:color w:val="000000"/>
                <w:sz w:val="24"/>
                <w:szCs w:val="24"/>
                <w:lang w:eastAsia="en-IN"/>
              </w:rPr>
              <w:t>)(1-fr1)), 2(t+tn)(E1t-Ft</w:t>
            </w:r>
            <w:r w:rsidRPr="00872E42">
              <w:rPr>
                <w:rFonts w:ascii="Times New Roman" w:eastAsia="Times New Roman" w:hAnsi="Times New Roman" w:cs="Times New Roman"/>
                <w:color w:val="000000"/>
                <w:sz w:val="24"/>
                <w:szCs w:val="24"/>
                <w:vertAlign w:val="subscript"/>
                <w:lang w:eastAsia="en-IN"/>
              </w:rPr>
              <w:t>r</w:t>
            </w:r>
            <w:r w:rsidRPr="00872E42">
              <w:rPr>
                <w:rFonts w:ascii="Times New Roman" w:eastAsia="Times New Roman" w:hAnsi="Times New Roman" w:cs="Times New Roman"/>
                <w:color w:val="000000"/>
                <w:sz w:val="24"/>
                <w:szCs w:val="24"/>
                <w:lang w:eastAsia="en-IN"/>
              </w:rPr>
              <w:t>)-2tn(E1t-Ft</w:t>
            </w:r>
            <w:r w:rsidRPr="00872E42">
              <w:rPr>
                <w:rFonts w:ascii="Times New Roman" w:eastAsia="Times New Roman" w:hAnsi="Times New Roman" w:cs="Times New Roman"/>
                <w:color w:val="000000"/>
                <w:sz w:val="24"/>
                <w:szCs w:val="24"/>
                <w:vertAlign w:val="subscript"/>
                <w:lang w:eastAsia="en-IN"/>
              </w:rPr>
              <w:t>r</w:t>
            </w:r>
            <w:r w:rsidRPr="00872E42">
              <w:rPr>
                <w:rFonts w:ascii="Times New Roman" w:eastAsia="Times New Roman" w:hAnsi="Times New Roman" w:cs="Times New Roman"/>
                <w:color w:val="000000"/>
                <w:sz w:val="24"/>
                <w:szCs w:val="24"/>
                <w:lang w:eastAsia="en-IN"/>
              </w:rPr>
              <w:t>)(1-fr1))</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0.000392894</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r w:rsidRPr="00872E42">
              <w:rPr>
                <w:rFonts w:ascii="Times New Roman" w:eastAsia="Times New Roman" w:hAnsi="Times New Roman" w:cs="Times New Roman"/>
                <w:color w:val="000000"/>
                <w:sz w:val="24"/>
                <w:szCs w:val="24"/>
                <w:vertAlign w:val="superscript"/>
                <w:lang w:eastAsia="en-IN"/>
              </w:rPr>
              <w:t>2</w:t>
            </w:r>
          </w:p>
        </w:tc>
      </w:tr>
      <w:tr w:rsidR="00872E42" w:rsidRPr="00872E42" w:rsidTr="00EF520C">
        <w:trPr>
          <w:trHeight w:val="268"/>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fr2 (=S</w:t>
            </w:r>
            <w:r w:rsidRPr="00872E42">
              <w:rPr>
                <w:rFonts w:ascii="Times New Roman" w:eastAsia="Times New Roman" w:hAnsi="Times New Roman" w:cs="Times New Roman"/>
                <w:color w:val="000000"/>
                <w:sz w:val="24"/>
                <w:szCs w:val="24"/>
                <w:vertAlign w:val="subscript"/>
                <w:lang w:eastAsia="en-IN"/>
              </w:rPr>
              <w:t>n</w:t>
            </w:r>
            <w:r w:rsidRPr="00872E42">
              <w:rPr>
                <w:rFonts w:ascii="Times New Roman" w:eastAsia="Times New Roman" w:hAnsi="Times New Roman" w:cs="Times New Roman"/>
                <w:color w:val="000000"/>
                <w:sz w:val="24"/>
                <w:szCs w:val="24"/>
                <w:lang w:eastAsia="en-IN"/>
              </w:rPr>
              <w:t>/S</w:t>
            </w:r>
            <w:r w:rsidRPr="00872E42">
              <w:rPr>
                <w:rFonts w:ascii="Times New Roman" w:eastAsia="Times New Roman" w:hAnsi="Times New Roman" w:cs="Times New Roman"/>
                <w:color w:val="000000"/>
                <w:sz w:val="24"/>
                <w:szCs w:val="24"/>
                <w:vertAlign w:val="subscript"/>
                <w:lang w:eastAsia="en-IN"/>
              </w:rPr>
              <w:t>v</w:t>
            </w:r>
            <w:r w:rsidRPr="00872E42">
              <w:rPr>
                <w:rFonts w:ascii="Times New Roman" w:eastAsia="Times New Roman" w:hAnsi="Times New Roman" w:cs="Times New Roman"/>
                <w:color w:val="000000"/>
                <w:sz w:val="24"/>
                <w:szCs w:val="24"/>
                <w:lang w:eastAsia="en-IN"/>
              </w:rPr>
              <w:t>)</w:t>
            </w:r>
          </w:p>
        </w:tc>
        <w:tc>
          <w:tcPr>
            <w:tcW w:w="1701" w:type="dxa"/>
            <w:tcBorders>
              <w:top w:val="nil"/>
              <w:left w:val="nil"/>
              <w:bottom w:val="single" w:sz="4" w:space="0" w:color="auto"/>
              <w:right w:val="single" w:sz="4" w:space="0" w:color="auto"/>
            </w:tcBorders>
            <w:shd w:val="clear" w:color="000000" w:fill="92D050"/>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1</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 </w:t>
            </w:r>
          </w:p>
        </w:tc>
      </w:tr>
      <w:tr w:rsidR="00872E42" w:rsidRPr="00872E42" w:rsidTr="00EF520C">
        <w:trPr>
          <w:trHeight w:val="279"/>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A2(=min(5(t</w:t>
            </w:r>
            <w:r w:rsidRPr="00872E42">
              <w:rPr>
                <w:rFonts w:ascii="Times New Roman" w:eastAsia="Times New Roman" w:hAnsi="Times New Roman" w:cs="Times New Roman"/>
                <w:color w:val="000000"/>
                <w:sz w:val="24"/>
                <w:szCs w:val="24"/>
                <w:vertAlign w:val="subscript"/>
                <w:lang w:eastAsia="en-IN"/>
              </w:rPr>
              <w:t>n</w:t>
            </w:r>
            <w:r w:rsidRPr="00872E42">
              <w:rPr>
                <w:rFonts w:ascii="Times New Roman" w:eastAsia="Times New Roman" w:hAnsi="Times New Roman" w:cs="Times New Roman"/>
                <w:color w:val="000000"/>
                <w:sz w:val="24"/>
                <w:szCs w:val="24"/>
                <w:lang w:eastAsia="en-IN"/>
              </w:rPr>
              <w:t>-t</w:t>
            </w:r>
            <w:r w:rsidRPr="00872E42">
              <w:rPr>
                <w:rFonts w:ascii="Times New Roman" w:eastAsia="Times New Roman" w:hAnsi="Times New Roman" w:cs="Times New Roman"/>
                <w:color w:val="000000"/>
                <w:sz w:val="24"/>
                <w:szCs w:val="24"/>
                <w:vertAlign w:val="subscript"/>
                <w:lang w:eastAsia="en-IN"/>
              </w:rPr>
              <w:t>rn</w:t>
            </w:r>
            <w:r w:rsidRPr="00872E42">
              <w:rPr>
                <w:rFonts w:ascii="Times New Roman" w:eastAsia="Times New Roman" w:hAnsi="Times New Roman" w:cs="Times New Roman"/>
                <w:color w:val="000000"/>
                <w:sz w:val="24"/>
                <w:szCs w:val="24"/>
                <w:lang w:eastAsia="en-IN"/>
              </w:rPr>
              <w:t>)*f</w:t>
            </w:r>
            <w:r w:rsidRPr="00872E42">
              <w:rPr>
                <w:rFonts w:ascii="Times New Roman" w:eastAsia="Times New Roman" w:hAnsi="Times New Roman" w:cs="Times New Roman"/>
                <w:color w:val="000000"/>
                <w:sz w:val="24"/>
                <w:szCs w:val="24"/>
                <w:vertAlign w:val="subscript"/>
                <w:lang w:eastAsia="en-IN"/>
              </w:rPr>
              <w:t>r2</w:t>
            </w:r>
            <w:r w:rsidRPr="00872E42">
              <w:rPr>
                <w:rFonts w:ascii="Times New Roman" w:eastAsia="Times New Roman" w:hAnsi="Times New Roman" w:cs="Times New Roman"/>
                <w:color w:val="000000"/>
                <w:sz w:val="24"/>
                <w:szCs w:val="24"/>
                <w:lang w:eastAsia="en-IN"/>
              </w:rPr>
              <w:t>*t, 5(t</w:t>
            </w:r>
            <w:r w:rsidRPr="00872E42">
              <w:rPr>
                <w:rFonts w:ascii="Times New Roman" w:eastAsia="Times New Roman" w:hAnsi="Times New Roman" w:cs="Times New Roman"/>
                <w:color w:val="000000"/>
                <w:sz w:val="24"/>
                <w:szCs w:val="24"/>
                <w:vertAlign w:val="subscript"/>
                <w:lang w:eastAsia="en-IN"/>
              </w:rPr>
              <w:t>n</w:t>
            </w:r>
            <w:r w:rsidRPr="00872E42">
              <w:rPr>
                <w:rFonts w:ascii="Times New Roman" w:eastAsia="Times New Roman" w:hAnsi="Times New Roman" w:cs="Times New Roman"/>
                <w:color w:val="000000"/>
                <w:sz w:val="24"/>
                <w:szCs w:val="24"/>
                <w:lang w:eastAsia="en-IN"/>
              </w:rPr>
              <w:t>-t</w:t>
            </w:r>
            <w:r w:rsidRPr="00872E42">
              <w:rPr>
                <w:rFonts w:ascii="Times New Roman" w:eastAsia="Times New Roman" w:hAnsi="Times New Roman" w:cs="Times New Roman"/>
                <w:color w:val="000000"/>
                <w:sz w:val="24"/>
                <w:szCs w:val="24"/>
                <w:vertAlign w:val="subscript"/>
                <w:lang w:eastAsia="en-IN"/>
              </w:rPr>
              <w:t>rn</w:t>
            </w:r>
            <w:r w:rsidRPr="00872E42">
              <w:rPr>
                <w:rFonts w:ascii="Times New Roman" w:eastAsia="Times New Roman" w:hAnsi="Times New Roman" w:cs="Times New Roman"/>
                <w:color w:val="000000"/>
                <w:sz w:val="24"/>
                <w:szCs w:val="24"/>
                <w:lang w:eastAsia="en-IN"/>
              </w:rPr>
              <w:t>)f</w:t>
            </w:r>
            <w:r w:rsidRPr="00872E42">
              <w:rPr>
                <w:rFonts w:ascii="Times New Roman" w:eastAsia="Times New Roman" w:hAnsi="Times New Roman" w:cs="Times New Roman"/>
                <w:color w:val="000000"/>
                <w:sz w:val="24"/>
                <w:szCs w:val="24"/>
                <w:vertAlign w:val="subscript"/>
                <w:lang w:eastAsia="en-IN"/>
              </w:rPr>
              <w:t>r2</w:t>
            </w:r>
            <w:r w:rsidRPr="00872E42">
              <w:rPr>
                <w:rFonts w:ascii="Times New Roman" w:eastAsia="Times New Roman" w:hAnsi="Times New Roman" w:cs="Times New Roman"/>
                <w:color w:val="000000"/>
                <w:sz w:val="24"/>
                <w:szCs w:val="24"/>
                <w:lang w:eastAsia="en-IN"/>
              </w:rPr>
              <w:t>t</w:t>
            </w:r>
            <w:r w:rsidRPr="00872E42">
              <w:rPr>
                <w:rFonts w:ascii="Times New Roman" w:eastAsia="Times New Roman" w:hAnsi="Times New Roman" w:cs="Times New Roman"/>
                <w:color w:val="000000"/>
                <w:sz w:val="24"/>
                <w:szCs w:val="24"/>
                <w:vertAlign w:val="subscript"/>
                <w:lang w:eastAsia="en-IN"/>
              </w:rPr>
              <w:t>n</w:t>
            </w:r>
            <w:r w:rsidRPr="00872E42">
              <w:rPr>
                <w:rFonts w:ascii="Times New Roman" w:eastAsia="Times New Roman" w:hAnsi="Times New Roman" w:cs="Times New Roman"/>
                <w:color w:val="000000"/>
                <w:sz w:val="24"/>
                <w:szCs w:val="24"/>
                <w:lang w:eastAsia="en-IN"/>
              </w:rPr>
              <w:t>)</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6.16083E-05</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r w:rsidRPr="00872E42">
              <w:rPr>
                <w:rFonts w:ascii="Times New Roman" w:eastAsia="Times New Roman" w:hAnsi="Times New Roman" w:cs="Times New Roman"/>
                <w:color w:val="000000"/>
                <w:sz w:val="24"/>
                <w:szCs w:val="24"/>
                <w:vertAlign w:val="superscript"/>
                <w:lang w:eastAsia="en-IN"/>
              </w:rPr>
              <w:t>2</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Weld leg outer</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0.004</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Weld leg inner</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56"/>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A41</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0.000016</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r w:rsidRPr="00872E42">
              <w:rPr>
                <w:rFonts w:ascii="Times New Roman" w:eastAsia="Times New Roman" w:hAnsi="Times New Roman" w:cs="Times New Roman"/>
                <w:color w:val="000000"/>
                <w:sz w:val="24"/>
                <w:szCs w:val="24"/>
                <w:vertAlign w:val="superscript"/>
                <w:lang w:eastAsia="en-IN"/>
              </w:rPr>
              <w:t>2</w:t>
            </w:r>
          </w:p>
        </w:tc>
      </w:tr>
      <w:tr w:rsidR="00872E42" w:rsidRPr="00872E42" w:rsidTr="00EF520C">
        <w:trPr>
          <w:trHeight w:val="256"/>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A42</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r w:rsidRPr="00872E42">
              <w:rPr>
                <w:rFonts w:ascii="Times New Roman" w:eastAsia="Times New Roman" w:hAnsi="Times New Roman" w:cs="Times New Roman"/>
                <w:color w:val="000000"/>
                <w:sz w:val="24"/>
                <w:szCs w:val="24"/>
                <w:vertAlign w:val="superscript"/>
                <w:lang w:eastAsia="en-IN"/>
              </w:rPr>
              <w:t>2</w:t>
            </w:r>
          </w:p>
        </w:tc>
      </w:tr>
      <w:tr w:rsidR="00872E42" w:rsidRPr="00872E42" w:rsidTr="00EF520C">
        <w:trPr>
          <w:trHeight w:val="256"/>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Total available reinforcement</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0.000470502</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r w:rsidRPr="00872E42">
              <w:rPr>
                <w:rFonts w:ascii="Times New Roman" w:eastAsia="Times New Roman" w:hAnsi="Times New Roman" w:cs="Times New Roman"/>
                <w:color w:val="000000"/>
                <w:sz w:val="24"/>
                <w:szCs w:val="24"/>
                <w:vertAlign w:val="superscript"/>
                <w:lang w:eastAsia="en-IN"/>
              </w:rPr>
              <w:t>2</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As total availabele area is less than required area hence reinforcement is required.</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 </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 </w:t>
            </w:r>
          </w:p>
        </w:tc>
      </w:tr>
      <w:tr w:rsidR="00872E42" w:rsidRPr="00872E42" w:rsidTr="00EF520C">
        <w:trPr>
          <w:trHeight w:val="256"/>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Required reinforcement</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0.001800604</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r w:rsidRPr="00872E42">
              <w:rPr>
                <w:rFonts w:ascii="Times New Roman" w:eastAsia="Times New Roman" w:hAnsi="Times New Roman" w:cs="Times New Roman"/>
                <w:color w:val="000000"/>
                <w:sz w:val="24"/>
                <w:szCs w:val="24"/>
                <w:vertAlign w:val="superscript"/>
                <w:lang w:eastAsia="en-IN"/>
              </w:rPr>
              <w:t>2</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fr4 (=S</w:t>
            </w:r>
            <w:r w:rsidRPr="00872E42">
              <w:rPr>
                <w:rFonts w:ascii="Times New Roman" w:eastAsia="Times New Roman" w:hAnsi="Times New Roman" w:cs="Times New Roman"/>
                <w:color w:val="000000"/>
                <w:sz w:val="28"/>
                <w:szCs w:val="24"/>
                <w:vertAlign w:val="subscript"/>
                <w:lang w:eastAsia="en-IN"/>
              </w:rPr>
              <w:t>p</w:t>
            </w:r>
            <w:r w:rsidRPr="00872E42">
              <w:rPr>
                <w:rFonts w:ascii="Times New Roman" w:eastAsia="Times New Roman" w:hAnsi="Times New Roman" w:cs="Times New Roman"/>
                <w:color w:val="000000"/>
                <w:sz w:val="24"/>
                <w:szCs w:val="24"/>
                <w:lang w:eastAsia="en-IN"/>
              </w:rPr>
              <w:t>/S</w:t>
            </w:r>
            <w:r w:rsidRPr="00872E42">
              <w:rPr>
                <w:rFonts w:ascii="Times New Roman" w:eastAsia="Times New Roman" w:hAnsi="Times New Roman" w:cs="Times New Roman"/>
                <w:color w:val="000000"/>
                <w:sz w:val="28"/>
                <w:szCs w:val="24"/>
                <w:vertAlign w:val="subscript"/>
                <w:lang w:eastAsia="en-IN"/>
              </w:rPr>
              <w:t>v</w:t>
            </w:r>
            <w:r w:rsidRPr="00872E42">
              <w:rPr>
                <w:rFonts w:ascii="Times New Roman" w:eastAsia="Times New Roman" w:hAnsi="Times New Roman" w:cs="Times New Roman"/>
                <w:color w:val="000000"/>
                <w:sz w:val="24"/>
                <w:szCs w:val="24"/>
                <w:lang w:eastAsia="en-IN"/>
              </w:rPr>
              <w:t>)</w:t>
            </w:r>
          </w:p>
        </w:tc>
        <w:tc>
          <w:tcPr>
            <w:tcW w:w="1701" w:type="dxa"/>
            <w:tcBorders>
              <w:top w:val="nil"/>
              <w:left w:val="nil"/>
              <w:bottom w:val="single" w:sz="4" w:space="0" w:color="auto"/>
              <w:right w:val="single" w:sz="4" w:space="0" w:color="auto"/>
            </w:tcBorders>
            <w:shd w:val="clear" w:color="000000" w:fill="92D050"/>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1</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 </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D</w:t>
            </w:r>
            <w:r w:rsidRPr="00872E42">
              <w:rPr>
                <w:rFonts w:ascii="Times New Roman" w:eastAsia="Times New Roman" w:hAnsi="Times New Roman" w:cs="Times New Roman"/>
                <w:color w:val="000000"/>
                <w:sz w:val="28"/>
                <w:szCs w:val="24"/>
                <w:vertAlign w:val="subscript"/>
                <w:lang w:eastAsia="en-IN"/>
              </w:rPr>
              <w:t>p</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1.176</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23"/>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t</w:t>
            </w:r>
            <w:r w:rsidRPr="00872E42">
              <w:rPr>
                <w:rFonts w:ascii="Times New Roman" w:eastAsia="Times New Roman" w:hAnsi="Times New Roman" w:cs="Times New Roman"/>
                <w:color w:val="000000"/>
                <w:sz w:val="28"/>
                <w:szCs w:val="24"/>
                <w:vertAlign w:val="subscript"/>
                <w:lang w:eastAsia="en-IN"/>
              </w:rPr>
              <w:t>e</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0.004</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p>
        </w:tc>
      </w:tr>
      <w:tr w:rsidR="00872E42" w:rsidRPr="00872E42" w:rsidTr="00EF520C">
        <w:trPr>
          <w:trHeight w:val="279"/>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A</w:t>
            </w:r>
            <w:r w:rsidRPr="00872E42">
              <w:rPr>
                <w:rFonts w:ascii="Times New Roman" w:eastAsia="Times New Roman" w:hAnsi="Times New Roman" w:cs="Times New Roman"/>
                <w:color w:val="000000"/>
                <w:sz w:val="28"/>
                <w:szCs w:val="24"/>
                <w:vertAlign w:val="subscript"/>
                <w:lang w:eastAsia="en-IN"/>
              </w:rPr>
              <w:t>5</w:t>
            </w:r>
            <w:r w:rsidRPr="00872E42">
              <w:rPr>
                <w:rFonts w:ascii="Times New Roman" w:eastAsia="Times New Roman" w:hAnsi="Times New Roman" w:cs="Times New Roman"/>
                <w:color w:val="000000"/>
                <w:sz w:val="24"/>
                <w:szCs w:val="24"/>
                <w:lang w:eastAsia="en-IN"/>
              </w:rPr>
              <w:t>=(D</w:t>
            </w:r>
            <w:r w:rsidRPr="00872E42">
              <w:rPr>
                <w:rFonts w:ascii="Times New Roman" w:eastAsia="Times New Roman" w:hAnsi="Times New Roman" w:cs="Times New Roman"/>
                <w:color w:val="000000"/>
                <w:sz w:val="28"/>
                <w:szCs w:val="24"/>
                <w:vertAlign w:val="subscript"/>
                <w:lang w:eastAsia="en-IN"/>
              </w:rPr>
              <w:t>p</w:t>
            </w:r>
            <w:r w:rsidRPr="00872E42">
              <w:rPr>
                <w:rFonts w:ascii="Times New Roman" w:eastAsia="Times New Roman" w:hAnsi="Times New Roman" w:cs="Times New Roman"/>
                <w:color w:val="000000"/>
                <w:sz w:val="24"/>
                <w:szCs w:val="24"/>
                <w:lang w:eastAsia="en-IN"/>
              </w:rPr>
              <w:t>-d-2t</w:t>
            </w:r>
            <w:r w:rsidRPr="00872E42">
              <w:rPr>
                <w:rFonts w:ascii="Times New Roman" w:eastAsia="Times New Roman" w:hAnsi="Times New Roman" w:cs="Times New Roman"/>
                <w:color w:val="000000"/>
                <w:sz w:val="24"/>
                <w:szCs w:val="24"/>
                <w:vertAlign w:val="subscript"/>
                <w:lang w:eastAsia="en-IN"/>
              </w:rPr>
              <w:t>n</w:t>
            </w:r>
            <w:r w:rsidRPr="00872E42">
              <w:rPr>
                <w:rFonts w:ascii="Times New Roman" w:eastAsia="Times New Roman" w:hAnsi="Times New Roman" w:cs="Times New Roman"/>
                <w:color w:val="000000"/>
                <w:sz w:val="24"/>
                <w:szCs w:val="24"/>
                <w:lang w:eastAsia="en-IN"/>
              </w:rPr>
              <w:t>)t</w:t>
            </w:r>
            <w:r w:rsidRPr="00872E42">
              <w:rPr>
                <w:rFonts w:ascii="Times New Roman" w:eastAsia="Times New Roman" w:hAnsi="Times New Roman" w:cs="Times New Roman"/>
                <w:color w:val="000000"/>
                <w:sz w:val="24"/>
                <w:szCs w:val="24"/>
                <w:vertAlign w:val="subscript"/>
                <w:lang w:eastAsia="en-IN"/>
              </w:rPr>
              <w:t>e</w:t>
            </w:r>
            <w:r w:rsidRPr="00872E42">
              <w:rPr>
                <w:rFonts w:ascii="Times New Roman" w:eastAsia="Times New Roman" w:hAnsi="Times New Roman" w:cs="Times New Roman"/>
                <w:color w:val="000000"/>
                <w:sz w:val="24"/>
                <w:szCs w:val="24"/>
                <w:lang w:eastAsia="en-IN"/>
              </w:rPr>
              <w:t>f</w:t>
            </w:r>
            <w:r w:rsidRPr="00872E42">
              <w:rPr>
                <w:rFonts w:ascii="Times New Roman" w:eastAsia="Times New Roman" w:hAnsi="Times New Roman" w:cs="Times New Roman"/>
                <w:color w:val="000000"/>
                <w:sz w:val="24"/>
                <w:szCs w:val="24"/>
                <w:vertAlign w:val="subscript"/>
                <w:lang w:eastAsia="en-IN"/>
              </w:rPr>
              <w:t>r4</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0.002304</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r w:rsidRPr="00872E42">
              <w:rPr>
                <w:rFonts w:ascii="Times New Roman" w:eastAsia="Times New Roman" w:hAnsi="Times New Roman" w:cs="Times New Roman"/>
                <w:color w:val="000000"/>
                <w:sz w:val="24"/>
                <w:szCs w:val="24"/>
                <w:vertAlign w:val="superscript"/>
                <w:lang w:eastAsia="en-IN"/>
              </w:rPr>
              <w:t>2</w:t>
            </w:r>
          </w:p>
        </w:tc>
      </w:tr>
      <w:tr w:rsidR="00872E42" w:rsidRPr="00872E42" w:rsidTr="00EF520C">
        <w:trPr>
          <w:trHeight w:val="256"/>
        </w:trPr>
        <w:tc>
          <w:tcPr>
            <w:tcW w:w="6941" w:type="dxa"/>
            <w:tcBorders>
              <w:top w:val="nil"/>
              <w:left w:val="single" w:sz="4" w:space="0" w:color="auto"/>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Total area available with reinforcement</w:t>
            </w:r>
          </w:p>
        </w:tc>
        <w:tc>
          <w:tcPr>
            <w:tcW w:w="1701"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0.002774502</w:t>
            </w:r>
          </w:p>
        </w:tc>
        <w:tc>
          <w:tcPr>
            <w:tcW w:w="822" w:type="dxa"/>
            <w:tcBorders>
              <w:top w:val="nil"/>
              <w:left w:val="nil"/>
              <w:bottom w:val="single" w:sz="4" w:space="0" w:color="auto"/>
              <w:right w:val="single" w:sz="4" w:space="0" w:color="auto"/>
            </w:tcBorders>
            <w:shd w:val="clear" w:color="auto" w:fill="auto"/>
            <w:noWrap/>
            <w:vAlign w:val="bottom"/>
            <w:hideMark/>
          </w:tcPr>
          <w:p w:rsidR="00872E42" w:rsidRPr="00872E42" w:rsidRDefault="00872E42" w:rsidP="00872E42">
            <w:pPr>
              <w:spacing w:after="0" w:line="240" w:lineRule="auto"/>
              <w:jc w:val="center"/>
              <w:rPr>
                <w:rFonts w:ascii="Times New Roman" w:eastAsia="Times New Roman" w:hAnsi="Times New Roman" w:cs="Times New Roman"/>
                <w:color w:val="000000"/>
                <w:sz w:val="24"/>
                <w:szCs w:val="24"/>
                <w:lang w:eastAsia="en-IN"/>
              </w:rPr>
            </w:pPr>
            <w:r w:rsidRPr="00872E42">
              <w:rPr>
                <w:rFonts w:ascii="Times New Roman" w:eastAsia="Times New Roman" w:hAnsi="Times New Roman" w:cs="Times New Roman"/>
                <w:color w:val="000000"/>
                <w:sz w:val="24"/>
                <w:szCs w:val="24"/>
                <w:lang w:eastAsia="en-IN"/>
              </w:rPr>
              <w:t>m</w:t>
            </w:r>
            <w:r w:rsidRPr="00872E42">
              <w:rPr>
                <w:rFonts w:ascii="Times New Roman" w:eastAsia="Times New Roman" w:hAnsi="Times New Roman" w:cs="Times New Roman"/>
                <w:color w:val="000000"/>
                <w:sz w:val="24"/>
                <w:szCs w:val="24"/>
                <w:vertAlign w:val="superscript"/>
                <w:lang w:eastAsia="en-IN"/>
              </w:rPr>
              <w:t>2</w:t>
            </w:r>
          </w:p>
        </w:tc>
      </w:tr>
    </w:tbl>
    <w:p w:rsidR="00872E42" w:rsidRDefault="00872E42" w:rsidP="000825A2">
      <w:pPr>
        <w:autoSpaceDE w:val="0"/>
        <w:autoSpaceDN w:val="0"/>
        <w:adjustRightInd w:val="0"/>
        <w:spacing w:after="0" w:line="276" w:lineRule="auto"/>
        <w:jc w:val="both"/>
        <w:rPr>
          <w:rFonts w:ascii="Times New Roman" w:hAnsi="Times New Roman" w:cs="Times New Roman"/>
          <w:b/>
          <w:color w:val="000000"/>
          <w:sz w:val="24"/>
          <w:szCs w:val="24"/>
        </w:rPr>
      </w:pPr>
    </w:p>
    <w:p w:rsidR="00872E42" w:rsidRDefault="00872E42" w:rsidP="000825A2">
      <w:pPr>
        <w:autoSpaceDE w:val="0"/>
        <w:autoSpaceDN w:val="0"/>
        <w:adjustRightInd w:val="0"/>
        <w:spacing w:after="0" w:line="276" w:lineRule="auto"/>
        <w:jc w:val="both"/>
        <w:rPr>
          <w:rFonts w:ascii="Times New Roman" w:hAnsi="Times New Roman" w:cs="Times New Roman"/>
          <w:b/>
          <w:color w:val="000000"/>
          <w:sz w:val="24"/>
          <w:szCs w:val="24"/>
        </w:rPr>
      </w:pPr>
    </w:p>
    <w:p w:rsidR="00EF520C" w:rsidRDefault="00EF520C" w:rsidP="000825A2">
      <w:pPr>
        <w:autoSpaceDE w:val="0"/>
        <w:autoSpaceDN w:val="0"/>
        <w:adjustRightInd w:val="0"/>
        <w:spacing w:after="0" w:line="276" w:lineRule="auto"/>
        <w:jc w:val="both"/>
        <w:rPr>
          <w:rFonts w:ascii="Times New Roman" w:hAnsi="Times New Roman" w:cs="Times New Roman"/>
          <w:b/>
          <w:color w:val="000000"/>
          <w:sz w:val="24"/>
          <w:szCs w:val="24"/>
        </w:rPr>
      </w:pPr>
    </w:p>
    <w:p w:rsidR="00EF520C" w:rsidRDefault="00EF520C" w:rsidP="000825A2">
      <w:pPr>
        <w:autoSpaceDE w:val="0"/>
        <w:autoSpaceDN w:val="0"/>
        <w:adjustRightInd w:val="0"/>
        <w:spacing w:after="0" w:line="276" w:lineRule="auto"/>
        <w:jc w:val="both"/>
        <w:rPr>
          <w:rFonts w:ascii="Times New Roman" w:hAnsi="Times New Roman" w:cs="Times New Roman"/>
          <w:b/>
          <w:color w:val="000000"/>
          <w:sz w:val="24"/>
          <w:szCs w:val="24"/>
        </w:rPr>
      </w:pPr>
    </w:p>
    <w:p w:rsidR="00590108" w:rsidRDefault="00590108" w:rsidP="000825A2">
      <w:pPr>
        <w:autoSpaceDE w:val="0"/>
        <w:autoSpaceDN w:val="0"/>
        <w:adjustRightInd w:val="0"/>
        <w:spacing w:after="0" w:line="276" w:lineRule="auto"/>
        <w:jc w:val="both"/>
        <w:rPr>
          <w:rFonts w:ascii="Times New Roman" w:hAnsi="Times New Roman" w:cs="Times New Roman"/>
          <w:b/>
          <w:color w:val="000000"/>
          <w:sz w:val="24"/>
          <w:szCs w:val="24"/>
        </w:rPr>
      </w:pPr>
    </w:p>
    <w:p w:rsidR="00B52F64" w:rsidRDefault="00B52F64" w:rsidP="000825A2">
      <w:pPr>
        <w:autoSpaceDE w:val="0"/>
        <w:autoSpaceDN w:val="0"/>
        <w:adjustRightInd w:val="0"/>
        <w:spacing w:after="0" w:line="276" w:lineRule="auto"/>
        <w:jc w:val="both"/>
        <w:rPr>
          <w:rFonts w:ascii="Times New Roman" w:hAnsi="Times New Roman" w:cs="Times New Roman"/>
          <w:b/>
          <w:color w:val="000000"/>
          <w:sz w:val="24"/>
          <w:szCs w:val="24"/>
        </w:rPr>
      </w:pPr>
    </w:p>
    <w:p w:rsidR="00EF520C" w:rsidRDefault="002F2442" w:rsidP="002F2442">
      <w:pPr>
        <w:pStyle w:val="ListParagraph"/>
        <w:numPr>
          <w:ilvl w:val="0"/>
          <w:numId w:val="1"/>
        </w:numPr>
        <w:autoSpaceDE w:val="0"/>
        <w:autoSpaceDN w:val="0"/>
        <w:adjustRightInd w:val="0"/>
        <w:spacing w:after="0" w:line="276" w:lineRule="auto"/>
        <w:jc w:val="both"/>
        <w:rPr>
          <w:rFonts w:ascii="Times New Roman" w:hAnsi="Times New Roman" w:cs="Times New Roman"/>
          <w:b/>
          <w:color w:val="000000"/>
          <w:sz w:val="28"/>
          <w:szCs w:val="24"/>
        </w:rPr>
      </w:pPr>
      <w:r>
        <w:rPr>
          <w:rFonts w:ascii="Times New Roman" w:hAnsi="Times New Roman" w:cs="Times New Roman"/>
          <w:b/>
          <w:color w:val="000000"/>
          <w:sz w:val="28"/>
          <w:szCs w:val="24"/>
        </w:rPr>
        <w:lastRenderedPageBreak/>
        <w:t>Thermal design</w:t>
      </w:r>
    </w:p>
    <w:p w:rsidR="002F2442" w:rsidRDefault="002F2442" w:rsidP="002F2442">
      <w:pPr>
        <w:autoSpaceDE w:val="0"/>
        <w:autoSpaceDN w:val="0"/>
        <w:adjustRightInd w:val="0"/>
        <w:spacing w:after="0" w:line="276" w:lineRule="auto"/>
        <w:ind w:left="360"/>
        <w:jc w:val="both"/>
        <w:rPr>
          <w:rFonts w:ascii="Times New Roman" w:hAnsi="Times New Roman" w:cs="Times New Roman"/>
          <w:b/>
          <w:color w:val="000000"/>
          <w:sz w:val="28"/>
          <w:szCs w:val="24"/>
        </w:rPr>
      </w:pPr>
    </w:p>
    <w:p w:rsidR="002F2442" w:rsidRDefault="002F2442" w:rsidP="002F2442">
      <w:pPr>
        <w:autoSpaceDE w:val="0"/>
        <w:autoSpaceDN w:val="0"/>
        <w:adjustRightInd w:val="0"/>
        <w:spacing w:after="0" w:line="276"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Due to low latent heat of </w:t>
      </w:r>
      <w:r w:rsidR="00D43F2E">
        <w:rPr>
          <w:rFonts w:ascii="Times New Roman" w:hAnsi="Times New Roman" w:cs="Times New Roman"/>
          <w:color w:val="000000"/>
          <w:sz w:val="24"/>
          <w:szCs w:val="24"/>
        </w:rPr>
        <w:t>vapo</w:t>
      </w:r>
      <w:r>
        <w:rPr>
          <w:rFonts w:ascii="Times New Roman" w:hAnsi="Times New Roman" w:cs="Times New Roman"/>
          <w:color w:val="000000"/>
          <w:sz w:val="24"/>
          <w:szCs w:val="24"/>
        </w:rPr>
        <w:t>ri</w:t>
      </w:r>
      <w:r w:rsidR="00D43F2E">
        <w:rPr>
          <w:rFonts w:ascii="Times New Roman" w:hAnsi="Times New Roman" w:cs="Times New Roman"/>
          <w:color w:val="000000"/>
          <w:sz w:val="24"/>
          <w:szCs w:val="24"/>
        </w:rPr>
        <w:t>s</w:t>
      </w:r>
      <w:r>
        <w:rPr>
          <w:rFonts w:ascii="Times New Roman" w:hAnsi="Times New Roman" w:cs="Times New Roman"/>
          <w:color w:val="000000"/>
          <w:sz w:val="24"/>
          <w:szCs w:val="24"/>
        </w:rPr>
        <w:t xml:space="preserve">ation of liquid helium, it becomes </w:t>
      </w:r>
      <w:r w:rsidR="00D43F2E">
        <w:rPr>
          <w:rFonts w:ascii="Times New Roman" w:hAnsi="Times New Roman" w:cs="Times New Roman"/>
          <w:color w:val="000000"/>
          <w:sz w:val="24"/>
          <w:szCs w:val="24"/>
        </w:rPr>
        <w:t xml:space="preserve">increasingly important to minimize the heat-in leaks through various modes of heat transfer. Thus the aim of thermal design is to minimize the heat in-leak through optimization of input variables like shield position, </w:t>
      </w:r>
      <w:r w:rsidR="00A36C29">
        <w:rPr>
          <w:rFonts w:ascii="Times New Roman" w:hAnsi="Times New Roman" w:cs="Times New Roman"/>
          <w:color w:val="000000"/>
          <w:sz w:val="24"/>
          <w:szCs w:val="24"/>
        </w:rPr>
        <w:t>insulation thickness and other design features.</w:t>
      </w:r>
    </w:p>
    <w:p w:rsidR="00A36C29" w:rsidRDefault="00A36C29" w:rsidP="002F2442">
      <w:pPr>
        <w:autoSpaceDE w:val="0"/>
        <w:autoSpaceDN w:val="0"/>
        <w:adjustRightInd w:val="0"/>
        <w:spacing w:after="0" w:line="276" w:lineRule="auto"/>
        <w:ind w:left="360"/>
        <w:jc w:val="both"/>
        <w:rPr>
          <w:rFonts w:ascii="Times New Roman" w:hAnsi="Times New Roman" w:cs="Times New Roman"/>
          <w:color w:val="000000"/>
          <w:sz w:val="24"/>
          <w:szCs w:val="24"/>
        </w:rPr>
      </w:pPr>
    </w:p>
    <w:p w:rsidR="00BC160C" w:rsidRDefault="00BC160C" w:rsidP="002F2442">
      <w:pPr>
        <w:autoSpaceDE w:val="0"/>
        <w:autoSpaceDN w:val="0"/>
        <w:adjustRightInd w:val="0"/>
        <w:spacing w:after="0" w:line="276"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The insulation system consists of multi layered insulation layers interspaced with copper shields. The copper shield makes use of the vapour enthalpy of the cold helium vapour to reduce radiation heat load. A G-10</w:t>
      </w:r>
      <w:r w:rsidR="00BB14B5">
        <w:rPr>
          <w:rFonts w:ascii="Times New Roman" w:hAnsi="Times New Roman" w:cs="Times New Roman"/>
          <w:color w:val="000000"/>
          <w:sz w:val="24"/>
          <w:szCs w:val="24"/>
        </w:rPr>
        <w:t xml:space="preserve"> guide</w:t>
      </w:r>
      <w:r>
        <w:rPr>
          <w:rFonts w:ascii="Times New Roman" w:hAnsi="Times New Roman" w:cs="Times New Roman"/>
          <w:color w:val="000000"/>
          <w:sz w:val="24"/>
          <w:szCs w:val="24"/>
        </w:rPr>
        <w:t xml:space="preserve"> tube is used to increase the heat transfer co</w:t>
      </w:r>
      <w:r w:rsidR="00997C3E">
        <w:rPr>
          <w:rFonts w:ascii="Times New Roman" w:hAnsi="Times New Roman" w:cs="Times New Roman"/>
          <w:color w:val="000000"/>
          <w:sz w:val="24"/>
          <w:szCs w:val="24"/>
        </w:rPr>
        <w:t>efficient of the flowing vapour resulting in more utilization of the cold of helium vapour.</w:t>
      </w:r>
    </w:p>
    <w:p w:rsidR="00997C3E" w:rsidRDefault="00997C3E" w:rsidP="002F2442">
      <w:pPr>
        <w:autoSpaceDE w:val="0"/>
        <w:autoSpaceDN w:val="0"/>
        <w:adjustRightInd w:val="0"/>
        <w:spacing w:after="0" w:line="276" w:lineRule="auto"/>
        <w:ind w:left="360"/>
        <w:jc w:val="both"/>
        <w:rPr>
          <w:rFonts w:ascii="Times New Roman" w:hAnsi="Times New Roman" w:cs="Times New Roman"/>
          <w:color w:val="000000"/>
          <w:sz w:val="24"/>
          <w:szCs w:val="24"/>
        </w:rPr>
      </w:pPr>
    </w:p>
    <w:p w:rsidR="00997C3E" w:rsidRDefault="00997C3E" w:rsidP="002F2442">
      <w:pPr>
        <w:autoSpaceDE w:val="0"/>
        <w:autoSpaceDN w:val="0"/>
        <w:adjustRightInd w:val="0"/>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Heat in-leak evaluation is done using finite difference method (FDM) by discretization of Dewar neck and helium vapour into smaller elements and solving the energy balance equations subjected to the appropriate boundary conditions. Similarly, optimization of the thermal shields positions and required number of radiation shields is done by solving energy balance at each shield to neck junction.</w:t>
      </w:r>
    </w:p>
    <w:p w:rsidR="00997C3E" w:rsidRDefault="00997C3E" w:rsidP="002F2442">
      <w:pPr>
        <w:autoSpaceDE w:val="0"/>
        <w:autoSpaceDN w:val="0"/>
        <w:adjustRightInd w:val="0"/>
        <w:spacing w:after="0" w:line="276" w:lineRule="auto"/>
        <w:ind w:left="360"/>
        <w:jc w:val="both"/>
        <w:rPr>
          <w:rFonts w:ascii="Times New Roman" w:hAnsi="Times New Roman" w:cs="Times New Roman"/>
          <w:sz w:val="24"/>
          <w:szCs w:val="24"/>
        </w:rPr>
      </w:pPr>
    </w:p>
    <w:p w:rsidR="00997C3E" w:rsidRDefault="00997C3E" w:rsidP="002F2442">
      <w:pPr>
        <w:autoSpaceDE w:val="0"/>
        <w:autoSpaceDN w:val="0"/>
        <w:adjustRightInd w:val="0"/>
        <w:spacing w:after="0" w:line="276" w:lineRule="auto"/>
        <w:ind w:left="360"/>
        <w:jc w:val="both"/>
        <w:rPr>
          <w:rFonts w:ascii="Times New Roman" w:hAnsi="Times New Roman" w:cs="Times New Roman"/>
          <w:b/>
          <w:color w:val="000000"/>
          <w:sz w:val="24"/>
          <w:szCs w:val="24"/>
        </w:rPr>
      </w:pPr>
      <w:r w:rsidRPr="00A6420E">
        <w:rPr>
          <w:rFonts w:ascii="Times New Roman" w:hAnsi="Times New Roman" w:cs="Times New Roman"/>
          <w:b/>
          <w:color w:val="000000"/>
          <w:sz w:val="24"/>
          <w:szCs w:val="24"/>
        </w:rPr>
        <w:t xml:space="preserve">The inputs to the thermal design are as follows </w:t>
      </w:r>
    </w:p>
    <w:p w:rsidR="009A5AF9" w:rsidRDefault="009A5AF9" w:rsidP="002F2442">
      <w:pPr>
        <w:autoSpaceDE w:val="0"/>
        <w:autoSpaceDN w:val="0"/>
        <w:adjustRightInd w:val="0"/>
        <w:spacing w:after="0" w:line="276" w:lineRule="auto"/>
        <w:ind w:left="360"/>
        <w:jc w:val="both"/>
        <w:rPr>
          <w:rFonts w:ascii="Times New Roman" w:hAnsi="Times New Roman" w:cs="Times New Roman"/>
          <w:b/>
          <w:color w:val="000000"/>
          <w:sz w:val="24"/>
          <w:szCs w:val="24"/>
        </w:rPr>
      </w:pPr>
    </w:p>
    <w:p w:rsidR="009A5AF9" w:rsidRPr="009A5AF9" w:rsidRDefault="009A5AF9" w:rsidP="009A5AF9">
      <w:pPr>
        <w:autoSpaceDE w:val="0"/>
        <w:autoSpaceDN w:val="0"/>
        <w:adjustRightInd w:val="0"/>
        <w:spacing w:after="0" w:line="276" w:lineRule="auto"/>
        <w:ind w:left="360"/>
        <w:jc w:val="center"/>
        <w:rPr>
          <w:rFonts w:ascii="Times New Roman" w:hAnsi="Times New Roman" w:cs="Times New Roman"/>
          <w:b/>
          <w:color w:val="000000"/>
          <w:sz w:val="36"/>
          <w:szCs w:val="24"/>
        </w:rPr>
      </w:pPr>
    </w:p>
    <w:p w:rsidR="009A5AF9" w:rsidRPr="009A5AF9" w:rsidRDefault="009A5AF9" w:rsidP="009A5AF9">
      <w:pPr>
        <w:pStyle w:val="Caption"/>
        <w:keepNext/>
        <w:jc w:val="center"/>
        <w:rPr>
          <w:b/>
          <w:sz w:val="24"/>
        </w:rPr>
      </w:pPr>
      <w:bookmarkStart w:id="25" w:name="_Toc138591315"/>
      <w:r w:rsidRPr="009A5AF9">
        <w:rPr>
          <w:b/>
          <w:sz w:val="24"/>
        </w:rPr>
        <w:t xml:space="preserve">Table </w:t>
      </w:r>
      <w:r w:rsidRPr="009A5AF9">
        <w:rPr>
          <w:b/>
          <w:sz w:val="24"/>
        </w:rPr>
        <w:fldChar w:fldCharType="begin"/>
      </w:r>
      <w:r w:rsidRPr="009A5AF9">
        <w:rPr>
          <w:b/>
          <w:sz w:val="24"/>
        </w:rPr>
        <w:instrText xml:space="preserve"> SEQ Table \* ARABIC </w:instrText>
      </w:r>
      <w:r w:rsidRPr="009A5AF9">
        <w:rPr>
          <w:b/>
          <w:sz w:val="24"/>
        </w:rPr>
        <w:fldChar w:fldCharType="separate"/>
      </w:r>
      <w:r w:rsidR="00715B26">
        <w:rPr>
          <w:b/>
          <w:noProof/>
          <w:sz w:val="24"/>
        </w:rPr>
        <w:t>17</w:t>
      </w:r>
      <w:r w:rsidRPr="009A5AF9">
        <w:rPr>
          <w:b/>
          <w:sz w:val="24"/>
        </w:rPr>
        <w:fldChar w:fldCharType="end"/>
      </w:r>
      <w:r w:rsidRPr="009A5AF9">
        <w:rPr>
          <w:b/>
          <w:sz w:val="24"/>
        </w:rPr>
        <w:t xml:space="preserve"> : Thermal design input variables</w:t>
      </w:r>
      <w:bookmarkEnd w:id="25"/>
    </w:p>
    <w:tbl>
      <w:tblPr>
        <w:tblpPr w:leftFromText="180" w:rightFromText="180" w:vertAnchor="text" w:horzAnchor="margin" w:tblpY="213"/>
        <w:tblW w:w="9192" w:type="dxa"/>
        <w:tblLook w:val="04A0" w:firstRow="1" w:lastRow="0" w:firstColumn="1" w:lastColumn="0" w:noHBand="0" w:noVBand="1"/>
      </w:tblPr>
      <w:tblGrid>
        <w:gridCol w:w="3455"/>
        <w:gridCol w:w="910"/>
        <w:gridCol w:w="938"/>
        <w:gridCol w:w="845"/>
        <w:gridCol w:w="1504"/>
        <w:gridCol w:w="1540"/>
      </w:tblGrid>
      <w:tr w:rsidR="00A6420E" w:rsidRPr="00D00FE6" w:rsidTr="00B52F64">
        <w:trPr>
          <w:trHeight w:val="1312"/>
        </w:trPr>
        <w:tc>
          <w:tcPr>
            <w:tcW w:w="34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Inner Diameter of Neck, in mm</w:t>
            </w:r>
          </w:p>
        </w:tc>
        <w:tc>
          <w:tcPr>
            <w:tcW w:w="910" w:type="dxa"/>
            <w:tcBorders>
              <w:top w:val="single" w:sz="4" w:space="0" w:color="auto"/>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95.5</w:t>
            </w:r>
          </w:p>
        </w:tc>
        <w:tc>
          <w:tcPr>
            <w:tcW w:w="938" w:type="dxa"/>
            <w:tcBorders>
              <w:top w:val="single" w:sz="4" w:space="0" w:color="auto"/>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 </w:t>
            </w:r>
          </w:p>
        </w:tc>
        <w:tc>
          <w:tcPr>
            <w:tcW w:w="845" w:type="dxa"/>
            <w:tcBorders>
              <w:top w:val="single" w:sz="4" w:space="0" w:color="auto"/>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 </w:t>
            </w:r>
          </w:p>
        </w:tc>
        <w:tc>
          <w:tcPr>
            <w:tcW w:w="1504" w:type="dxa"/>
            <w:tcBorders>
              <w:top w:val="single" w:sz="4" w:space="0" w:color="auto"/>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Shield Positions, from liq. Level, in mm</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No. of layers between Shield and container</w:t>
            </w:r>
          </w:p>
        </w:tc>
      </w:tr>
      <w:tr w:rsidR="00A6420E" w:rsidRPr="00D00FE6" w:rsidTr="00B52F64">
        <w:trPr>
          <w:trHeight w:val="261"/>
        </w:trPr>
        <w:tc>
          <w:tcPr>
            <w:tcW w:w="3455" w:type="dxa"/>
            <w:tcBorders>
              <w:top w:val="nil"/>
              <w:left w:val="single" w:sz="4" w:space="0" w:color="auto"/>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Outer Diameter of Neck, in mm</w:t>
            </w:r>
          </w:p>
        </w:tc>
        <w:tc>
          <w:tcPr>
            <w:tcW w:w="910" w:type="dxa"/>
            <w:tcBorders>
              <w:top w:val="nil"/>
              <w:left w:val="nil"/>
              <w:bottom w:val="single" w:sz="4" w:space="0" w:color="auto"/>
              <w:right w:val="single" w:sz="4" w:space="0" w:color="auto"/>
            </w:tcBorders>
            <w:shd w:val="clear" w:color="auto" w:fill="auto"/>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101.6</w:t>
            </w:r>
          </w:p>
        </w:tc>
        <w:tc>
          <w:tcPr>
            <w:tcW w:w="938" w:type="dxa"/>
            <w:tcBorders>
              <w:top w:val="nil"/>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Shield</w:t>
            </w:r>
          </w:p>
        </w:tc>
        <w:tc>
          <w:tcPr>
            <w:tcW w:w="845" w:type="dxa"/>
            <w:tcBorders>
              <w:top w:val="nil"/>
              <w:left w:val="nil"/>
              <w:bottom w:val="single" w:sz="4" w:space="0" w:color="auto"/>
              <w:right w:val="single" w:sz="4" w:space="0" w:color="auto"/>
            </w:tcBorders>
            <w:shd w:val="clear" w:color="auto" w:fill="auto"/>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1</w:t>
            </w:r>
          </w:p>
        </w:tc>
        <w:tc>
          <w:tcPr>
            <w:tcW w:w="1504"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30</w:t>
            </w:r>
          </w:p>
        </w:tc>
        <w:tc>
          <w:tcPr>
            <w:tcW w:w="1540"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10</w:t>
            </w:r>
          </w:p>
        </w:tc>
      </w:tr>
      <w:tr w:rsidR="00A6420E" w:rsidRPr="00D00FE6" w:rsidTr="00B52F64">
        <w:trPr>
          <w:trHeight w:val="261"/>
        </w:trPr>
        <w:tc>
          <w:tcPr>
            <w:tcW w:w="3455" w:type="dxa"/>
            <w:tcBorders>
              <w:top w:val="nil"/>
              <w:left w:val="single" w:sz="4" w:space="0" w:color="auto"/>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Neck height, mm</w:t>
            </w:r>
          </w:p>
        </w:tc>
        <w:tc>
          <w:tcPr>
            <w:tcW w:w="910" w:type="dxa"/>
            <w:tcBorders>
              <w:top w:val="nil"/>
              <w:left w:val="nil"/>
              <w:bottom w:val="single" w:sz="4" w:space="0" w:color="auto"/>
              <w:right w:val="single" w:sz="4" w:space="0" w:color="auto"/>
            </w:tcBorders>
            <w:shd w:val="clear" w:color="auto" w:fill="auto"/>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480</w:t>
            </w:r>
          </w:p>
        </w:tc>
        <w:tc>
          <w:tcPr>
            <w:tcW w:w="938" w:type="dxa"/>
            <w:tcBorders>
              <w:top w:val="nil"/>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Shield</w:t>
            </w:r>
          </w:p>
        </w:tc>
        <w:tc>
          <w:tcPr>
            <w:tcW w:w="845" w:type="dxa"/>
            <w:tcBorders>
              <w:top w:val="nil"/>
              <w:left w:val="nil"/>
              <w:bottom w:val="single" w:sz="4" w:space="0" w:color="auto"/>
              <w:right w:val="single" w:sz="4" w:space="0" w:color="auto"/>
            </w:tcBorders>
            <w:shd w:val="clear" w:color="auto" w:fill="auto"/>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2</w:t>
            </w:r>
          </w:p>
        </w:tc>
        <w:tc>
          <w:tcPr>
            <w:tcW w:w="1504"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60</w:t>
            </w:r>
          </w:p>
        </w:tc>
        <w:tc>
          <w:tcPr>
            <w:tcW w:w="1540"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10</w:t>
            </w:r>
          </w:p>
        </w:tc>
      </w:tr>
      <w:tr w:rsidR="00A6420E" w:rsidRPr="00D00FE6" w:rsidTr="00B52F64">
        <w:trPr>
          <w:trHeight w:val="261"/>
        </w:trPr>
        <w:tc>
          <w:tcPr>
            <w:tcW w:w="3455" w:type="dxa"/>
            <w:tcBorders>
              <w:top w:val="nil"/>
              <w:left w:val="single" w:sz="4" w:space="0" w:color="auto"/>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No. of shields, n (Max. 6)</w:t>
            </w:r>
          </w:p>
        </w:tc>
        <w:tc>
          <w:tcPr>
            <w:tcW w:w="910"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5</w:t>
            </w:r>
          </w:p>
        </w:tc>
        <w:tc>
          <w:tcPr>
            <w:tcW w:w="938" w:type="dxa"/>
            <w:tcBorders>
              <w:top w:val="nil"/>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 xml:space="preserve">Shield </w:t>
            </w:r>
          </w:p>
        </w:tc>
        <w:tc>
          <w:tcPr>
            <w:tcW w:w="845" w:type="dxa"/>
            <w:tcBorders>
              <w:top w:val="nil"/>
              <w:left w:val="nil"/>
              <w:bottom w:val="single" w:sz="4" w:space="0" w:color="auto"/>
              <w:right w:val="single" w:sz="4" w:space="0" w:color="auto"/>
            </w:tcBorders>
            <w:shd w:val="clear" w:color="auto" w:fill="auto"/>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3</w:t>
            </w:r>
          </w:p>
        </w:tc>
        <w:tc>
          <w:tcPr>
            <w:tcW w:w="1504"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90</w:t>
            </w:r>
          </w:p>
        </w:tc>
        <w:tc>
          <w:tcPr>
            <w:tcW w:w="1540"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10</w:t>
            </w:r>
          </w:p>
        </w:tc>
      </w:tr>
      <w:tr w:rsidR="00A6420E" w:rsidRPr="00D00FE6" w:rsidTr="00B52F64">
        <w:trPr>
          <w:trHeight w:val="261"/>
        </w:trPr>
        <w:tc>
          <w:tcPr>
            <w:tcW w:w="3455" w:type="dxa"/>
            <w:tcBorders>
              <w:top w:val="nil"/>
              <w:left w:val="single" w:sz="4" w:space="0" w:color="auto"/>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Nominal Volume of Dewar, L</w:t>
            </w:r>
          </w:p>
        </w:tc>
        <w:tc>
          <w:tcPr>
            <w:tcW w:w="910"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500</w:t>
            </w:r>
          </w:p>
        </w:tc>
        <w:tc>
          <w:tcPr>
            <w:tcW w:w="938" w:type="dxa"/>
            <w:tcBorders>
              <w:top w:val="nil"/>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 xml:space="preserve">Shield </w:t>
            </w:r>
          </w:p>
        </w:tc>
        <w:tc>
          <w:tcPr>
            <w:tcW w:w="845" w:type="dxa"/>
            <w:tcBorders>
              <w:top w:val="nil"/>
              <w:left w:val="nil"/>
              <w:bottom w:val="single" w:sz="4" w:space="0" w:color="auto"/>
              <w:right w:val="single" w:sz="4" w:space="0" w:color="auto"/>
            </w:tcBorders>
            <w:shd w:val="clear" w:color="auto" w:fill="auto"/>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4</w:t>
            </w:r>
          </w:p>
        </w:tc>
        <w:tc>
          <w:tcPr>
            <w:tcW w:w="1504"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120</w:t>
            </w:r>
          </w:p>
        </w:tc>
        <w:tc>
          <w:tcPr>
            <w:tcW w:w="1540"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10</w:t>
            </w:r>
          </w:p>
        </w:tc>
      </w:tr>
      <w:tr w:rsidR="00A6420E" w:rsidRPr="00D00FE6" w:rsidTr="00B52F64">
        <w:trPr>
          <w:trHeight w:val="261"/>
        </w:trPr>
        <w:tc>
          <w:tcPr>
            <w:tcW w:w="3455" w:type="dxa"/>
            <w:tcBorders>
              <w:top w:val="nil"/>
              <w:left w:val="single" w:sz="4" w:space="0" w:color="auto"/>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Support and other loads, % per day</w:t>
            </w:r>
          </w:p>
        </w:tc>
        <w:tc>
          <w:tcPr>
            <w:tcW w:w="910"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0.1</w:t>
            </w:r>
          </w:p>
        </w:tc>
        <w:tc>
          <w:tcPr>
            <w:tcW w:w="938" w:type="dxa"/>
            <w:tcBorders>
              <w:top w:val="nil"/>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Shield</w:t>
            </w:r>
          </w:p>
        </w:tc>
        <w:tc>
          <w:tcPr>
            <w:tcW w:w="845" w:type="dxa"/>
            <w:tcBorders>
              <w:top w:val="nil"/>
              <w:left w:val="nil"/>
              <w:bottom w:val="single" w:sz="4" w:space="0" w:color="auto"/>
              <w:right w:val="single" w:sz="4" w:space="0" w:color="auto"/>
            </w:tcBorders>
            <w:shd w:val="clear" w:color="auto" w:fill="auto"/>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5</w:t>
            </w:r>
          </w:p>
        </w:tc>
        <w:tc>
          <w:tcPr>
            <w:tcW w:w="1504"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240</w:t>
            </w:r>
          </w:p>
        </w:tc>
        <w:tc>
          <w:tcPr>
            <w:tcW w:w="1540"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20</w:t>
            </w:r>
          </w:p>
        </w:tc>
      </w:tr>
      <w:tr w:rsidR="00A6420E" w:rsidRPr="00D00FE6" w:rsidTr="00B52F64">
        <w:trPr>
          <w:trHeight w:val="261"/>
        </w:trPr>
        <w:tc>
          <w:tcPr>
            <w:tcW w:w="3455" w:type="dxa"/>
            <w:tcBorders>
              <w:top w:val="nil"/>
              <w:left w:val="single" w:sz="4" w:space="0" w:color="auto"/>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No. of elements in the neck</w:t>
            </w:r>
          </w:p>
        </w:tc>
        <w:tc>
          <w:tcPr>
            <w:tcW w:w="910"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480</w:t>
            </w:r>
          </w:p>
        </w:tc>
        <w:tc>
          <w:tcPr>
            <w:tcW w:w="938" w:type="dxa"/>
            <w:tcBorders>
              <w:top w:val="nil"/>
              <w:left w:val="nil"/>
              <w:bottom w:val="single" w:sz="4" w:space="0" w:color="auto"/>
              <w:right w:val="single" w:sz="4" w:space="0" w:color="auto"/>
            </w:tcBorders>
            <w:shd w:val="clear" w:color="auto" w:fill="auto"/>
            <w:vAlign w:val="bottom"/>
            <w:hideMark/>
          </w:tcPr>
          <w:p w:rsidR="00A6420E" w:rsidRPr="00D00FE6" w:rsidRDefault="00A6420E" w:rsidP="00A6420E">
            <w:pPr>
              <w:spacing w:after="0" w:line="240" w:lineRule="auto"/>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Shield</w:t>
            </w:r>
          </w:p>
        </w:tc>
        <w:tc>
          <w:tcPr>
            <w:tcW w:w="845" w:type="dxa"/>
            <w:tcBorders>
              <w:top w:val="nil"/>
              <w:left w:val="nil"/>
              <w:bottom w:val="single" w:sz="4" w:space="0" w:color="auto"/>
              <w:right w:val="single" w:sz="4" w:space="0" w:color="auto"/>
            </w:tcBorders>
            <w:shd w:val="clear" w:color="auto" w:fill="auto"/>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6</w:t>
            </w:r>
          </w:p>
        </w:tc>
        <w:tc>
          <w:tcPr>
            <w:tcW w:w="1504"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480</w:t>
            </w:r>
          </w:p>
        </w:tc>
        <w:tc>
          <w:tcPr>
            <w:tcW w:w="1540" w:type="dxa"/>
            <w:tcBorders>
              <w:top w:val="nil"/>
              <w:left w:val="nil"/>
              <w:bottom w:val="single" w:sz="4" w:space="0" w:color="auto"/>
              <w:right w:val="single" w:sz="4" w:space="0" w:color="auto"/>
            </w:tcBorders>
            <w:shd w:val="clear" w:color="000000" w:fill="B8CCE4"/>
            <w:noWrap/>
            <w:vAlign w:val="bottom"/>
            <w:hideMark/>
          </w:tcPr>
          <w:p w:rsidR="00A6420E" w:rsidRPr="00D00FE6" w:rsidRDefault="00A6420E" w:rsidP="00A6420E">
            <w:pPr>
              <w:spacing w:after="0" w:line="240" w:lineRule="auto"/>
              <w:jc w:val="center"/>
              <w:rPr>
                <w:rFonts w:ascii="Times New Roman" w:eastAsia="Times New Roman" w:hAnsi="Times New Roman" w:cs="Times New Roman"/>
                <w:sz w:val="24"/>
                <w:lang w:eastAsia="en-IN"/>
              </w:rPr>
            </w:pPr>
            <w:r w:rsidRPr="00D00FE6">
              <w:rPr>
                <w:rFonts w:ascii="Times New Roman" w:eastAsia="Times New Roman" w:hAnsi="Times New Roman" w:cs="Times New Roman"/>
                <w:sz w:val="24"/>
                <w:lang w:eastAsia="en-IN"/>
              </w:rPr>
              <w:t>40</w:t>
            </w:r>
          </w:p>
        </w:tc>
      </w:tr>
    </w:tbl>
    <w:p w:rsidR="00A6420E" w:rsidRPr="00A6420E" w:rsidRDefault="00A6420E" w:rsidP="002F2442">
      <w:pPr>
        <w:autoSpaceDE w:val="0"/>
        <w:autoSpaceDN w:val="0"/>
        <w:adjustRightInd w:val="0"/>
        <w:spacing w:after="0" w:line="276" w:lineRule="auto"/>
        <w:ind w:left="360"/>
        <w:jc w:val="both"/>
        <w:rPr>
          <w:rFonts w:ascii="Times New Roman" w:hAnsi="Times New Roman" w:cs="Times New Roman"/>
          <w:b/>
          <w:color w:val="000000"/>
          <w:sz w:val="24"/>
          <w:szCs w:val="24"/>
        </w:rPr>
      </w:pPr>
    </w:p>
    <w:p w:rsidR="009A5AF9" w:rsidRDefault="009A5AF9" w:rsidP="00880381">
      <w:pPr>
        <w:autoSpaceDE w:val="0"/>
        <w:autoSpaceDN w:val="0"/>
        <w:adjustRightInd w:val="0"/>
        <w:spacing w:after="0" w:line="276" w:lineRule="auto"/>
        <w:ind w:left="360"/>
        <w:jc w:val="both"/>
        <w:rPr>
          <w:rFonts w:ascii="Times New Roman" w:hAnsi="Times New Roman" w:cs="Times New Roman"/>
          <w:color w:val="000000"/>
          <w:sz w:val="24"/>
          <w:szCs w:val="24"/>
        </w:rPr>
      </w:pPr>
    </w:p>
    <w:p w:rsidR="00880381" w:rsidRDefault="00A6420E" w:rsidP="00880381">
      <w:pPr>
        <w:autoSpaceDE w:val="0"/>
        <w:autoSpaceDN w:val="0"/>
        <w:adjustRightInd w:val="0"/>
        <w:spacing w:after="0" w:line="276"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MLI selected was Lydall 1303B </w:t>
      </w:r>
      <w:r w:rsidR="00EF774B">
        <w:rPr>
          <w:rFonts w:ascii="Times New Roman" w:hAnsi="Times New Roman" w:cs="Times New Roman"/>
          <w:color w:val="000000"/>
          <w:sz w:val="24"/>
          <w:szCs w:val="24"/>
        </w:rPr>
        <w:t>having a layer density of 3.6 layers/mm. The apparent thermal conductivity</w:t>
      </w:r>
      <w:r w:rsidR="00606252">
        <w:rPr>
          <w:rFonts w:ascii="Times New Roman" w:hAnsi="Times New Roman" w:cs="Times New Roman"/>
          <w:color w:val="000000"/>
          <w:sz w:val="24"/>
          <w:szCs w:val="24"/>
        </w:rPr>
        <w:t xml:space="preserve"> of</w:t>
      </w:r>
      <w:r w:rsidR="00EF774B">
        <w:rPr>
          <w:rFonts w:ascii="Times New Roman" w:hAnsi="Times New Roman" w:cs="Times New Roman"/>
          <w:color w:val="000000"/>
          <w:sz w:val="24"/>
          <w:szCs w:val="24"/>
        </w:rPr>
        <w:t xml:space="preserve"> which was found</w:t>
      </w:r>
      <w:r w:rsidR="00606252">
        <w:rPr>
          <w:rFonts w:ascii="Times New Roman" w:hAnsi="Times New Roman" w:cs="Times New Roman"/>
          <w:color w:val="000000"/>
          <w:sz w:val="24"/>
          <w:szCs w:val="24"/>
        </w:rPr>
        <w:t xml:space="preserve"> at the desired temperatures</w:t>
      </w:r>
      <w:r w:rsidR="00EF774B">
        <w:rPr>
          <w:rFonts w:ascii="Times New Roman" w:hAnsi="Times New Roman" w:cs="Times New Roman"/>
          <w:color w:val="000000"/>
          <w:sz w:val="24"/>
          <w:szCs w:val="24"/>
        </w:rPr>
        <w:t xml:space="preserve"> using</w:t>
      </w:r>
      <w:r w:rsidR="00606252">
        <w:rPr>
          <w:rFonts w:ascii="Times New Roman" w:hAnsi="Times New Roman" w:cs="Times New Roman"/>
          <w:color w:val="000000"/>
          <w:sz w:val="24"/>
          <w:szCs w:val="24"/>
        </w:rPr>
        <w:t xml:space="preserve"> the curve generated in MATLAB b</w:t>
      </w:r>
      <w:r w:rsidR="00EF774B">
        <w:rPr>
          <w:rFonts w:ascii="Times New Roman" w:hAnsi="Times New Roman" w:cs="Times New Roman"/>
          <w:color w:val="000000"/>
          <w:sz w:val="24"/>
          <w:szCs w:val="24"/>
        </w:rPr>
        <w:t>y assuming the vacuum to be constant at 10</w:t>
      </w:r>
      <w:r w:rsidR="00EF774B">
        <w:rPr>
          <w:rFonts w:ascii="Times New Roman" w:hAnsi="Times New Roman" w:cs="Times New Roman"/>
          <w:color w:val="000000"/>
          <w:sz w:val="24"/>
          <w:szCs w:val="24"/>
          <w:vertAlign w:val="superscript"/>
        </w:rPr>
        <w:t>-5</w:t>
      </w:r>
      <w:r w:rsidR="00606252">
        <w:rPr>
          <w:rFonts w:ascii="Times New Roman" w:hAnsi="Times New Roman" w:cs="Times New Roman"/>
          <w:color w:val="000000"/>
          <w:sz w:val="24"/>
          <w:szCs w:val="24"/>
        </w:rPr>
        <w:t xml:space="preserve"> Torr and hence k</w:t>
      </w:r>
      <w:r w:rsidR="00606252" w:rsidRPr="00606252">
        <w:rPr>
          <w:rFonts w:ascii="Times New Roman" w:hAnsi="Times New Roman" w:cs="Times New Roman"/>
          <w:color w:val="000000"/>
          <w:sz w:val="28"/>
          <w:szCs w:val="24"/>
          <w:vertAlign w:val="subscript"/>
        </w:rPr>
        <w:t>a</w:t>
      </w:r>
      <w:r w:rsidR="00606252">
        <w:rPr>
          <w:rFonts w:ascii="Times New Roman" w:hAnsi="Times New Roman" w:cs="Times New Roman"/>
          <w:color w:val="000000"/>
          <w:sz w:val="24"/>
          <w:szCs w:val="24"/>
        </w:rPr>
        <w:t xml:space="preserve"> becomes a function of temperature. </w:t>
      </w:r>
      <w:r w:rsidR="00880381">
        <w:rPr>
          <w:rFonts w:ascii="Times New Roman" w:hAnsi="Times New Roman" w:cs="Times New Roman"/>
          <w:color w:val="000000"/>
          <w:sz w:val="24"/>
          <w:szCs w:val="24"/>
        </w:rPr>
        <w:t>The data points for the curve generation was taken from the apparent thermal conductivity curve provided by Lydall which is attached below for reference.</w:t>
      </w:r>
    </w:p>
    <w:p w:rsidR="009A5AF9" w:rsidRDefault="00880381" w:rsidP="009A5AF9">
      <w:pPr>
        <w:keepNext/>
        <w:autoSpaceDE w:val="0"/>
        <w:autoSpaceDN w:val="0"/>
        <w:adjustRightInd w:val="0"/>
        <w:spacing w:after="0" w:line="276" w:lineRule="auto"/>
        <w:ind w:left="360"/>
        <w:jc w:val="both"/>
      </w:pPr>
      <w:r>
        <w:rPr>
          <w:rFonts w:ascii="Times New Roman" w:hAnsi="Times New Roman" w:cs="Times New Roman"/>
          <w:noProof/>
          <w:color w:val="000000"/>
          <w:sz w:val="24"/>
          <w:szCs w:val="24"/>
          <w:lang w:eastAsia="en-IN"/>
        </w:rPr>
        <w:lastRenderedPageBreak/>
        <w:drawing>
          <wp:inline distT="0" distB="0" distL="0" distR="0" wp14:anchorId="19A012AF" wp14:editId="2CF97434">
            <wp:extent cx="5316279" cy="3061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PNG"/>
                    <pic:cNvPicPr/>
                  </pic:nvPicPr>
                  <pic:blipFill>
                    <a:blip r:embed="rId12">
                      <a:extLst>
                        <a:ext uri="{28A0092B-C50C-407E-A947-70E740481C1C}">
                          <a14:useLocalDpi xmlns:a14="http://schemas.microsoft.com/office/drawing/2010/main" val="0"/>
                        </a:ext>
                      </a:extLst>
                    </a:blip>
                    <a:stretch>
                      <a:fillRect/>
                    </a:stretch>
                  </pic:blipFill>
                  <pic:spPr>
                    <a:xfrm>
                      <a:off x="0" y="0"/>
                      <a:ext cx="5367527" cy="3090845"/>
                    </a:xfrm>
                    <a:prstGeom prst="rect">
                      <a:avLst/>
                    </a:prstGeom>
                  </pic:spPr>
                </pic:pic>
              </a:graphicData>
            </a:graphic>
          </wp:inline>
        </w:drawing>
      </w:r>
    </w:p>
    <w:p w:rsidR="00880381" w:rsidRPr="009A5AF9" w:rsidRDefault="009A5AF9" w:rsidP="009A5AF9">
      <w:pPr>
        <w:pStyle w:val="Caption"/>
        <w:jc w:val="center"/>
        <w:rPr>
          <w:rFonts w:ascii="Times New Roman" w:hAnsi="Times New Roman" w:cs="Times New Roman"/>
          <w:b/>
          <w:color w:val="000000"/>
          <w:sz w:val="32"/>
          <w:szCs w:val="24"/>
        </w:rPr>
      </w:pPr>
      <w:bookmarkStart w:id="26" w:name="_Toc138590969"/>
      <w:bookmarkStart w:id="27" w:name="_Toc138591121"/>
      <w:r w:rsidRPr="009A5AF9">
        <w:rPr>
          <w:b/>
          <w:sz w:val="22"/>
        </w:rPr>
        <w:t xml:space="preserve">Figure </w:t>
      </w:r>
      <w:r w:rsidRPr="009A5AF9">
        <w:rPr>
          <w:b/>
          <w:sz w:val="22"/>
        </w:rPr>
        <w:fldChar w:fldCharType="begin"/>
      </w:r>
      <w:r w:rsidRPr="009A5AF9">
        <w:rPr>
          <w:b/>
          <w:sz w:val="22"/>
        </w:rPr>
        <w:instrText xml:space="preserve"> SEQ Figure \* ARABIC </w:instrText>
      </w:r>
      <w:r w:rsidRPr="009A5AF9">
        <w:rPr>
          <w:b/>
          <w:sz w:val="22"/>
        </w:rPr>
        <w:fldChar w:fldCharType="separate"/>
      </w:r>
      <w:r w:rsidRPr="009A5AF9">
        <w:rPr>
          <w:b/>
          <w:noProof/>
          <w:sz w:val="22"/>
        </w:rPr>
        <w:t>4</w:t>
      </w:r>
      <w:r w:rsidRPr="009A5AF9">
        <w:rPr>
          <w:b/>
          <w:sz w:val="22"/>
        </w:rPr>
        <w:fldChar w:fldCharType="end"/>
      </w:r>
      <w:r w:rsidRPr="009A5AF9">
        <w:rPr>
          <w:b/>
          <w:sz w:val="22"/>
        </w:rPr>
        <w:t xml:space="preserve"> : Apparent thermal conductivity vs Pressure</w:t>
      </w:r>
      <w:bookmarkEnd w:id="26"/>
      <w:bookmarkEnd w:id="27"/>
    </w:p>
    <w:p w:rsidR="00880381" w:rsidRDefault="00880381" w:rsidP="00880381">
      <w:pPr>
        <w:autoSpaceDE w:val="0"/>
        <w:autoSpaceDN w:val="0"/>
        <w:adjustRightInd w:val="0"/>
        <w:spacing w:after="0" w:line="276" w:lineRule="auto"/>
        <w:ind w:left="360"/>
        <w:jc w:val="both"/>
        <w:rPr>
          <w:rFonts w:ascii="Times New Roman" w:hAnsi="Times New Roman" w:cs="Times New Roman"/>
          <w:color w:val="000000"/>
          <w:sz w:val="24"/>
          <w:szCs w:val="24"/>
        </w:rPr>
      </w:pPr>
    </w:p>
    <w:p w:rsidR="00EF774B" w:rsidRPr="009A5AF9" w:rsidRDefault="00606252" w:rsidP="00880381">
      <w:pPr>
        <w:autoSpaceDE w:val="0"/>
        <w:autoSpaceDN w:val="0"/>
        <w:adjustRightInd w:val="0"/>
        <w:spacing w:after="0" w:line="276" w:lineRule="auto"/>
        <w:ind w:left="360"/>
        <w:jc w:val="both"/>
        <w:rPr>
          <w:rFonts w:ascii="Times New Roman" w:hAnsi="Times New Roman" w:cs="Times New Roman"/>
          <w:b/>
          <w:color w:val="000000"/>
          <w:sz w:val="24"/>
          <w:szCs w:val="24"/>
        </w:rPr>
      </w:pPr>
      <w:r>
        <w:rPr>
          <w:rFonts w:ascii="Times New Roman" w:hAnsi="Times New Roman" w:cs="Times New Roman"/>
          <w:color w:val="000000"/>
          <w:sz w:val="24"/>
          <w:szCs w:val="24"/>
        </w:rPr>
        <w:t>The generated equation is as follows</w:t>
      </w:r>
      <w:r w:rsidR="00880381">
        <w:rPr>
          <w:rFonts w:ascii="Times New Roman" w:hAnsi="Times New Roman" w:cs="Times New Roman"/>
          <w:color w:val="000000"/>
          <w:sz w:val="24"/>
          <w:szCs w:val="24"/>
        </w:rPr>
        <w:t xml:space="preserve"> : </w:t>
      </w:r>
      <w:r w:rsidRPr="00880381">
        <w:rPr>
          <w:rFonts w:ascii="Times New Roman" w:hAnsi="Times New Roman" w:cs="Times New Roman"/>
          <w:b/>
          <w:color w:val="000000"/>
          <w:sz w:val="24"/>
          <w:szCs w:val="24"/>
        </w:rPr>
        <w:t>k</w:t>
      </w:r>
      <w:r w:rsidRPr="00880381">
        <w:rPr>
          <w:rFonts w:ascii="Times New Roman" w:hAnsi="Times New Roman" w:cs="Times New Roman"/>
          <w:b/>
          <w:color w:val="000000"/>
          <w:sz w:val="28"/>
          <w:szCs w:val="24"/>
          <w:vertAlign w:val="subscript"/>
        </w:rPr>
        <w:t>a</w:t>
      </w:r>
      <w:r w:rsidRPr="00880381">
        <w:rPr>
          <w:rFonts w:ascii="Times New Roman" w:hAnsi="Times New Roman" w:cs="Times New Roman"/>
          <w:b/>
          <w:color w:val="000000"/>
          <w:sz w:val="24"/>
          <w:szCs w:val="24"/>
        </w:rPr>
        <w:t xml:space="preserve"> = (0.0005x</w:t>
      </w:r>
      <w:r w:rsidRPr="00880381">
        <w:rPr>
          <w:rFonts w:ascii="Times New Roman" w:hAnsi="Times New Roman" w:cs="Times New Roman"/>
          <w:b/>
          <w:color w:val="000000"/>
          <w:sz w:val="24"/>
          <w:szCs w:val="24"/>
          <w:vertAlign w:val="superscript"/>
        </w:rPr>
        <w:t>2</w:t>
      </w:r>
      <w:r w:rsidRPr="00880381">
        <w:rPr>
          <w:rFonts w:ascii="Times New Roman" w:hAnsi="Times New Roman" w:cs="Times New Roman"/>
          <w:b/>
          <w:color w:val="000000"/>
          <w:sz w:val="24"/>
          <w:szCs w:val="24"/>
        </w:rPr>
        <w:t xml:space="preserve"> – 0.0279x + 3.1192)</w:t>
      </w:r>
      <w:r w:rsidR="00880381" w:rsidRPr="00880381">
        <w:rPr>
          <w:rFonts w:ascii="Times New Roman" w:hAnsi="Times New Roman" w:cs="Times New Roman"/>
          <w:b/>
          <w:color w:val="000000"/>
          <w:sz w:val="24"/>
          <w:szCs w:val="24"/>
        </w:rPr>
        <w:t xml:space="preserve"> x 10</w:t>
      </w:r>
      <w:r w:rsidR="00880381" w:rsidRPr="00880381">
        <w:rPr>
          <w:rFonts w:ascii="Times New Roman" w:hAnsi="Times New Roman" w:cs="Times New Roman"/>
          <w:b/>
          <w:color w:val="000000"/>
          <w:sz w:val="24"/>
          <w:szCs w:val="24"/>
          <w:vertAlign w:val="superscript"/>
        </w:rPr>
        <w:t>-5</w:t>
      </w:r>
      <w:r w:rsidR="009A5AF9">
        <w:rPr>
          <w:rFonts w:ascii="Times New Roman" w:hAnsi="Times New Roman" w:cs="Times New Roman"/>
          <w:b/>
          <w:color w:val="000000"/>
          <w:sz w:val="24"/>
          <w:szCs w:val="24"/>
        </w:rPr>
        <w:t xml:space="preserve"> </w:t>
      </w:r>
    </w:p>
    <w:p w:rsidR="00880381" w:rsidRPr="00880381" w:rsidRDefault="00880381" w:rsidP="00606252">
      <w:pPr>
        <w:autoSpaceDE w:val="0"/>
        <w:autoSpaceDN w:val="0"/>
        <w:adjustRightInd w:val="0"/>
        <w:spacing w:after="0" w:line="276" w:lineRule="auto"/>
        <w:ind w:left="360"/>
        <w:jc w:val="both"/>
        <w:rPr>
          <w:rFonts w:ascii="Times New Roman" w:hAnsi="Times New Roman" w:cs="Times New Roman"/>
          <w:color w:val="000000"/>
          <w:sz w:val="24"/>
          <w:szCs w:val="24"/>
          <w:vertAlign w:val="superscript"/>
        </w:rPr>
      </w:pPr>
    </w:p>
    <w:p w:rsidR="00606252" w:rsidRDefault="00606252" w:rsidP="00606252">
      <w:pPr>
        <w:autoSpaceDE w:val="0"/>
        <w:autoSpaceDN w:val="0"/>
        <w:adjustRightInd w:val="0"/>
        <w:spacing w:after="0" w:line="276"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x is temperature in Kelvin and </w:t>
      </w:r>
      <w:r w:rsidR="00880381">
        <w:rPr>
          <w:rFonts w:ascii="Times New Roman" w:hAnsi="Times New Roman" w:cs="Times New Roman"/>
          <w:color w:val="000000"/>
          <w:sz w:val="24"/>
          <w:szCs w:val="24"/>
        </w:rPr>
        <w:t>k</w:t>
      </w:r>
      <w:r w:rsidR="00880381" w:rsidRPr="00606252">
        <w:rPr>
          <w:rFonts w:ascii="Times New Roman" w:hAnsi="Times New Roman" w:cs="Times New Roman"/>
          <w:color w:val="000000"/>
          <w:sz w:val="28"/>
          <w:szCs w:val="24"/>
          <w:vertAlign w:val="subscript"/>
        </w:rPr>
        <w:t>a</w:t>
      </w:r>
      <w:r w:rsidR="00880381">
        <w:rPr>
          <w:rFonts w:ascii="Times New Roman" w:hAnsi="Times New Roman" w:cs="Times New Roman"/>
          <w:color w:val="000000"/>
          <w:sz w:val="28"/>
          <w:szCs w:val="24"/>
          <w:vertAlign w:val="subscript"/>
        </w:rPr>
        <w:t xml:space="preserve"> </w:t>
      </w:r>
      <w:r w:rsidR="00880381">
        <w:rPr>
          <w:rFonts w:ascii="Times New Roman" w:hAnsi="Times New Roman" w:cs="Times New Roman"/>
          <w:color w:val="000000"/>
          <w:sz w:val="24"/>
          <w:szCs w:val="24"/>
        </w:rPr>
        <w:t>is in W/m-K.</w:t>
      </w:r>
    </w:p>
    <w:p w:rsidR="00880381" w:rsidRDefault="00880381" w:rsidP="00606252">
      <w:pPr>
        <w:autoSpaceDE w:val="0"/>
        <w:autoSpaceDN w:val="0"/>
        <w:adjustRightInd w:val="0"/>
        <w:spacing w:after="0" w:line="276" w:lineRule="auto"/>
        <w:ind w:left="360"/>
        <w:jc w:val="both"/>
        <w:rPr>
          <w:rFonts w:ascii="Times New Roman" w:hAnsi="Times New Roman" w:cs="Times New Roman"/>
          <w:color w:val="000000"/>
          <w:sz w:val="24"/>
          <w:szCs w:val="24"/>
        </w:rPr>
      </w:pPr>
    </w:p>
    <w:p w:rsidR="00F63725" w:rsidRDefault="00F63725" w:rsidP="00606252">
      <w:pPr>
        <w:autoSpaceDE w:val="0"/>
        <w:autoSpaceDN w:val="0"/>
        <w:adjustRightInd w:val="0"/>
        <w:spacing w:after="0" w:line="276"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The average surface area of the shields has been found assuming linear variation of area along neck length and calculating the area based on their position along the neck.</w:t>
      </w:r>
    </w:p>
    <w:p w:rsidR="009823E1" w:rsidRDefault="009823E1" w:rsidP="00606252">
      <w:pPr>
        <w:autoSpaceDE w:val="0"/>
        <w:autoSpaceDN w:val="0"/>
        <w:adjustRightInd w:val="0"/>
        <w:spacing w:after="0" w:line="276" w:lineRule="auto"/>
        <w:ind w:left="360"/>
        <w:jc w:val="both"/>
        <w:rPr>
          <w:rFonts w:ascii="Times New Roman" w:hAnsi="Times New Roman" w:cs="Times New Roman"/>
          <w:color w:val="000000"/>
          <w:sz w:val="24"/>
          <w:szCs w:val="24"/>
        </w:rPr>
      </w:pPr>
    </w:p>
    <w:tbl>
      <w:tblPr>
        <w:tblW w:w="6504" w:type="dxa"/>
        <w:jc w:val="center"/>
        <w:tblLook w:val="04A0" w:firstRow="1" w:lastRow="0" w:firstColumn="1" w:lastColumn="0" w:noHBand="0" w:noVBand="1"/>
      </w:tblPr>
      <w:tblGrid>
        <w:gridCol w:w="3534"/>
        <w:gridCol w:w="2152"/>
        <w:gridCol w:w="818"/>
      </w:tblGrid>
      <w:tr w:rsidR="009823E1" w:rsidRPr="009823E1" w:rsidTr="009823E1">
        <w:trPr>
          <w:trHeight w:val="479"/>
          <w:jc w:val="center"/>
        </w:trPr>
        <w:tc>
          <w:tcPr>
            <w:tcW w:w="6504"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9823E1" w:rsidRPr="009823E1" w:rsidRDefault="009823E1" w:rsidP="009823E1">
            <w:pPr>
              <w:spacing w:after="0" w:line="240" w:lineRule="auto"/>
              <w:jc w:val="center"/>
              <w:rPr>
                <w:rFonts w:ascii="Times New Roman" w:eastAsia="Times New Roman" w:hAnsi="Times New Roman" w:cs="Times New Roman"/>
                <w:b/>
                <w:bCs/>
                <w:color w:val="000000"/>
                <w:sz w:val="24"/>
                <w:szCs w:val="24"/>
                <w:lang w:eastAsia="en-IN"/>
              </w:rPr>
            </w:pPr>
            <w:r w:rsidRPr="009823E1">
              <w:rPr>
                <w:rFonts w:ascii="Times New Roman" w:eastAsia="Times New Roman" w:hAnsi="Times New Roman" w:cs="Times New Roman"/>
                <w:b/>
                <w:bCs/>
                <w:color w:val="000000"/>
                <w:sz w:val="24"/>
                <w:szCs w:val="24"/>
                <w:lang w:eastAsia="en-IN"/>
              </w:rPr>
              <w:t>Average Surface Area(SA) of shields</w:t>
            </w:r>
          </w:p>
        </w:tc>
      </w:tr>
      <w:tr w:rsidR="009823E1" w:rsidRPr="009823E1" w:rsidTr="009823E1">
        <w:trPr>
          <w:trHeight w:val="1449"/>
          <w:jc w:val="center"/>
        </w:trPr>
        <w:tc>
          <w:tcPr>
            <w:tcW w:w="3534" w:type="dxa"/>
            <w:tcBorders>
              <w:top w:val="nil"/>
              <w:left w:val="single" w:sz="8" w:space="0" w:color="auto"/>
              <w:bottom w:val="single" w:sz="8" w:space="0" w:color="auto"/>
              <w:right w:val="single" w:sz="8" w:space="0" w:color="auto"/>
            </w:tcBorders>
            <w:shd w:val="clear" w:color="auto" w:fill="auto"/>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Axial distance between outer and inner vessel</w:t>
            </w:r>
          </w:p>
        </w:tc>
        <w:tc>
          <w:tcPr>
            <w:tcW w:w="2152"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0.14992</w:t>
            </w:r>
          </w:p>
        </w:tc>
        <w:tc>
          <w:tcPr>
            <w:tcW w:w="818"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m</w:t>
            </w:r>
          </w:p>
        </w:tc>
      </w:tr>
      <w:tr w:rsidR="009823E1" w:rsidRPr="009823E1" w:rsidTr="009823E1">
        <w:trPr>
          <w:trHeight w:val="1209"/>
          <w:jc w:val="center"/>
        </w:trPr>
        <w:tc>
          <w:tcPr>
            <w:tcW w:w="3534" w:type="dxa"/>
            <w:tcBorders>
              <w:top w:val="nil"/>
              <w:left w:val="single" w:sz="8" w:space="0" w:color="auto"/>
              <w:bottom w:val="single" w:sz="8" w:space="0" w:color="auto"/>
              <w:right w:val="single" w:sz="8" w:space="0" w:color="auto"/>
            </w:tcBorders>
            <w:shd w:val="clear" w:color="auto" w:fill="auto"/>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SA/L =(SA_outer - SA_inner)/L_axial</w:t>
            </w:r>
          </w:p>
        </w:tc>
        <w:tc>
          <w:tcPr>
            <w:tcW w:w="2152"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8.02806</w:t>
            </w:r>
          </w:p>
        </w:tc>
        <w:tc>
          <w:tcPr>
            <w:tcW w:w="818"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m</w:t>
            </w:r>
          </w:p>
        </w:tc>
      </w:tr>
      <w:tr w:rsidR="009823E1" w:rsidRPr="009823E1" w:rsidTr="009823E1">
        <w:trPr>
          <w:trHeight w:val="296"/>
          <w:jc w:val="center"/>
        </w:trPr>
        <w:tc>
          <w:tcPr>
            <w:tcW w:w="3534" w:type="dxa"/>
            <w:tcBorders>
              <w:top w:val="nil"/>
              <w:left w:val="single" w:sz="8" w:space="0" w:color="auto"/>
              <w:bottom w:val="single" w:sz="8" w:space="0" w:color="auto"/>
              <w:right w:val="single" w:sz="8" w:space="0" w:color="auto"/>
            </w:tcBorders>
            <w:shd w:val="clear" w:color="auto" w:fill="auto"/>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SA_1</w:t>
            </w:r>
          </w:p>
        </w:tc>
        <w:tc>
          <w:tcPr>
            <w:tcW w:w="2152"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3.7197</w:t>
            </w:r>
          </w:p>
        </w:tc>
        <w:tc>
          <w:tcPr>
            <w:tcW w:w="818"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m</w:t>
            </w:r>
            <w:r w:rsidRPr="009823E1">
              <w:rPr>
                <w:rFonts w:ascii="Times New Roman" w:eastAsia="Times New Roman" w:hAnsi="Times New Roman" w:cs="Times New Roman"/>
                <w:color w:val="000000"/>
                <w:sz w:val="24"/>
                <w:szCs w:val="24"/>
                <w:vertAlign w:val="superscript"/>
                <w:lang w:eastAsia="en-IN"/>
              </w:rPr>
              <w:t>2</w:t>
            </w:r>
          </w:p>
        </w:tc>
      </w:tr>
      <w:tr w:rsidR="009823E1" w:rsidRPr="009823E1" w:rsidTr="009823E1">
        <w:trPr>
          <w:trHeight w:val="296"/>
          <w:jc w:val="center"/>
        </w:trPr>
        <w:tc>
          <w:tcPr>
            <w:tcW w:w="3534" w:type="dxa"/>
            <w:tcBorders>
              <w:top w:val="nil"/>
              <w:left w:val="single" w:sz="8" w:space="0" w:color="auto"/>
              <w:bottom w:val="single" w:sz="8" w:space="0" w:color="auto"/>
              <w:right w:val="single" w:sz="8" w:space="0" w:color="auto"/>
            </w:tcBorders>
            <w:shd w:val="clear" w:color="auto" w:fill="auto"/>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SA_2</w:t>
            </w:r>
          </w:p>
        </w:tc>
        <w:tc>
          <w:tcPr>
            <w:tcW w:w="2152"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3.96054</w:t>
            </w:r>
          </w:p>
        </w:tc>
        <w:tc>
          <w:tcPr>
            <w:tcW w:w="818"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m</w:t>
            </w:r>
            <w:r w:rsidRPr="009823E1">
              <w:rPr>
                <w:rFonts w:ascii="Times New Roman" w:eastAsia="Times New Roman" w:hAnsi="Times New Roman" w:cs="Times New Roman"/>
                <w:color w:val="000000"/>
                <w:sz w:val="24"/>
                <w:szCs w:val="24"/>
                <w:vertAlign w:val="superscript"/>
                <w:lang w:eastAsia="en-IN"/>
              </w:rPr>
              <w:t>2</w:t>
            </w:r>
          </w:p>
        </w:tc>
      </w:tr>
      <w:tr w:rsidR="009823E1" w:rsidRPr="009823E1" w:rsidTr="009823E1">
        <w:trPr>
          <w:trHeight w:val="296"/>
          <w:jc w:val="center"/>
        </w:trPr>
        <w:tc>
          <w:tcPr>
            <w:tcW w:w="3534" w:type="dxa"/>
            <w:tcBorders>
              <w:top w:val="nil"/>
              <w:left w:val="single" w:sz="8" w:space="0" w:color="auto"/>
              <w:bottom w:val="single" w:sz="8" w:space="0" w:color="auto"/>
              <w:right w:val="single" w:sz="8" w:space="0" w:color="auto"/>
            </w:tcBorders>
            <w:shd w:val="clear" w:color="auto" w:fill="auto"/>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SA_3</w:t>
            </w:r>
          </w:p>
        </w:tc>
        <w:tc>
          <w:tcPr>
            <w:tcW w:w="2152"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4.68307</w:t>
            </w:r>
          </w:p>
        </w:tc>
        <w:tc>
          <w:tcPr>
            <w:tcW w:w="818"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m</w:t>
            </w:r>
            <w:r w:rsidRPr="009823E1">
              <w:rPr>
                <w:rFonts w:ascii="Times New Roman" w:eastAsia="Times New Roman" w:hAnsi="Times New Roman" w:cs="Times New Roman"/>
                <w:color w:val="000000"/>
                <w:sz w:val="24"/>
                <w:szCs w:val="24"/>
                <w:vertAlign w:val="superscript"/>
                <w:lang w:eastAsia="en-IN"/>
              </w:rPr>
              <w:t>2</w:t>
            </w:r>
          </w:p>
        </w:tc>
      </w:tr>
      <w:tr w:rsidR="009823E1" w:rsidRPr="009823E1" w:rsidTr="009823E1">
        <w:trPr>
          <w:trHeight w:val="296"/>
          <w:jc w:val="center"/>
        </w:trPr>
        <w:tc>
          <w:tcPr>
            <w:tcW w:w="3534" w:type="dxa"/>
            <w:tcBorders>
              <w:top w:val="nil"/>
              <w:left w:val="single" w:sz="8" w:space="0" w:color="auto"/>
              <w:bottom w:val="single" w:sz="8" w:space="0" w:color="auto"/>
              <w:right w:val="single" w:sz="8" w:space="0" w:color="auto"/>
            </w:tcBorders>
            <w:shd w:val="clear" w:color="auto" w:fill="auto"/>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SA_4</w:t>
            </w:r>
          </w:p>
        </w:tc>
        <w:tc>
          <w:tcPr>
            <w:tcW w:w="2152"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5.28517</w:t>
            </w:r>
          </w:p>
        </w:tc>
        <w:tc>
          <w:tcPr>
            <w:tcW w:w="818"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m</w:t>
            </w:r>
            <w:r w:rsidRPr="009823E1">
              <w:rPr>
                <w:rFonts w:ascii="Times New Roman" w:eastAsia="Times New Roman" w:hAnsi="Times New Roman" w:cs="Times New Roman"/>
                <w:color w:val="000000"/>
                <w:sz w:val="24"/>
                <w:szCs w:val="24"/>
                <w:vertAlign w:val="superscript"/>
                <w:lang w:eastAsia="en-IN"/>
              </w:rPr>
              <w:t>2</w:t>
            </w:r>
          </w:p>
        </w:tc>
      </w:tr>
      <w:tr w:rsidR="009823E1" w:rsidRPr="009823E1" w:rsidTr="009823E1">
        <w:trPr>
          <w:trHeight w:val="296"/>
          <w:jc w:val="center"/>
        </w:trPr>
        <w:tc>
          <w:tcPr>
            <w:tcW w:w="3534" w:type="dxa"/>
            <w:tcBorders>
              <w:top w:val="nil"/>
              <w:left w:val="single" w:sz="8" w:space="0" w:color="auto"/>
              <w:bottom w:val="single" w:sz="8" w:space="0" w:color="auto"/>
              <w:right w:val="single" w:sz="8" w:space="0" w:color="auto"/>
            </w:tcBorders>
            <w:shd w:val="clear" w:color="auto" w:fill="auto"/>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SA_5</w:t>
            </w:r>
          </w:p>
        </w:tc>
        <w:tc>
          <w:tcPr>
            <w:tcW w:w="2152"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5.807</w:t>
            </w:r>
          </w:p>
        </w:tc>
        <w:tc>
          <w:tcPr>
            <w:tcW w:w="818"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m</w:t>
            </w:r>
            <w:r w:rsidRPr="009823E1">
              <w:rPr>
                <w:rFonts w:ascii="Times New Roman" w:eastAsia="Times New Roman" w:hAnsi="Times New Roman" w:cs="Times New Roman"/>
                <w:color w:val="000000"/>
                <w:sz w:val="24"/>
                <w:szCs w:val="24"/>
                <w:vertAlign w:val="superscript"/>
                <w:lang w:eastAsia="en-IN"/>
              </w:rPr>
              <w:t>2</w:t>
            </w:r>
          </w:p>
        </w:tc>
      </w:tr>
      <w:tr w:rsidR="009823E1" w:rsidRPr="009823E1" w:rsidTr="009823E1">
        <w:trPr>
          <w:trHeight w:val="296"/>
          <w:jc w:val="center"/>
        </w:trPr>
        <w:tc>
          <w:tcPr>
            <w:tcW w:w="3534" w:type="dxa"/>
            <w:tcBorders>
              <w:top w:val="nil"/>
              <w:left w:val="single" w:sz="8" w:space="0" w:color="auto"/>
              <w:bottom w:val="single" w:sz="8" w:space="0" w:color="auto"/>
              <w:right w:val="single" w:sz="8" w:space="0" w:color="auto"/>
            </w:tcBorders>
            <w:shd w:val="clear" w:color="auto" w:fill="auto"/>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SA_6</w:t>
            </w:r>
          </w:p>
        </w:tc>
        <w:tc>
          <w:tcPr>
            <w:tcW w:w="2152"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7.33233</w:t>
            </w:r>
          </w:p>
        </w:tc>
        <w:tc>
          <w:tcPr>
            <w:tcW w:w="818" w:type="dxa"/>
            <w:tcBorders>
              <w:top w:val="nil"/>
              <w:left w:val="nil"/>
              <w:bottom w:val="single" w:sz="8" w:space="0" w:color="auto"/>
              <w:right w:val="single" w:sz="8" w:space="0" w:color="auto"/>
            </w:tcBorders>
            <w:shd w:val="clear" w:color="auto" w:fill="auto"/>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m</w:t>
            </w:r>
            <w:r w:rsidRPr="009823E1">
              <w:rPr>
                <w:rFonts w:ascii="Times New Roman" w:eastAsia="Times New Roman" w:hAnsi="Times New Roman" w:cs="Times New Roman"/>
                <w:color w:val="000000"/>
                <w:sz w:val="24"/>
                <w:szCs w:val="24"/>
                <w:vertAlign w:val="superscript"/>
                <w:lang w:eastAsia="en-IN"/>
              </w:rPr>
              <w:t>2</w:t>
            </w:r>
          </w:p>
        </w:tc>
      </w:tr>
      <w:tr w:rsidR="009823E1" w:rsidRPr="009823E1" w:rsidTr="009823E1">
        <w:trPr>
          <w:trHeight w:val="490"/>
          <w:jc w:val="center"/>
        </w:trPr>
        <w:tc>
          <w:tcPr>
            <w:tcW w:w="3534" w:type="dxa"/>
            <w:tcBorders>
              <w:top w:val="nil"/>
              <w:left w:val="single" w:sz="8" w:space="0" w:color="auto"/>
              <w:bottom w:val="single" w:sz="8" w:space="0" w:color="auto"/>
              <w:right w:val="single" w:sz="8" w:space="0" w:color="auto"/>
            </w:tcBorders>
            <w:shd w:val="clear" w:color="000000" w:fill="9BC2E6"/>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SA_avg_shield</w:t>
            </w:r>
          </w:p>
        </w:tc>
        <w:tc>
          <w:tcPr>
            <w:tcW w:w="2152" w:type="dxa"/>
            <w:tcBorders>
              <w:top w:val="nil"/>
              <w:left w:val="nil"/>
              <w:bottom w:val="single" w:sz="8" w:space="0" w:color="auto"/>
              <w:right w:val="single" w:sz="8" w:space="0" w:color="auto"/>
            </w:tcBorders>
            <w:shd w:val="clear" w:color="000000" w:fill="9BC2E6"/>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5.1313</w:t>
            </w:r>
          </w:p>
        </w:tc>
        <w:tc>
          <w:tcPr>
            <w:tcW w:w="818" w:type="dxa"/>
            <w:tcBorders>
              <w:top w:val="nil"/>
              <w:left w:val="nil"/>
              <w:bottom w:val="single" w:sz="8" w:space="0" w:color="auto"/>
              <w:right w:val="single" w:sz="8" w:space="0" w:color="auto"/>
            </w:tcBorders>
            <w:shd w:val="clear" w:color="000000" w:fill="9BC2E6"/>
            <w:noWrap/>
            <w:vAlign w:val="center"/>
            <w:hideMark/>
          </w:tcPr>
          <w:p w:rsidR="009823E1" w:rsidRPr="009823E1" w:rsidRDefault="009823E1" w:rsidP="009823E1">
            <w:pPr>
              <w:spacing w:after="0" w:line="240" w:lineRule="auto"/>
              <w:jc w:val="center"/>
              <w:rPr>
                <w:rFonts w:ascii="Times New Roman" w:eastAsia="Times New Roman" w:hAnsi="Times New Roman" w:cs="Times New Roman"/>
                <w:color w:val="000000"/>
                <w:sz w:val="24"/>
                <w:szCs w:val="24"/>
                <w:lang w:eastAsia="en-IN"/>
              </w:rPr>
            </w:pPr>
            <w:r w:rsidRPr="009823E1">
              <w:rPr>
                <w:rFonts w:ascii="Times New Roman" w:eastAsia="Times New Roman" w:hAnsi="Times New Roman" w:cs="Times New Roman"/>
                <w:color w:val="000000"/>
                <w:sz w:val="24"/>
                <w:szCs w:val="24"/>
                <w:lang w:eastAsia="en-IN"/>
              </w:rPr>
              <w:t>m</w:t>
            </w:r>
            <w:r w:rsidRPr="009823E1">
              <w:rPr>
                <w:rFonts w:ascii="Times New Roman" w:eastAsia="Times New Roman" w:hAnsi="Times New Roman" w:cs="Times New Roman"/>
                <w:color w:val="000000"/>
                <w:sz w:val="24"/>
                <w:szCs w:val="24"/>
                <w:vertAlign w:val="superscript"/>
                <w:lang w:eastAsia="en-IN"/>
              </w:rPr>
              <w:t>2</w:t>
            </w:r>
          </w:p>
        </w:tc>
      </w:tr>
    </w:tbl>
    <w:p w:rsidR="009823E1" w:rsidRDefault="009823E1" w:rsidP="00A6420E">
      <w:pPr>
        <w:autoSpaceDE w:val="0"/>
        <w:autoSpaceDN w:val="0"/>
        <w:adjustRightInd w:val="0"/>
        <w:spacing w:after="0" w:line="276" w:lineRule="auto"/>
        <w:jc w:val="both"/>
        <w:rPr>
          <w:rFonts w:ascii="Times New Roman" w:hAnsi="Times New Roman" w:cs="Times New Roman"/>
          <w:color w:val="000000"/>
          <w:sz w:val="24"/>
          <w:szCs w:val="24"/>
        </w:rPr>
      </w:pPr>
    </w:p>
    <w:p w:rsidR="001E60CF" w:rsidRPr="009823E1" w:rsidRDefault="001E60CF" w:rsidP="00A6420E">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00B677CA" w:rsidRPr="0058255D">
        <w:rPr>
          <w:rFonts w:ascii="Times New Roman" w:hAnsi="Times New Roman" w:cs="Times New Roman"/>
          <w:b/>
          <w:color w:val="000000"/>
          <w:sz w:val="24"/>
          <w:szCs w:val="24"/>
        </w:rPr>
        <w:t xml:space="preserve">Based on the above inputs the radiation heat loads have been </w:t>
      </w:r>
      <w:r w:rsidR="008B7CBD" w:rsidRPr="0058255D">
        <w:rPr>
          <w:rFonts w:ascii="Times New Roman" w:hAnsi="Times New Roman" w:cs="Times New Roman"/>
          <w:b/>
          <w:color w:val="000000"/>
          <w:sz w:val="24"/>
          <w:szCs w:val="24"/>
        </w:rPr>
        <w:t xml:space="preserve">calculated </w:t>
      </w:r>
    </w:p>
    <w:p w:rsidR="00715B26" w:rsidRPr="0058255D" w:rsidRDefault="00715B26" w:rsidP="00A6420E">
      <w:pPr>
        <w:autoSpaceDE w:val="0"/>
        <w:autoSpaceDN w:val="0"/>
        <w:adjustRightInd w:val="0"/>
        <w:spacing w:after="0" w:line="276" w:lineRule="auto"/>
        <w:jc w:val="both"/>
        <w:rPr>
          <w:rFonts w:ascii="Times New Roman" w:hAnsi="Times New Roman" w:cs="Times New Roman"/>
          <w:b/>
          <w:color w:val="000000"/>
          <w:sz w:val="24"/>
          <w:szCs w:val="24"/>
        </w:rPr>
      </w:pPr>
    </w:p>
    <w:p w:rsidR="008B7CBD" w:rsidRDefault="008B7CBD" w:rsidP="00A6420E">
      <w:pPr>
        <w:autoSpaceDE w:val="0"/>
        <w:autoSpaceDN w:val="0"/>
        <w:adjustRightInd w:val="0"/>
        <w:spacing w:after="0" w:line="276" w:lineRule="auto"/>
        <w:jc w:val="both"/>
        <w:rPr>
          <w:rFonts w:ascii="Times New Roman" w:hAnsi="Times New Roman" w:cs="Times New Roman"/>
          <w:color w:val="000000"/>
          <w:sz w:val="24"/>
          <w:szCs w:val="24"/>
        </w:rPr>
      </w:pPr>
    </w:p>
    <w:p w:rsidR="00715B26" w:rsidRDefault="00715B26" w:rsidP="00715B26">
      <w:pPr>
        <w:pStyle w:val="Caption"/>
        <w:keepNext/>
        <w:jc w:val="center"/>
        <w:rPr>
          <w:rFonts w:ascii="Times New Roman" w:hAnsi="Times New Roman" w:cs="Times New Roman"/>
          <w:b/>
          <w:sz w:val="24"/>
        </w:rPr>
      </w:pPr>
      <w:bookmarkStart w:id="28" w:name="_Toc138591316"/>
      <w:r w:rsidRPr="00715B26">
        <w:rPr>
          <w:rFonts w:ascii="Times New Roman" w:hAnsi="Times New Roman" w:cs="Times New Roman"/>
          <w:b/>
          <w:sz w:val="24"/>
        </w:rPr>
        <w:t xml:space="preserve">Table </w:t>
      </w:r>
      <w:r w:rsidRPr="00715B26">
        <w:rPr>
          <w:rFonts w:ascii="Times New Roman" w:hAnsi="Times New Roman" w:cs="Times New Roman"/>
          <w:b/>
          <w:sz w:val="24"/>
        </w:rPr>
        <w:fldChar w:fldCharType="begin"/>
      </w:r>
      <w:r w:rsidRPr="00715B26">
        <w:rPr>
          <w:rFonts w:ascii="Times New Roman" w:hAnsi="Times New Roman" w:cs="Times New Roman"/>
          <w:b/>
          <w:sz w:val="24"/>
        </w:rPr>
        <w:instrText xml:space="preserve"> SEQ Table \* ARABIC </w:instrText>
      </w:r>
      <w:r w:rsidRPr="00715B26">
        <w:rPr>
          <w:rFonts w:ascii="Times New Roman" w:hAnsi="Times New Roman" w:cs="Times New Roman"/>
          <w:b/>
          <w:sz w:val="24"/>
        </w:rPr>
        <w:fldChar w:fldCharType="separate"/>
      </w:r>
      <w:r w:rsidRPr="00715B26">
        <w:rPr>
          <w:rFonts w:ascii="Times New Roman" w:hAnsi="Times New Roman" w:cs="Times New Roman"/>
          <w:b/>
          <w:noProof/>
          <w:sz w:val="24"/>
        </w:rPr>
        <w:t>18</w:t>
      </w:r>
      <w:r w:rsidRPr="00715B26">
        <w:rPr>
          <w:rFonts w:ascii="Times New Roman" w:hAnsi="Times New Roman" w:cs="Times New Roman"/>
          <w:b/>
          <w:sz w:val="24"/>
        </w:rPr>
        <w:fldChar w:fldCharType="end"/>
      </w:r>
      <w:r w:rsidRPr="00715B26">
        <w:rPr>
          <w:rFonts w:ascii="Times New Roman" w:hAnsi="Times New Roman" w:cs="Times New Roman"/>
          <w:b/>
          <w:sz w:val="24"/>
        </w:rPr>
        <w:t xml:space="preserve"> : Radiation heat-load to shields</w:t>
      </w:r>
      <w:bookmarkEnd w:id="28"/>
    </w:p>
    <w:p w:rsidR="00DB532D" w:rsidRPr="00DB532D" w:rsidRDefault="00DB532D" w:rsidP="00DB532D"/>
    <w:tbl>
      <w:tblPr>
        <w:tblW w:w="9375" w:type="dxa"/>
        <w:tblInd w:w="-5" w:type="dxa"/>
        <w:tblLook w:val="04A0" w:firstRow="1" w:lastRow="0" w:firstColumn="1" w:lastColumn="0" w:noHBand="0" w:noVBand="1"/>
      </w:tblPr>
      <w:tblGrid>
        <w:gridCol w:w="1291"/>
        <w:gridCol w:w="2150"/>
        <w:gridCol w:w="1910"/>
        <w:gridCol w:w="1442"/>
        <w:gridCol w:w="1291"/>
        <w:gridCol w:w="1291"/>
      </w:tblGrid>
      <w:tr w:rsidR="005C180E" w:rsidRPr="005C180E" w:rsidTr="005C180E">
        <w:trPr>
          <w:trHeight w:val="2034"/>
        </w:trPr>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No of layers in neck</w:t>
            </w:r>
          </w:p>
        </w:tc>
        <w:tc>
          <w:tcPr>
            <w:tcW w:w="215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Superinsulation Thickness, mm</w:t>
            </w:r>
          </w:p>
        </w:tc>
        <w:tc>
          <w:tcPr>
            <w:tcW w:w="1910" w:type="dxa"/>
            <w:tcBorders>
              <w:top w:val="single" w:sz="8" w:space="0" w:color="auto"/>
              <w:left w:val="nil"/>
              <w:bottom w:val="single" w:sz="8" w:space="0" w:color="auto"/>
              <w:right w:val="single" w:sz="8" w:space="0" w:color="auto"/>
            </w:tcBorders>
            <w:shd w:val="clear" w:color="auto" w:fill="auto"/>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Apparent Thermal Conductivity, k</w:t>
            </w:r>
            <w:r w:rsidRPr="005C180E">
              <w:rPr>
                <w:rFonts w:ascii="Times New Roman" w:eastAsia="Times New Roman" w:hAnsi="Times New Roman" w:cs="Times New Roman"/>
                <w:color w:val="000000"/>
                <w:sz w:val="24"/>
                <w:vertAlign w:val="subscript"/>
                <w:lang w:eastAsia="en-IN"/>
              </w:rPr>
              <w:t>a</w:t>
            </w:r>
            <w:r w:rsidRPr="005C180E">
              <w:rPr>
                <w:rFonts w:ascii="Times New Roman" w:eastAsia="Times New Roman" w:hAnsi="Times New Roman" w:cs="Times New Roman"/>
                <w:color w:val="000000"/>
                <w:sz w:val="24"/>
                <w:lang w:eastAsia="en-IN"/>
              </w:rPr>
              <w:t>, W/(mK)</w:t>
            </w:r>
          </w:p>
        </w:tc>
        <w:tc>
          <w:tcPr>
            <w:tcW w:w="1442" w:type="dxa"/>
            <w:tcBorders>
              <w:top w:val="single" w:sz="8" w:space="0" w:color="auto"/>
              <w:left w:val="nil"/>
              <w:bottom w:val="single" w:sz="8" w:space="0" w:color="auto"/>
              <w:right w:val="single" w:sz="8" w:space="0" w:color="auto"/>
            </w:tcBorders>
            <w:shd w:val="clear" w:color="auto" w:fill="auto"/>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Heat flux W/(m</w:t>
            </w:r>
            <w:r w:rsidRPr="005C180E">
              <w:rPr>
                <w:rFonts w:ascii="Times New Roman" w:eastAsia="Times New Roman" w:hAnsi="Times New Roman" w:cs="Times New Roman"/>
                <w:color w:val="000000"/>
                <w:sz w:val="24"/>
                <w:vertAlign w:val="superscript"/>
                <w:lang w:eastAsia="en-IN"/>
              </w:rPr>
              <w:t>2</w:t>
            </w:r>
            <w:r w:rsidRPr="005C180E">
              <w:rPr>
                <w:rFonts w:ascii="Times New Roman" w:eastAsia="Times New Roman" w:hAnsi="Times New Roman" w:cs="Times New Roman"/>
                <w:color w:val="000000"/>
                <w:sz w:val="24"/>
                <w:lang w:eastAsia="en-IN"/>
              </w:rPr>
              <w:t>K)</w:t>
            </w:r>
          </w:p>
        </w:tc>
        <w:tc>
          <w:tcPr>
            <w:tcW w:w="1291" w:type="dxa"/>
            <w:tcBorders>
              <w:top w:val="single" w:sz="8" w:space="0" w:color="auto"/>
              <w:left w:val="nil"/>
              <w:bottom w:val="single" w:sz="8" w:space="0" w:color="auto"/>
              <w:right w:val="single" w:sz="8" w:space="0" w:color="auto"/>
            </w:tcBorders>
            <w:shd w:val="clear" w:color="auto" w:fill="auto"/>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Heat Flux, W/K</w:t>
            </w:r>
          </w:p>
        </w:tc>
        <w:tc>
          <w:tcPr>
            <w:tcW w:w="1291" w:type="dxa"/>
            <w:tcBorders>
              <w:top w:val="single" w:sz="8" w:space="0" w:color="auto"/>
              <w:left w:val="nil"/>
              <w:bottom w:val="single" w:sz="8" w:space="0" w:color="auto"/>
              <w:right w:val="single" w:sz="8" w:space="0" w:color="auto"/>
            </w:tcBorders>
            <w:shd w:val="clear" w:color="auto" w:fill="auto"/>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Heat Loads, Shields to Shields</w:t>
            </w:r>
          </w:p>
        </w:tc>
      </w:tr>
      <w:tr w:rsidR="005C180E" w:rsidRPr="005C180E" w:rsidTr="005C180E">
        <w:trPr>
          <w:trHeight w:val="352"/>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10</w:t>
            </w:r>
          </w:p>
        </w:tc>
        <w:tc>
          <w:tcPr>
            <w:tcW w:w="2150" w:type="dxa"/>
            <w:tcBorders>
              <w:top w:val="nil"/>
              <w:left w:val="single" w:sz="8" w:space="0" w:color="auto"/>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2.7778</w:t>
            </w:r>
          </w:p>
        </w:tc>
        <w:tc>
          <w:tcPr>
            <w:tcW w:w="1910"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8.32E-06</w:t>
            </w:r>
          </w:p>
        </w:tc>
        <w:tc>
          <w:tcPr>
            <w:tcW w:w="1442"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3.00E-03</w:t>
            </w:r>
          </w:p>
        </w:tc>
        <w:tc>
          <w:tcPr>
            <w:tcW w:w="1291"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1.54E-02</w:t>
            </w:r>
          </w:p>
        </w:tc>
        <w:tc>
          <w:tcPr>
            <w:tcW w:w="1291" w:type="dxa"/>
            <w:tcBorders>
              <w:top w:val="nil"/>
              <w:left w:val="nil"/>
              <w:bottom w:val="single" w:sz="8" w:space="0" w:color="auto"/>
              <w:right w:val="single" w:sz="8" w:space="0" w:color="auto"/>
            </w:tcBorders>
            <w:shd w:val="clear" w:color="000000" w:fill="9BC2E6"/>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0.0892</w:t>
            </w:r>
          </w:p>
        </w:tc>
      </w:tr>
      <w:tr w:rsidR="005C180E" w:rsidRPr="005C180E" w:rsidTr="005C180E">
        <w:trPr>
          <w:trHeight w:val="352"/>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10</w:t>
            </w:r>
          </w:p>
        </w:tc>
        <w:tc>
          <w:tcPr>
            <w:tcW w:w="2150" w:type="dxa"/>
            <w:tcBorders>
              <w:top w:val="nil"/>
              <w:left w:val="single" w:sz="8" w:space="0" w:color="auto"/>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2.7778</w:t>
            </w:r>
          </w:p>
        </w:tc>
        <w:tc>
          <w:tcPr>
            <w:tcW w:w="1910"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8.31E-06</w:t>
            </w:r>
          </w:p>
        </w:tc>
        <w:tc>
          <w:tcPr>
            <w:tcW w:w="1442"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2.99E-03</w:t>
            </w:r>
          </w:p>
        </w:tc>
        <w:tc>
          <w:tcPr>
            <w:tcW w:w="1291"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1.54E-02</w:t>
            </w:r>
          </w:p>
        </w:tc>
        <w:tc>
          <w:tcPr>
            <w:tcW w:w="1291" w:type="dxa"/>
            <w:tcBorders>
              <w:top w:val="nil"/>
              <w:left w:val="nil"/>
              <w:bottom w:val="single" w:sz="8" w:space="0" w:color="auto"/>
              <w:right w:val="single" w:sz="8" w:space="0" w:color="auto"/>
            </w:tcBorders>
            <w:shd w:val="clear" w:color="000000" w:fill="9BC2E6"/>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0.1075</w:t>
            </w:r>
          </w:p>
        </w:tc>
      </w:tr>
      <w:tr w:rsidR="005C180E" w:rsidRPr="005C180E" w:rsidTr="005C180E">
        <w:trPr>
          <w:trHeight w:val="352"/>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10</w:t>
            </w:r>
          </w:p>
        </w:tc>
        <w:tc>
          <w:tcPr>
            <w:tcW w:w="2150" w:type="dxa"/>
            <w:tcBorders>
              <w:top w:val="nil"/>
              <w:left w:val="single" w:sz="8" w:space="0" w:color="auto"/>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2.7778</w:t>
            </w:r>
          </w:p>
        </w:tc>
        <w:tc>
          <w:tcPr>
            <w:tcW w:w="1910"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1.44E-05</w:t>
            </w:r>
          </w:p>
        </w:tc>
        <w:tc>
          <w:tcPr>
            <w:tcW w:w="1442"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5.20E-03</w:t>
            </w:r>
          </w:p>
        </w:tc>
        <w:tc>
          <w:tcPr>
            <w:tcW w:w="1291"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2.67E-02</w:t>
            </w:r>
          </w:p>
        </w:tc>
        <w:tc>
          <w:tcPr>
            <w:tcW w:w="1291" w:type="dxa"/>
            <w:tcBorders>
              <w:top w:val="nil"/>
              <w:left w:val="nil"/>
              <w:bottom w:val="single" w:sz="8" w:space="0" w:color="auto"/>
              <w:right w:val="single" w:sz="8" w:space="0" w:color="auto"/>
            </w:tcBorders>
            <w:shd w:val="clear" w:color="000000" w:fill="9BC2E6"/>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0.6139</w:t>
            </w:r>
          </w:p>
        </w:tc>
      </w:tr>
      <w:tr w:rsidR="005C180E" w:rsidRPr="005C180E" w:rsidTr="005C180E">
        <w:trPr>
          <w:trHeight w:val="352"/>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10</w:t>
            </w:r>
          </w:p>
        </w:tc>
        <w:tc>
          <w:tcPr>
            <w:tcW w:w="2150" w:type="dxa"/>
            <w:tcBorders>
              <w:top w:val="nil"/>
              <w:left w:val="single" w:sz="8" w:space="0" w:color="auto"/>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2.7778</w:t>
            </w:r>
          </w:p>
        </w:tc>
        <w:tc>
          <w:tcPr>
            <w:tcW w:w="1910"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2.66E-05</w:t>
            </w:r>
          </w:p>
        </w:tc>
        <w:tc>
          <w:tcPr>
            <w:tcW w:w="1442"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9.58E-03</w:t>
            </w:r>
          </w:p>
        </w:tc>
        <w:tc>
          <w:tcPr>
            <w:tcW w:w="1291"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4.92E-02</w:t>
            </w:r>
          </w:p>
        </w:tc>
        <w:tc>
          <w:tcPr>
            <w:tcW w:w="1291" w:type="dxa"/>
            <w:tcBorders>
              <w:top w:val="nil"/>
              <w:left w:val="nil"/>
              <w:bottom w:val="single" w:sz="8" w:space="0" w:color="auto"/>
              <w:right w:val="single" w:sz="8" w:space="0" w:color="auto"/>
            </w:tcBorders>
            <w:shd w:val="clear" w:color="000000" w:fill="9BC2E6"/>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1.7212</w:t>
            </w:r>
          </w:p>
        </w:tc>
      </w:tr>
      <w:tr w:rsidR="005C180E" w:rsidRPr="005C180E" w:rsidTr="005C180E">
        <w:trPr>
          <w:trHeight w:val="352"/>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20</w:t>
            </w:r>
          </w:p>
        </w:tc>
        <w:tc>
          <w:tcPr>
            <w:tcW w:w="2150" w:type="dxa"/>
            <w:tcBorders>
              <w:top w:val="nil"/>
              <w:left w:val="single" w:sz="8" w:space="0" w:color="auto"/>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5.5556</w:t>
            </w:r>
          </w:p>
        </w:tc>
        <w:tc>
          <w:tcPr>
            <w:tcW w:w="1910"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4.24E-05</w:t>
            </w:r>
          </w:p>
        </w:tc>
        <w:tc>
          <w:tcPr>
            <w:tcW w:w="1442"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7.62E-03</w:t>
            </w:r>
          </w:p>
        </w:tc>
        <w:tc>
          <w:tcPr>
            <w:tcW w:w="1291"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3.91E-02</w:t>
            </w:r>
          </w:p>
        </w:tc>
        <w:tc>
          <w:tcPr>
            <w:tcW w:w="1291" w:type="dxa"/>
            <w:tcBorders>
              <w:top w:val="nil"/>
              <w:left w:val="nil"/>
              <w:bottom w:val="single" w:sz="8" w:space="0" w:color="auto"/>
              <w:right w:val="single" w:sz="8" w:space="0" w:color="auto"/>
            </w:tcBorders>
            <w:shd w:val="clear" w:color="000000" w:fill="9BC2E6"/>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1.7606</w:t>
            </w:r>
          </w:p>
        </w:tc>
      </w:tr>
      <w:tr w:rsidR="005C180E" w:rsidRPr="005C180E" w:rsidTr="005C180E">
        <w:trPr>
          <w:trHeight w:val="352"/>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40</w:t>
            </w:r>
          </w:p>
        </w:tc>
        <w:tc>
          <w:tcPr>
            <w:tcW w:w="2150" w:type="dxa"/>
            <w:tcBorders>
              <w:top w:val="nil"/>
              <w:left w:val="single" w:sz="8" w:space="0" w:color="auto"/>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11.1111</w:t>
            </w:r>
          </w:p>
        </w:tc>
        <w:tc>
          <w:tcPr>
            <w:tcW w:w="1910"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0.000116</w:t>
            </w:r>
          </w:p>
        </w:tc>
        <w:tc>
          <w:tcPr>
            <w:tcW w:w="1442"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1.04E-02</w:t>
            </w:r>
          </w:p>
        </w:tc>
        <w:tc>
          <w:tcPr>
            <w:tcW w:w="1291" w:type="dxa"/>
            <w:tcBorders>
              <w:top w:val="nil"/>
              <w:left w:val="nil"/>
              <w:bottom w:val="single" w:sz="8" w:space="0" w:color="auto"/>
              <w:right w:val="single" w:sz="8"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5.36E-02</w:t>
            </w:r>
          </w:p>
        </w:tc>
        <w:tc>
          <w:tcPr>
            <w:tcW w:w="1291" w:type="dxa"/>
            <w:tcBorders>
              <w:top w:val="nil"/>
              <w:left w:val="nil"/>
              <w:bottom w:val="single" w:sz="8" w:space="0" w:color="auto"/>
              <w:right w:val="single" w:sz="8" w:space="0" w:color="auto"/>
            </w:tcBorders>
            <w:shd w:val="clear" w:color="000000" w:fill="9BC2E6"/>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lang w:eastAsia="en-IN"/>
              </w:rPr>
            </w:pPr>
            <w:r w:rsidRPr="005C180E">
              <w:rPr>
                <w:rFonts w:ascii="Times New Roman" w:eastAsia="Times New Roman" w:hAnsi="Times New Roman" w:cs="Times New Roman"/>
                <w:color w:val="000000"/>
                <w:sz w:val="24"/>
                <w:lang w:eastAsia="en-IN"/>
              </w:rPr>
              <w:t>9.6433</w:t>
            </w:r>
          </w:p>
        </w:tc>
      </w:tr>
    </w:tbl>
    <w:p w:rsidR="0058255D" w:rsidRDefault="0058255D" w:rsidP="0058255D">
      <w:pPr>
        <w:autoSpaceDE w:val="0"/>
        <w:autoSpaceDN w:val="0"/>
        <w:adjustRightInd w:val="0"/>
        <w:spacing w:after="0" w:line="276" w:lineRule="auto"/>
        <w:jc w:val="both"/>
        <w:rPr>
          <w:rFonts w:ascii="Times New Roman" w:hAnsi="Times New Roman" w:cs="Times New Roman"/>
          <w:color w:val="000000"/>
        </w:rPr>
      </w:pPr>
    </w:p>
    <w:p w:rsidR="00715B26" w:rsidRPr="007D0CA8" w:rsidRDefault="00715B26" w:rsidP="0058255D">
      <w:pPr>
        <w:autoSpaceDE w:val="0"/>
        <w:autoSpaceDN w:val="0"/>
        <w:adjustRightInd w:val="0"/>
        <w:spacing w:after="0" w:line="276" w:lineRule="auto"/>
        <w:jc w:val="both"/>
        <w:rPr>
          <w:rFonts w:ascii="Times New Roman" w:hAnsi="Times New Roman" w:cs="Times New Roman"/>
          <w:color w:val="000000"/>
        </w:rPr>
      </w:pPr>
    </w:p>
    <w:p w:rsidR="0058255D" w:rsidRPr="007D0CA8" w:rsidRDefault="0058255D" w:rsidP="0058255D">
      <w:pPr>
        <w:autoSpaceDE w:val="0"/>
        <w:autoSpaceDN w:val="0"/>
        <w:adjustRightInd w:val="0"/>
        <w:spacing w:after="0" w:line="276" w:lineRule="auto"/>
        <w:jc w:val="both"/>
        <w:rPr>
          <w:rFonts w:ascii="Times New Roman" w:hAnsi="Times New Roman" w:cs="Times New Roman"/>
          <w:color w:val="000000"/>
        </w:rPr>
      </w:pPr>
    </w:p>
    <w:p w:rsidR="00715B26" w:rsidRDefault="00715B26" w:rsidP="00715B26">
      <w:pPr>
        <w:pStyle w:val="Caption"/>
        <w:keepNext/>
        <w:jc w:val="center"/>
        <w:rPr>
          <w:rFonts w:ascii="Times New Roman" w:hAnsi="Times New Roman" w:cs="Times New Roman"/>
          <w:b/>
          <w:sz w:val="24"/>
        </w:rPr>
      </w:pPr>
      <w:bookmarkStart w:id="29" w:name="_Toc138591317"/>
      <w:r w:rsidRPr="00715B26">
        <w:rPr>
          <w:rFonts w:ascii="Times New Roman" w:hAnsi="Times New Roman" w:cs="Times New Roman"/>
          <w:b/>
          <w:sz w:val="24"/>
        </w:rPr>
        <w:t xml:space="preserve">Table </w:t>
      </w:r>
      <w:r w:rsidRPr="00715B26">
        <w:rPr>
          <w:rFonts w:ascii="Times New Roman" w:hAnsi="Times New Roman" w:cs="Times New Roman"/>
          <w:b/>
          <w:sz w:val="24"/>
        </w:rPr>
        <w:fldChar w:fldCharType="begin"/>
      </w:r>
      <w:r w:rsidRPr="00715B26">
        <w:rPr>
          <w:rFonts w:ascii="Times New Roman" w:hAnsi="Times New Roman" w:cs="Times New Roman"/>
          <w:b/>
          <w:sz w:val="24"/>
        </w:rPr>
        <w:instrText xml:space="preserve"> SEQ Table \* ARABIC </w:instrText>
      </w:r>
      <w:r w:rsidRPr="00715B26">
        <w:rPr>
          <w:rFonts w:ascii="Times New Roman" w:hAnsi="Times New Roman" w:cs="Times New Roman"/>
          <w:b/>
          <w:sz w:val="24"/>
        </w:rPr>
        <w:fldChar w:fldCharType="separate"/>
      </w:r>
      <w:r w:rsidRPr="00715B26">
        <w:rPr>
          <w:rFonts w:ascii="Times New Roman" w:hAnsi="Times New Roman" w:cs="Times New Roman"/>
          <w:b/>
          <w:noProof/>
          <w:sz w:val="24"/>
        </w:rPr>
        <w:t>19</w:t>
      </w:r>
      <w:r w:rsidRPr="00715B26">
        <w:rPr>
          <w:rFonts w:ascii="Times New Roman" w:hAnsi="Times New Roman" w:cs="Times New Roman"/>
          <w:b/>
          <w:sz w:val="24"/>
        </w:rPr>
        <w:fldChar w:fldCharType="end"/>
      </w:r>
      <w:r w:rsidRPr="00715B26">
        <w:rPr>
          <w:rFonts w:ascii="Times New Roman" w:hAnsi="Times New Roman" w:cs="Times New Roman"/>
          <w:b/>
          <w:sz w:val="24"/>
        </w:rPr>
        <w:t xml:space="preserve"> : Radiation heat load </w:t>
      </w:r>
      <w:r w:rsidR="00054D34">
        <w:rPr>
          <w:rFonts w:ascii="Times New Roman" w:hAnsi="Times New Roman" w:cs="Times New Roman"/>
          <w:b/>
          <w:sz w:val="24"/>
        </w:rPr>
        <w:t>on</w:t>
      </w:r>
      <w:r w:rsidRPr="00715B26">
        <w:rPr>
          <w:rFonts w:ascii="Times New Roman" w:hAnsi="Times New Roman" w:cs="Times New Roman"/>
          <w:b/>
          <w:sz w:val="24"/>
        </w:rPr>
        <w:t xml:space="preserve"> neck</w:t>
      </w:r>
      <w:bookmarkEnd w:id="29"/>
    </w:p>
    <w:p w:rsidR="00DB532D" w:rsidRPr="00DB532D" w:rsidRDefault="00DB532D" w:rsidP="00DB532D"/>
    <w:tbl>
      <w:tblPr>
        <w:tblW w:w="9394" w:type="dxa"/>
        <w:jc w:val="center"/>
        <w:tblLook w:val="04A0" w:firstRow="1" w:lastRow="0" w:firstColumn="1" w:lastColumn="0" w:noHBand="0" w:noVBand="1"/>
      </w:tblPr>
      <w:tblGrid>
        <w:gridCol w:w="1062"/>
        <w:gridCol w:w="1228"/>
        <w:gridCol w:w="1187"/>
        <w:gridCol w:w="1062"/>
        <w:gridCol w:w="1579"/>
        <w:gridCol w:w="1062"/>
        <w:gridCol w:w="1062"/>
        <w:gridCol w:w="1152"/>
      </w:tblGrid>
      <w:tr w:rsidR="005C180E" w:rsidRPr="005C180E" w:rsidTr="005C180E">
        <w:trPr>
          <w:trHeight w:val="2019"/>
          <w:jc w:val="center"/>
        </w:trPr>
        <w:tc>
          <w:tcPr>
            <w:tcW w:w="10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80E" w:rsidRPr="005C180E" w:rsidRDefault="005C180E" w:rsidP="005C180E">
            <w:pPr>
              <w:spacing w:after="0" w:line="240" w:lineRule="auto"/>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 xml:space="preserve">No of layers in neck </w:t>
            </w:r>
          </w:p>
        </w:tc>
        <w:tc>
          <w:tcPr>
            <w:tcW w:w="1228" w:type="dxa"/>
            <w:tcBorders>
              <w:top w:val="single" w:sz="4" w:space="0" w:color="auto"/>
              <w:left w:val="nil"/>
              <w:bottom w:val="single" w:sz="4" w:space="0" w:color="auto"/>
              <w:right w:val="single" w:sz="4" w:space="0" w:color="auto"/>
            </w:tcBorders>
            <w:shd w:val="clear" w:color="auto" w:fill="auto"/>
            <w:vAlign w:val="center"/>
            <w:hideMark/>
          </w:tcPr>
          <w:p w:rsidR="005C180E" w:rsidRPr="005C180E" w:rsidRDefault="005C180E" w:rsidP="005C180E">
            <w:pPr>
              <w:spacing w:after="0" w:line="240" w:lineRule="auto"/>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Thickness of super-insulation in Neck, mm</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rsidR="005C180E" w:rsidRPr="005C180E" w:rsidRDefault="005C180E" w:rsidP="005C180E">
            <w:pPr>
              <w:spacing w:after="0" w:line="240" w:lineRule="auto"/>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Heat flux in neck W/(m</w:t>
            </w:r>
            <w:r w:rsidRPr="005C180E">
              <w:rPr>
                <w:rFonts w:ascii="Times New Roman" w:eastAsia="Times New Roman" w:hAnsi="Times New Roman" w:cs="Times New Roman"/>
                <w:color w:val="000000"/>
                <w:sz w:val="24"/>
                <w:szCs w:val="24"/>
                <w:vertAlign w:val="superscript"/>
                <w:lang w:eastAsia="en-IN"/>
              </w:rPr>
              <w:t>2</w:t>
            </w:r>
            <w:r w:rsidRPr="005C180E">
              <w:rPr>
                <w:rFonts w:ascii="Times New Roman" w:eastAsia="Times New Roman" w:hAnsi="Times New Roman" w:cs="Times New Roman"/>
                <w:color w:val="000000"/>
                <w:sz w:val="24"/>
                <w:szCs w:val="24"/>
                <w:lang w:eastAsia="en-IN"/>
              </w:rPr>
              <w:t>K)</w:t>
            </w:r>
          </w:p>
        </w:tc>
        <w:tc>
          <w:tcPr>
            <w:tcW w:w="1062" w:type="dxa"/>
            <w:tcBorders>
              <w:top w:val="single" w:sz="4" w:space="0" w:color="auto"/>
              <w:left w:val="nil"/>
              <w:bottom w:val="single" w:sz="4" w:space="0" w:color="auto"/>
              <w:right w:val="single" w:sz="4" w:space="0" w:color="auto"/>
            </w:tcBorders>
            <w:shd w:val="clear" w:color="auto" w:fill="auto"/>
            <w:vAlign w:val="center"/>
            <w:hideMark/>
          </w:tcPr>
          <w:p w:rsidR="005C180E" w:rsidRPr="005C180E" w:rsidRDefault="005C180E" w:rsidP="005C180E">
            <w:pPr>
              <w:spacing w:after="0" w:line="240" w:lineRule="auto"/>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Heat Flux in neck , W/K</w:t>
            </w:r>
          </w:p>
        </w:tc>
        <w:tc>
          <w:tcPr>
            <w:tcW w:w="1579" w:type="dxa"/>
            <w:tcBorders>
              <w:top w:val="single" w:sz="4" w:space="0" w:color="auto"/>
              <w:left w:val="nil"/>
              <w:bottom w:val="single" w:sz="4" w:space="0" w:color="auto"/>
              <w:right w:val="single" w:sz="4" w:space="0" w:color="auto"/>
            </w:tcBorders>
            <w:shd w:val="clear" w:color="auto" w:fill="auto"/>
            <w:vAlign w:val="center"/>
            <w:hideMark/>
          </w:tcPr>
          <w:p w:rsidR="005C180E" w:rsidRPr="005C180E" w:rsidRDefault="005C180E" w:rsidP="005C180E">
            <w:pPr>
              <w:spacing w:after="0" w:line="240" w:lineRule="auto"/>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Tentative Shield Temperatures</w:t>
            </w:r>
          </w:p>
        </w:tc>
        <w:tc>
          <w:tcPr>
            <w:tcW w:w="1062" w:type="dxa"/>
            <w:tcBorders>
              <w:top w:val="single" w:sz="4" w:space="0" w:color="auto"/>
              <w:left w:val="nil"/>
              <w:bottom w:val="single" w:sz="4" w:space="0" w:color="auto"/>
              <w:right w:val="single" w:sz="4" w:space="0" w:color="auto"/>
            </w:tcBorders>
            <w:shd w:val="clear" w:color="auto" w:fill="auto"/>
            <w:vAlign w:val="center"/>
            <w:hideMark/>
          </w:tcPr>
          <w:p w:rsidR="005C180E" w:rsidRPr="005C180E" w:rsidRDefault="005C180E" w:rsidP="005C180E">
            <w:pPr>
              <w:spacing w:after="0" w:line="240" w:lineRule="auto"/>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Heat Loads, Shields to Shields</w:t>
            </w:r>
          </w:p>
        </w:tc>
        <w:tc>
          <w:tcPr>
            <w:tcW w:w="1062" w:type="dxa"/>
            <w:tcBorders>
              <w:top w:val="single" w:sz="4" w:space="0" w:color="auto"/>
              <w:left w:val="nil"/>
              <w:bottom w:val="single" w:sz="4" w:space="0" w:color="auto"/>
              <w:right w:val="single" w:sz="4" w:space="0" w:color="auto"/>
            </w:tcBorders>
            <w:shd w:val="clear" w:color="auto" w:fill="auto"/>
            <w:vAlign w:val="center"/>
            <w:hideMark/>
          </w:tcPr>
          <w:p w:rsidR="005C180E" w:rsidRPr="005C180E" w:rsidRDefault="005C180E" w:rsidP="005C180E">
            <w:pPr>
              <w:spacing w:after="0" w:line="240" w:lineRule="auto"/>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Heat Loads Shields to neck, Watts</w:t>
            </w:r>
          </w:p>
        </w:tc>
        <w:tc>
          <w:tcPr>
            <w:tcW w:w="1152" w:type="dxa"/>
            <w:tcBorders>
              <w:top w:val="single" w:sz="4" w:space="0" w:color="auto"/>
              <w:left w:val="nil"/>
              <w:bottom w:val="single" w:sz="4" w:space="0" w:color="auto"/>
              <w:right w:val="single" w:sz="4" w:space="0" w:color="auto"/>
            </w:tcBorders>
            <w:shd w:val="clear" w:color="auto" w:fill="auto"/>
            <w:vAlign w:val="center"/>
            <w:hideMark/>
          </w:tcPr>
          <w:p w:rsidR="005C180E" w:rsidRPr="005C180E" w:rsidRDefault="005C180E" w:rsidP="005C180E">
            <w:pPr>
              <w:spacing w:after="0" w:line="240" w:lineRule="auto"/>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Heat Load neck, Watts</w:t>
            </w:r>
          </w:p>
        </w:tc>
      </w:tr>
      <w:tr w:rsidR="005C180E" w:rsidRPr="005C180E" w:rsidTr="005C180E">
        <w:trPr>
          <w:trHeight w:val="336"/>
          <w:jc w:val="center"/>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10</w:t>
            </w:r>
          </w:p>
        </w:tc>
        <w:tc>
          <w:tcPr>
            <w:tcW w:w="1228"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2.7778</w:t>
            </w:r>
          </w:p>
        </w:tc>
        <w:tc>
          <w:tcPr>
            <w:tcW w:w="1187"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3.00E-03</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9.56E-07</w:t>
            </w:r>
          </w:p>
        </w:tc>
        <w:tc>
          <w:tcPr>
            <w:tcW w:w="1579"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10</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0.0892</w:t>
            </w:r>
          </w:p>
        </w:tc>
        <w:tc>
          <w:tcPr>
            <w:tcW w:w="106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0.0183</w:t>
            </w:r>
          </w:p>
        </w:tc>
        <w:tc>
          <w:tcPr>
            <w:tcW w:w="115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5.55E-06</w:t>
            </w:r>
          </w:p>
        </w:tc>
      </w:tr>
      <w:tr w:rsidR="005C180E" w:rsidRPr="005C180E" w:rsidTr="005C180E">
        <w:trPr>
          <w:trHeight w:val="336"/>
          <w:jc w:val="center"/>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10</w:t>
            </w:r>
          </w:p>
        </w:tc>
        <w:tc>
          <w:tcPr>
            <w:tcW w:w="1228"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2.7778</w:t>
            </w:r>
          </w:p>
        </w:tc>
        <w:tc>
          <w:tcPr>
            <w:tcW w:w="1187"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2.99E-03</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9.55E-07</w:t>
            </w:r>
          </w:p>
        </w:tc>
        <w:tc>
          <w:tcPr>
            <w:tcW w:w="1579"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17</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0.1075</w:t>
            </w:r>
          </w:p>
        </w:tc>
        <w:tc>
          <w:tcPr>
            <w:tcW w:w="106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0.5064</w:t>
            </w:r>
          </w:p>
        </w:tc>
        <w:tc>
          <w:tcPr>
            <w:tcW w:w="115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6.69E-06</w:t>
            </w:r>
          </w:p>
        </w:tc>
      </w:tr>
      <w:tr w:rsidR="005C180E" w:rsidRPr="005C180E" w:rsidTr="005C180E">
        <w:trPr>
          <w:trHeight w:val="336"/>
          <w:jc w:val="center"/>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10</w:t>
            </w:r>
          </w:p>
        </w:tc>
        <w:tc>
          <w:tcPr>
            <w:tcW w:w="1228"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2.7778</w:t>
            </w:r>
          </w:p>
        </w:tc>
        <w:tc>
          <w:tcPr>
            <w:tcW w:w="1187"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5.20E-03</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1.66E-06</w:t>
            </w:r>
          </w:p>
        </w:tc>
        <w:tc>
          <w:tcPr>
            <w:tcW w:w="1579"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40</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0.6139</w:t>
            </w:r>
          </w:p>
        </w:tc>
        <w:tc>
          <w:tcPr>
            <w:tcW w:w="106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1.1073</w:t>
            </w:r>
          </w:p>
        </w:tc>
        <w:tc>
          <w:tcPr>
            <w:tcW w:w="115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3.82E-05</w:t>
            </w:r>
          </w:p>
        </w:tc>
      </w:tr>
      <w:tr w:rsidR="005C180E" w:rsidRPr="005C180E" w:rsidTr="005C180E">
        <w:trPr>
          <w:trHeight w:val="336"/>
          <w:jc w:val="center"/>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10</w:t>
            </w:r>
          </w:p>
        </w:tc>
        <w:tc>
          <w:tcPr>
            <w:tcW w:w="1228"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2.7778</w:t>
            </w:r>
          </w:p>
        </w:tc>
        <w:tc>
          <w:tcPr>
            <w:tcW w:w="1187"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9.58E-03</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3.06E-06</w:t>
            </w:r>
          </w:p>
        </w:tc>
        <w:tc>
          <w:tcPr>
            <w:tcW w:w="1579"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75</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1.7212</w:t>
            </w:r>
          </w:p>
        </w:tc>
        <w:tc>
          <w:tcPr>
            <w:tcW w:w="106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0.0394</w:t>
            </w:r>
          </w:p>
        </w:tc>
        <w:tc>
          <w:tcPr>
            <w:tcW w:w="115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0.000107</w:t>
            </w:r>
          </w:p>
        </w:tc>
      </w:tr>
      <w:tr w:rsidR="005C180E" w:rsidRPr="005C180E" w:rsidTr="005C180E">
        <w:trPr>
          <w:trHeight w:val="336"/>
          <w:jc w:val="center"/>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10</w:t>
            </w:r>
          </w:p>
        </w:tc>
        <w:tc>
          <w:tcPr>
            <w:tcW w:w="1228"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2.7778</w:t>
            </w:r>
          </w:p>
        </w:tc>
        <w:tc>
          <w:tcPr>
            <w:tcW w:w="1187"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1.52E-02</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4.87E-06</w:t>
            </w:r>
          </w:p>
        </w:tc>
        <w:tc>
          <w:tcPr>
            <w:tcW w:w="1579"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120</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1.7606</w:t>
            </w:r>
          </w:p>
        </w:tc>
        <w:tc>
          <w:tcPr>
            <w:tcW w:w="106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7.8827</w:t>
            </w:r>
          </w:p>
        </w:tc>
        <w:tc>
          <w:tcPr>
            <w:tcW w:w="115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0.000219</w:t>
            </w:r>
          </w:p>
        </w:tc>
      </w:tr>
      <w:tr w:rsidR="005C180E" w:rsidRPr="005C180E" w:rsidTr="005C180E">
        <w:trPr>
          <w:trHeight w:val="336"/>
          <w:jc w:val="center"/>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10</w:t>
            </w:r>
          </w:p>
        </w:tc>
        <w:tc>
          <w:tcPr>
            <w:tcW w:w="1228"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2.7778</w:t>
            </w:r>
          </w:p>
        </w:tc>
        <w:tc>
          <w:tcPr>
            <w:tcW w:w="1187"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4.18E-02</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1.33E-05</w:t>
            </w:r>
          </w:p>
        </w:tc>
        <w:tc>
          <w:tcPr>
            <w:tcW w:w="1579"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300</w:t>
            </w:r>
          </w:p>
        </w:tc>
        <w:tc>
          <w:tcPr>
            <w:tcW w:w="1062" w:type="dxa"/>
            <w:tcBorders>
              <w:top w:val="nil"/>
              <w:left w:val="nil"/>
              <w:bottom w:val="single" w:sz="4" w:space="0" w:color="auto"/>
              <w:right w:val="single" w:sz="4" w:space="0" w:color="auto"/>
            </w:tcBorders>
            <w:shd w:val="clear" w:color="auto" w:fill="auto"/>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9.6433</w:t>
            </w:r>
          </w:p>
        </w:tc>
        <w:tc>
          <w:tcPr>
            <w:tcW w:w="106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0</w:t>
            </w:r>
          </w:p>
        </w:tc>
        <w:tc>
          <w:tcPr>
            <w:tcW w:w="1152" w:type="dxa"/>
            <w:tcBorders>
              <w:top w:val="nil"/>
              <w:left w:val="nil"/>
              <w:bottom w:val="single" w:sz="4" w:space="0" w:color="auto"/>
              <w:right w:val="single" w:sz="4" w:space="0" w:color="auto"/>
            </w:tcBorders>
            <w:shd w:val="clear" w:color="000000" w:fill="8EA9DB"/>
            <w:noWrap/>
            <w:vAlign w:val="center"/>
            <w:hideMark/>
          </w:tcPr>
          <w:p w:rsidR="005C180E" w:rsidRPr="005C180E" w:rsidRDefault="005C180E" w:rsidP="005C180E">
            <w:pPr>
              <w:spacing w:after="0" w:line="240" w:lineRule="auto"/>
              <w:jc w:val="center"/>
              <w:rPr>
                <w:rFonts w:ascii="Times New Roman" w:eastAsia="Times New Roman" w:hAnsi="Times New Roman" w:cs="Times New Roman"/>
                <w:color w:val="000000"/>
                <w:sz w:val="24"/>
                <w:szCs w:val="24"/>
                <w:lang w:eastAsia="en-IN"/>
              </w:rPr>
            </w:pPr>
            <w:r w:rsidRPr="005C180E">
              <w:rPr>
                <w:rFonts w:ascii="Times New Roman" w:eastAsia="Times New Roman" w:hAnsi="Times New Roman" w:cs="Times New Roman"/>
                <w:color w:val="000000"/>
                <w:sz w:val="24"/>
                <w:szCs w:val="24"/>
                <w:lang w:eastAsia="en-IN"/>
              </w:rPr>
              <w:t>0.002399</w:t>
            </w:r>
          </w:p>
        </w:tc>
      </w:tr>
    </w:tbl>
    <w:p w:rsidR="005C180E" w:rsidRDefault="005C180E" w:rsidP="0058255D">
      <w:pPr>
        <w:autoSpaceDE w:val="0"/>
        <w:autoSpaceDN w:val="0"/>
        <w:adjustRightInd w:val="0"/>
        <w:spacing w:after="0" w:line="276" w:lineRule="auto"/>
        <w:jc w:val="both"/>
        <w:rPr>
          <w:rFonts w:ascii="Times New Roman" w:hAnsi="Times New Roman" w:cs="Times New Roman"/>
          <w:color w:val="000000"/>
          <w:sz w:val="24"/>
          <w:szCs w:val="24"/>
        </w:rPr>
      </w:pPr>
    </w:p>
    <w:p w:rsidR="004A2064" w:rsidRDefault="005C180E" w:rsidP="0058255D">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heat </w:t>
      </w:r>
      <w:r w:rsidR="004A2064">
        <w:rPr>
          <w:rFonts w:ascii="Times New Roman" w:hAnsi="Times New Roman" w:cs="Times New Roman"/>
          <w:color w:val="000000"/>
          <w:sz w:val="24"/>
          <w:szCs w:val="24"/>
        </w:rPr>
        <w:t xml:space="preserve">transfer through convection to the vapour flowing through neck is found using Newton’s law of cooling. For combined entry length problem, the following correlation may be used </w:t>
      </w:r>
    </w:p>
    <w:p w:rsidR="004A2064" w:rsidRDefault="004A2064" w:rsidP="0058255D">
      <w:pPr>
        <w:autoSpaceDE w:val="0"/>
        <w:autoSpaceDN w:val="0"/>
        <w:adjustRightInd w:val="0"/>
        <w:spacing w:after="0" w:line="276" w:lineRule="auto"/>
        <w:jc w:val="both"/>
        <w:rPr>
          <w:rFonts w:ascii="Times New Roman" w:hAnsi="Times New Roman" w:cs="Times New Roman"/>
          <w:color w:val="000000"/>
          <w:sz w:val="24"/>
          <w:szCs w:val="24"/>
        </w:rPr>
      </w:pPr>
    </w:p>
    <w:p w:rsidR="00DB532D" w:rsidRPr="00DB532D" w:rsidRDefault="00DB532D" w:rsidP="00DB532D">
      <w:pPr>
        <w:pStyle w:val="Caption"/>
        <w:keepNext/>
        <w:jc w:val="both"/>
        <w:rPr>
          <w:rFonts w:ascii="Times New Roman" w:hAnsi="Times New Roman" w:cs="Times New Roman"/>
          <w:b/>
          <w:sz w:val="22"/>
        </w:rPr>
      </w:pPr>
      <w:r>
        <w:rPr>
          <w:rFonts w:ascii="Times New Roman" w:hAnsi="Times New Roman" w:cs="Times New Roman"/>
          <w:b/>
          <w:sz w:val="22"/>
        </w:rPr>
        <w:t xml:space="preserve">      </w:t>
      </w:r>
      <w:r w:rsidRPr="00DB532D">
        <w:rPr>
          <w:rFonts w:ascii="Times New Roman" w:hAnsi="Times New Roman" w:cs="Times New Roman"/>
          <w:b/>
          <w:sz w:val="22"/>
        </w:rPr>
        <w:t xml:space="preserve">Equation </w:t>
      </w:r>
      <w:r w:rsidRPr="00DB532D">
        <w:rPr>
          <w:rFonts w:ascii="Times New Roman" w:hAnsi="Times New Roman" w:cs="Times New Roman"/>
          <w:b/>
          <w:sz w:val="22"/>
        </w:rPr>
        <w:fldChar w:fldCharType="begin"/>
      </w:r>
      <w:r w:rsidRPr="00DB532D">
        <w:rPr>
          <w:rFonts w:ascii="Times New Roman" w:hAnsi="Times New Roman" w:cs="Times New Roman"/>
          <w:b/>
          <w:sz w:val="22"/>
        </w:rPr>
        <w:instrText xml:space="preserve"> SEQ Equation \* ARABIC </w:instrText>
      </w:r>
      <w:r w:rsidRPr="00DB532D">
        <w:rPr>
          <w:rFonts w:ascii="Times New Roman" w:hAnsi="Times New Roman" w:cs="Times New Roman"/>
          <w:b/>
          <w:sz w:val="22"/>
        </w:rPr>
        <w:fldChar w:fldCharType="separate"/>
      </w:r>
      <w:r w:rsidRPr="00DB532D">
        <w:rPr>
          <w:rFonts w:ascii="Times New Roman" w:hAnsi="Times New Roman" w:cs="Times New Roman"/>
          <w:b/>
          <w:noProof/>
          <w:sz w:val="22"/>
        </w:rPr>
        <w:t>1</w:t>
      </w:r>
      <w:r w:rsidRPr="00DB532D">
        <w:rPr>
          <w:rFonts w:ascii="Times New Roman" w:hAnsi="Times New Roman" w:cs="Times New Roman"/>
          <w:b/>
          <w:sz w:val="22"/>
        </w:rPr>
        <w:fldChar w:fldCharType="end"/>
      </w:r>
      <w:r w:rsidRPr="00DB532D">
        <w:rPr>
          <w:rFonts w:ascii="Times New Roman" w:hAnsi="Times New Roman" w:cs="Times New Roman"/>
          <w:b/>
          <w:sz w:val="22"/>
        </w:rPr>
        <w:t xml:space="preserve"> : Sieder-Tate correlation</w:t>
      </w:r>
    </w:p>
    <w:p w:rsidR="0058255D" w:rsidRDefault="004A2064" w:rsidP="0058255D">
      <w:pPr>
        <w:autoSpaceDE w:val="0"/>
        <w:autoSpaceDN w:val="0"/>
        <w:adjustRightInd w:val="0"/>
        <w:spacing w:after="0" w:line="276" w:lineRule="auto"/>
        <w:jc w:val="both"/>
        <w:rPr>
          <w:rFonts w:ascii="Times New Roman" w:hAnsi="Times New Roman" w:cs="Times New Roman"/>
          <w:color w:val="000000"/>
          <w:sz w:val="24"/>
          <w:szCs w:val="24"/>
        </w:rPr>
      </w:pPr>
      <w:r>
        <w:rPr>
          <w:noProof/>
          <w:lang w:eastAsia="en-IN"/>
        </w:rPr>
        <w:drawing>
          <wp:inline distT="0" distB="0" distL="0" distR="0" wp14:anchorId="34C79307" wp14:editId="65A64AA2">
            <wp:extent cx="2913321" cy="71311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498" cy="715847"/>
                    </a:xfrm>
                    <a:prstGeom prst="rect">
                      <a:avLst/>
                    </a:prstGeom>
                  </pic:spPr>
                </pic:pic>
              </a:graphicData>
            </a:graphic>
          </wp:inline>
        </w:drawing>
      </w:r>
      <w:r>
        <w:rPr>
          <w:rFonts w:ascii="Times New Roman" w:hAnsi="Times New Roman" w:cs="Times New Roman"/>
          <w:color w:val="000000"/>
          <w:sz w:val="24"/>
          <w:szCs w:val="24"/>
        </w:rPr>
        <w:t xml:space="preserve"> </w:t>
      </w:r>
    </w:p>
    <w:p w:rsidR="00DB532D" w:rsidRDefault="00DB532D" w:rsidP="0058255D">
      <w:pPr>
        <w:autoSpaceDE w:val="0"/>
        <w:autoSpaceDN w:val="0"/>
        <w:adjustRightInd w:val="0"/>
        <w:spacing w:after="0" w:line="276" w:lineRule="auto"/>
        <w:jc w:val="both"/>
        <w:rPr>
          <w:rFonts w:ascii="Times New Roman" w:hAnsi="Times New Roman" w:cs="Times New Roman"/>
          <w:color w:val="000000"/>
          <w:sz w:val="24"/>
          <w:szCs w:val="24"/>
        </w:rPr>
      </w:pPr>
    </w:p>
    <w:p w:rsidR="004A2064" w:rsidRDefault="004A2064" w:rsidP="0058255D">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subjected to 0.6 ≤ Pr ≤ 5  &amp;   0.0044 ≤ (</w:t>
      </w:r>
      <w:r w:rsidRPr="00DB532D">
        <w:rPr>
          <w:rFonts w:ascii="Times New Roman" w:hAnsi="Times New Roman" w:cs="Times New Roman"/>
          <w:color w:val="000000"/>
          <w:sz w:val="28"/>
          <w:szCs w:val="24"/>
        </w:rPr>
        <w:t>μ/μ</w:t>
      </w:r>
      <w:r w:rsidRPr="00DB532D">
        <w:rPr>
          <w:rFonts w:ascii="Times New Roman" w:hAnsi="Times New Roman" w:cs="Times New Roman"/>
          <w:color w:val="000000"/>
          <w:sz w:val="28"/>
          <w:szCs w:val="24"/>
          <w:vertAlign w:val="subscript"/>
        </w:rPr>
        <w:t>s</w:t>
      </w:r>
      <w:r>
        <w:rPr>
          <w:rFonts w:ascii="Times New Roman" w:hAnsi="Times New Roman" w:cs="Times New Roman"/>
          <w:color w:val="000000"/>
          <w:sz w:val="24"/>
          <w:szCs w:val="24"/>
        </w:rPr>
        <w:t>) ≤ 9.75</w:t>
      </w:r>
    </w:p>
    <w:p w:rsidR="004A2064" w:rsidRDefault="004A2064" w:rsidP="0058255D">
      <w:pPr>
        <w:autoSpaceDE w:val="0"/>
        <w:autoSpaceDN w:val="0"/>
        <w:adjustRightInd w:val="0"/>
        <w:spacing w:after="0" w:line="276" w:lineRule="auto"/>
        <w:jc w:val="both"/>
        <w:rPr>
          <w:rFonts w:ascii="Times New Roman" w:hAnsi="Times New Roman" w:cs="Times New Roman"/>
          <w:color w:val="000000"/>
          <w:sz w:val="24"/>
          <w:szCs w:val="24"/>
        </w:rPr>
      </w:pPr>
    </w:p>
    <w:p w:rsidR="0011615C" w:rsidRDefault="0011615C" w:rsidP="0058255D">
      <w:pPr>
        <w:autoSpaceDE w:val="0"/>
        <w:autoSpaceDN w:val="0"/>
        <w:adjustRightInd w:val="0"/>
        <w:spacing w:after="0" w:line="276" w:lineRule="auto"/>
        <w:jc w:val="both"/>
        <w:rPr>
          <w:rFonts w:ascii="Times New Roman" w:hAnsi="Times New Roman" w:cs="Times New Roman"/>
          <w:color w:val="000000"/>
          <w:sz w:val="24"/>
          <w:szCs w:val="24"/>
        </w:rPr>
      </w:pPr>
    </w:p>
    <w:p w:rsidR="0011615C" w:rsidRDefault="0011615C" w:rsidP="0058255D">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Reynolds no. and Prandtl number have been calculated as follows.</w:t>
      </w:r>
    </w:p>
    <w:p w:rsidR="0011615C" w:rsidRDefault="0011615C" w:rsidP="0058255D">
      <w:pPr>
        <w:autoSpaceDE w:val="0"/>
        <w:autoSpaceDN w:val="0"/>
        <w:adjustRightInd w:val="0"/>
        <w:spacing w:after="0" w:line="276" w:lineRule="auto"/>
        <w:jc w:val="both"/>
        <w:rPr>
          <w:rFonts w:ascii="Times New Roman" w:hAnsi="Times New Roman" w:cs="Times New Roman"/>
          <w:color w:val="000000"/>
          <w:sz w:val="24"/>
          <w:szCs w:val="24"/>
        </w:rPr>
      </w:pPr>
    </w:p>
    <w:tbl>
      <w:tblPr>
        <w:tblW w:w="8800" w:type="dxa"/>
        <w:tblLook w:val="04A0" w:firstRow="1" w:lastRow="0" w:firstColumn="1" w:lastColumn="0" w:noHBand="0" w:noVBand="1"/>
      </w:tblPr>
      <w:tblGrid>
        <w:gridCol w:w="4825"/>
        <w:gridCol w:w="1164"/>
        <w:gridCol w:w="1391"/>
        <w:gridCol w:w="1420"/>
      </w:tblGrid>
      <w:tr w:rsidR="00DB532D" w:rsidRPr="00DB532D" w:rsidTr="00DB532D">
        <w:trPr>
          <w:trHeight w:val="900"/>
        </w:trPr>
        <w:tc>
          <w:tcPr>
            <w:tcW w:w="4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532D" w:rsidRPr="00DB532D" w:rsidRDefault="00DB532D" w:rsidP="00DB532D">
            <w:pPr>
              <w:spacing w:after="0" w:line="240" w:lineRule="auto"/>
              <w:rPr>
                <w:rFonts w:ascii="Calibri" w:eastAsia="Times New Roman" w:hAnsi="Calibri" w:cs="Times New Roman"/>
                <w:color w:val="000000"/>
                <w:lang w:eastAsia="en-IN"/>
              </w:rPr>
            </w:pPr>
            <w:r w:rsidRPr="00DB532D">
              <w:rPr>
                <w:rFonts w:ascii="Calibri" w:eastAsia="Times New Roman" w:hAnsi="Calibri" w:cs="Times New Roman"/>
                <w:color w:val="000000"/>
                <w:lang w:eastAsia="en-IN"/>
              </w:rPr>
              <w:t>Reynold No, Saturated Vapour</w:t>
            </w:r>
          </w:p>
        </w:tc>
        <w:tc>
          <w:tcPr>
            <w:tcW w:w="1120" w:type="dxa"/>
            <w:tcBorders>
              <w:top w:val="single" w:sz="4" w:space="0" w:color="auto"/>
              <w:left w:val="nil"/>
              <w:bottom w:val="single" w:sz="4" w:space="0" w:color="auto"/>
              <w:right w:val="single" w:sz="4" w:space="0" w:color="auto"/>
            </w:tcBorders>
            <w:shd w:val="clear" w:color="000000" w:fill="A6A6A6"/>
            <w:noWrap/>
            <w:vAlign w:val="bottom"/>
            <w:hideMark/>
          </w:tcPr>
          <w:p w:rsidR="00DB532D" w:rsidRPr="00DB532D" w:rsidRDefault="00DB532D" w:rsidP="00DB532D">
            <w:pPr>
              <w:spacing w:after="0" w:line="240" w:lineRule="auto"/>
              <w:jc w:val="right"/>
              <w:rPr>
                <w:rFonts w:ascii="Calibri" w:eastAsia="Times New Roman" w:hAnsi="Calibri" w:cs="Times New Roman"/>
                <w:color w:val="000000"/>
                <w:lang w:eastAsia="en-IN"/>
              </w:rPr>
            </w:pPr>
            <w:r w:rsidRPr="00DB532D">
              <w:rPr>
                <w:rFonts w:ascii="Calibri" w:eastAsia="Times New Roman" w:hAnsi="Calibri" w:cs="Times New Roman"/>
                <w:color w:val="000000"/>
                <w:lang w:eastAsia="en-IN"/>
              </w:rPr>
              <w:t>77.950492</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rsidR="00DB532D" w:rsidRPr="00DB532D" w:rsidRDefault="00DB532D" w:rsidP="00DB532D">
            <w:pPr>
              <w:spacing w:after="0" w:line="240" w:lineRule="auto"/>
              <w:rPr>
                <w:rFonts w:ascii="Calibri" w:eastAsia="Times New Roman" w:hAnsi="Calibri" w:cs="Times New Roman"/>
                <w:color w:val="000000"/>
                <w:lang w:eastAsia="en-IN"/>
              </w:rPr>
            </w:pPr>
            <w:r w:rsidRPr="00DB532D">
              <w:rPr>
                <w:rFonts w:ascii="Calibri" w:eastAsia="Times New Roman" w:hAnsi="Calibri" w:cs="Times New Roman"/>
                <w:color w:val="000000"/>
                <w:lang w:eastAsia="en-IN"/>
              </w:rPr>
              <w:t>Prandtl No, Saturated Vapour</w:t>
            </w:r>
          </w:p>
        </w:tc>
        <w:tc>
          <w:tcPr>
            <w:tcW w:w="1420" w:type="dxa"/>
            <w:tcBorders>
              <w:top w:val="single" w:sz="4" w:space="0" w:color="auto"/>
              <w:left w:val="nil"/>
              <w:bottom w:val="single" w:sz="4" w:space="0" w:color="auto"/>
              <w:right w:val="single" w:sz="4" w:space="0" w:color="auto"/>
            </w:tcBorders>
            <w:shd w:val="clear" w:color="000000" w:fill="A6A6A6"/>
            <w:noWrap/>
            <w:vAlign w:val="bottom"/>
            <w:hideMark/>
          </w:tcPr>
          <w:p w:rsidR="00DB532D" w:rsidRPr="00DB532D" w:rsidRDefault="00DB532D" w:rsidP="00DB532D">
            <w:pPr>
              <w:spacing w:after="0" w:line="240" w:lineRule="auto"/>
              <w:jc w:val="right"/>
              <w:rPr>
                <w:rFonts w:ascii="Calibri" w:eastAsia="Times New Roman" w:hAnsi="Calibri" w:cs="Times New Roman"/>
                <w:color w:val="000000"/>
                <w:lang w:eastAsia="en-IN"/>
              </w:rPr>
            </w:pPr>
            <w:r w:rsidRPr="00DB532D">
              <w:rPr>
                <w:rFonts w:ascii="Calibri" w:eastAsia="Times New Roman" w:hAnsi="Calibri" w:cs="Times New Roman"/>
                <w:color w:val="000000"/>
                <w:lang w:eastAsia="en-IN"/>
              </w:rPr>
              <w:t>1.250561045</w:t>
            </w:r>
          </w:p>
        </w:tc>
      </w:tr>
      <w:tr w:rsidR="00DB532D" w:rsidRPr="00DB532D" w:rsidTr="00DB532D">
        <w:trPr>
          <w:trHeight w:val="1200"/>
        </w:trPr>
        <w:tc>
          <w:tcPr>
            <w:tcW w:w="4960" w:type="dxa"/>
            <w:tcBorders>
              <w:top w:val="nil"/>
              <w:left w:val="single" w:sz="4" w:space="0" w:color="auto"/>
              <w:bottom w:val="single" w:sz="4" w:space="0" w:color="auto"/>
              <w:right w:val="single" w:sz="4" w:space="0" w:color="auto"/>
            </w:tcBorders>
            <w:shd w:val="clear" w:color="auto" w:fill="auto"/>
            <w:vAlign w:val="bottom"/>
            <w:hideMark/>
          </w:tcPr>
          <w:p w:rsidR="00DB532D" w:rsidRPr="00DB532D" w:rsidRDefault="00DB532D" w:rsidP="00DB532D">
            <w:pPr>
              <w:spacing w:after="0" w:line="240" w:lineRule="auto"/>
              <w:rPr>
                <w:rFonts w:ascii="Calibri" w:eastAsia="Times New Roman" w:hAnsi="Calibri" w:cs="Times New Roman"/>
                <w:color w:val="000000"/>
                <w:lang w:eastAsia="en-IN"/>
              </w:rPr>
            </w:pPr>
            <w:r w:rsidRPr="00DB532D">
              <w:rPr>
                <w:rFonts w:ascii="Calibri" w:eastAsia="Times New Roman" w:hAnsi="Calibri" w:cs="Times New Roman"/>
                <w:color w:val="000000"/>
                <w:lang w:eastAsia="en-IN"/>
              </w:rPr>
              <w:t>Reynold No, Room Temperature  Vapour</w:t>
            </w:r>
          </w:p>
        </w:tc>
        <w:tc>
          <w:tcPr>
            <w:tcW w:w="1120" w:type="dxa"/>
            <w:tcBorders>
              <w:top w:val="nil"/>
              <w:left w:val="nil"/>
              <w:bottom w:val="single" w:sz="4" w:space="0" w:color="auto"/>
              <w:right w:val="single" w:sz="4" w:space="0" w:color="auto"/>
            </w:tcBorders>
            <w:shd w:val="clear" w:color="000000" w:fill="A6A6A6"/>
            <w:noWrap/>
            <w:vAlign w:val="bottom"/>
            <w:hideMark/>
          </w:tcPr>
          <w:p w:rsidR="00DB532D" w:rsidRPr="00DB532D" w:rsidRDefault="00DB532D" w:rsidP="00DB532D">
            <w:pPr>
              <w:spacing w:after="0" w:line="240" w:lineRule="auto"/>
              <w:jc w:val="right"/>
              <w:rPr>
                <w:rFonts w:ascii="Calibri" w:eastAsia="Times New Roman" w:hAnsi="Calibri" w:cs="Times New Roman"/>
                <w:color w:val="000000"/>
                <w:lang w:eastAsia="en-IN"/>
              </w:rPr>
            </w:pPr>
            <w:r w:rsidRPr="00DB532D">
              <w:rPr>
                <w:rFonts w:ascii="Calibri" w:eastAsia="Times New Roman" w:hAnsi="Calibri" w:cs="Times New Roman"/>
                <w:color w:val="000000"/>
                <w:lang w:eastAsia="en-IN"/>
              </w:rPr>
              <w:t>4.847582</w:t>
            </w:r>
          </w:p>
        </w:tc>
        <w:tc>
          <w:tcPr>
            <w:tcW w:w="1300" w:type="dxa"/>
            <w:tcBorders>
              <w:top w:val="nil"/>
              <w:left w:val="nil"/>
              <w:bottom w:val="single" w:sz="4" w:space="0" w:color="auto"/>
              <w:right w:val="single" w:sz="4" w:space="0" w:color="auto"/>
            </w:tcBorders>
            <w:shd w:val="clear" w:color="auto" w:fill="auto"/>
            <w:vAlign w:val="bottom"/>
            <w:hideMark/>
          </w:tcPr>
          <w:p w:rsidR="00DB532D" w:rsidRPr="00DB532D" w:rsidRDefault="00DB532D" w:rsidP="00DB532D">
            <w:pPr>
              <w:spacing w:after="0" w:line="240" w:lineRule="auto"/>
              <w:rPr>
                <w:rFonts w:ascii="Calibri" w:eastAsia="Times New Roman" w:hAnsi="Calibri" w:cs="Times New Roman"/>
                <w:color w:val="000000"/>
                <w:lang w:eastAsia="en-IN"/>
              </w:rPr>
            </w:pPr>
            <w:r w:rsidRPr="00DB532D">
              <w:rPr>
                <w:rFonts w:ascii="Calibri" w:eastAsia="Times New Roman" w:hAnsi="Calibri" w:cs="Times New Roman"/>
                <w:color w:val="000000"/>
                <w:lang w:eastAsia="en-IN"/>
              </w:rPr>
              <w:t>Prandtl  No, Room Temperature  Vapour</w:t>
            </w:r>
          </w:p>
        </w:tc>
        <w:tc>
          <w:tcPr>
            <w:tcW w:w="1420" w:type="dxa"/>
            <w:tcBorders>
              <w:top w:val="nil"/>
              <w:left w:val="nil"/>
              <w:bottom w:val="single" w:sz="4" w:space="0" w:color="auto"/>
              <w:right w:val="single" w:sz="4" w:space="0" w:color="auto"/>
            </w:tcBorders>
            <w:shd w:val="clear" w:color="000000" w:fill="A6A6A6"/>
            <w:noWrap/>
            <w:vAlign w:val="bottom"/>
            <w:hideMark/>
          </w:tcPr>
          <w:p w:rsidR="00DB532D" w:rsidRPr="00DB532D" w:rsidRDefault="00DB532D" w:rsidP="00DB532D">
            <w:pPr>
              <w:spacing w:after="0" w:line="240" w:lineRule="auto"/>
              <w:jc w:val="right"/>
              <w:rPr>
                <w:rFonts w:ascii="Calibri" w:eastAsia="Times New Roman" w:hAnsi="Calibri" w:cs="Times New Roman"/>
                <w:color w:val="000000"/>
                <w:lang w:eastAsia="en-IN"/>
              </w:rPr>
            </w:pPr>
            <w:r w:rsidRPr="00DB532D">
              <w:rPr>
                <w:rFonts w:ascii="Calibri" w:eastAsia="Times New Roman" w:hAnsi="Calibri" w:cs="Times New Roman"/>
                <w:color w:val="000000"/>
                <w:lang w:eastAsia="en-IN"/>
              </w:rPr>
              <w:t>0.663539909</w:t>
            </w:r>
          </w:p>
        </w:tc>
      </w:tr>
    </w:tbl>
    <w:p w:rsidR="0011615C" w:rsidRDefault="00DB532D" w:rsidP="0058255D">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rsidR="00361CED" w:rsidRDefault="00361CED" w:rsidP="0058255D">
      <w:pPr>
        <w:autoSpaceDE w:val="0"/>
        <w:autoSpaceDN w:val="0"/>
        <w:adjustRightInd w:val="0"/>
        <w:spacing w:after="0" w:line="276" w:lineRule="auto"/>
        <w:jc w:val="both"/>
        <w:rPr>
          <w:rFonts w:ascii="Times New Roman" w:hAnsi="Times New Roman" w:cs="Times New Roman"/>
          <w:color w:val="000000"/>
          <w:sz w:val="24"/>
          <w:szCs w:val="24"/>
        </w:rPr>
      </w:pPr>
    </w:p>
    <w:p w:rsidR="0011615C" w:rsidRDefault="0011615C" w:rsidP="0058255D">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can be seen the conditions of laminar flow and combined entry length has been satisfied </w:t>
      </w:r>
      <w:r w:rsidR="00361CED">
        <w:rPr>
          <w:rFonts w:ascii="Times New Roman" w:hAnsi="Times New Roman" w:cs="Times New Roman"/>
          <w:color w:val="000000"/>
          <w:sz w:val="24"/>
          <w:szCs w:val="24"/>
        </w:rPr>
        <w:t xml:space="preserve">so the Sieder and Tate correlation </w:t>
      </w:r>
      <w:r w:rsidR="00054D34">
        <w:rPr>
          <w:rFonts w:ascii="Times New Roman" w:hAnsi="Times New Roman" w:cs="Times New Roman"/>
          <w:color w:val="000000"/>
          <w:sz w:val="24"/>
          <w:szCs w:val="24"/>
        </w:rPr>
        <w:t>can</w:t>
      </w:r>
      <w:r w:rsidR="00361CED">
        <w:rPr>
          <w:rFonts w:ascii="Times New Roman" w:hAnsi="Times New Roman" w:cs="Times New Roman"/>
          <w:color w:val="000000"/>
          <w:sz w:val="24"/>
          <w:szCs w:val="24"/>
        </w:rPr>
        <w:t xml:space="preserve"> be used.</w:t>
      </w:r>
    </w:p>
    <w:p w:rsidR="00054D34" w:rsidRDefault="00054D34" w:rsidP="0058255D">
      <w:pPr>
        <w:autoSpaceDE w:val="0"/>
        <w:autoSpaceDN w:val="0"/>
        <w:adjustRightInd w:val="0"/>
        <w:spacing w:after="0" w:line="276" w:lineRule="auto"/>
        <w:jc w:val="both"/>
        <w:rPr>
          <w:rFonts w:ascii="Times New Roman" w:hAnsi="Times New Roman" w:cs="Times New Roman"/>
          <w:color w:val="000000"/>
          <w:sz w:val="24"/>
          <w:szCs w:val="24"/>
        </w:rPr>
      </w:pPr>
    </w:p>
    <w:p w:rsidR="00054D34" w:rsidRDefault="00054D34" w:rsidP="0058255D">
      <w:pPr>
        <w:autoSpaceDE w:val="0"/>
        <w:autoSpaceDN w:val="0"/>
        <w:adjustRightInd w:val="0"/>
        <w:spacing w:after="0" w:line="276" w:lineRule="auto"/>
        <w:jc w:val="both"/>
        <w:rPr>
          <w:rFonts w:ascii="Times New Roman" w:hAnsi="Times New Roman" w:cs="Times New Roman"/>
          <w:color w:val="000000"/>
          <w:sz w:val="24"/>
          <w:szCs w:val="24"/>
        </w:rPr>
      </w:pPr>
    </w:p>
    <w:p w:rsidR="00054D34" w:rsidRDefault="003600EB" w:rsidP="003600EB">
      <w:pPr>
        <w:autoSpaceDE w:val="0"/>
        <w:autoSpaceDN w:val="0"/>
        <w:adjustRightInd w:val="0"/>
        <w:spacing w:after="0" w:line="276" w:lineRule="auto"/>
        <w:jc w:val="both"/>
        <w:rPr>
          <w:rFonts w:ascii="Times New Roman" w:hAnsi="Times New Roman" w:cs="Times New Roman"/>
          <w:b/>
          <w:color w:val="000000"/>
          <w:sz w:val="28"/>
          <w:szCs w:val="24"/>
        </w:rPr>
      </w:pPr>
      <w:r>
        <w:rPr>
          <w:rFonts w:ascii="Times New Roman" w:hAnsi="Times New Roman" w:cs="Times New Roman"/>
          <w:b/>
          <w:color w:val="000000"/>
          <w:sz w:val="28"/>
          <w:szCs w:val="24"/>
        </w:rPr>
        <w:t xml:space="preserve">4. </w:t>
      </w:r>
      <w:r w:rsidR="00054D34" w:rsidRPr="003600EB">
        <w:rPr>
          <w:rFonts w:ascii="Times New Roman" w:hAnsi="Times New Roman" w:cs="Times New Roman"/>
          <w:b/>
          <w:color w:val="000000"/>
          <w:sz w:val="28"/>
          <w:szCs w:val="24"/>
        </w:rPr>
        <w:t>RESULTS:</w:t>
      </w:r>
    </w:p>
    <w:p w:rsidR="003600EB" w:rsidRDefault="003600EB" w:rsidP="003600EB">
      <w:pPr>
        <w:autoSpaceDE w:val="0"/>
        <w:autoSpaceDN w:val="0"/>
        <w:adjustRightInd w:val="0"/>
        <w:spacing w:after="0" w:line="276" w:lineRule="auto"/>
        <w:jc w:val="both"/>
        <w:rPr>
          <w:rFonts w:ascii="Times New Roman" w:hAnsi="Times New Roman" w:cs="Times New Roman"/>
          <w:b/>
          <w:color w:val="000000"/>
          <w:sz w:val="28"/>
          <w:szCs w:val="24"/>
        </w:rPr>
      </w:pPr>
    </w:p>
    <w:tbl>
      <w:tblPr>
        <w:tblW w:w="8138" w:type="dxa"/>
        <w:tblInd w:w="-5" w:type="dxa"/>
        <w:tblLook w:val="04A0" w:firstRow="1" w:lastRow="0" w:firstColumn="1" w:lastColumn="0" w:noHBand="0" w:noVBand="1"/>
      </w:tblPr>
      <w:tblGrid>
        <w:gridCol w:w="5368"/>
        <w:gridCol w:w="1363"/>
        <w:gridCol w:w="1407"/>
      </w:tblGrid>
      <w:tr w:rsidR="003600EB" w:rsidRPr="003600EB" w:rsidTr="003600EB">
        <w:trPr>
          <w:trHeight w:val="396"/>
        </w:trPr>
        <w:tc>
          <w:tcPr>
            <w:tcW w:w="53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00EB" w:rsidRPr="003600EB" w:rsidRDefault="003600EB" w:rsidP="003600EB">
            <w:pPr>
              <w:spacing w:after="0" w:line="240" w:lineRule="auto"/>
              <w:rPr>
                <w:rFonts w:ascii="Times New Roman" w:eastAsia="Times New Roman" w:hAnsi="Times New Roman" w:cs="Times New Roman"/>
                <w:color w:val="000000"/>
                <w:sz w:val="24"/>
                <w:lang w:eastAsia="en-IN"/>
              </w:rPr>
            </w:pPr>
            <w:r w:rsidRPr="003600EB">
              <w:rPr>
                <w:rFonts w:ascii="Times New Roman" w:eastAsia="Times New Roman" w:hAnsi="Times New Roman" w:cs="Times New Roman"/>
                <w:color w:val="000000"/>
                <w:sz w:val="24"/>
                <w:lang w:eastAsia="en-IN"/>
              </w:rPr>
              <w:t>Total Heat-in-leak to the vessel</w:t>
            </w:r>
          </w:p>
        </w:tc>
        <w:tc>
          <w:tcPr>
            <w:tcW w:w="1363" w:type="dxa"/>
            <w:tcBorders>
              <w:top w:val="single" w:sz="4" w:space="0" w:color="auto"/>
              <w:left w:val="nil"/>
              <w:bottom w:val="single" w:sz="4" w:space="0" w:color="auto"/>
              <w:right w:val="single" w:sz="4" w:space="0" w:color="auto"/>
            </w:tcBorders>
            <w:shd w:val="clear" w:color="000000" w:fill="92CDDC"/>
            <w:noWrap/>
            <w:vAlign w:val="bottom"/>
            <w:hideMark/>
          </w:tcPr>
          <w:p w:rsidR="00A23E91" w:rsidRPr="003600EB" w:rsidRDefault="00A23E91" w:rsidP="00A23E91">
            <w:pPr>
              <w:spacing w:after="0" w:line="240" w:lineRule="auto"/>
              <w:jc w:val="center"/>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25.9104</w:t>
            </w:r>
          </w:p>
        </w:tc>
        <w:tc>
          <w:tcPr>
            <w:tcW w:w="1407" w:type="dxa"/>
            <w:tcBorders>
              <w:top w:val="single" w:sz="4" w:space="0" w:color="auto"/>
              <w:left w:val="nil"/>
              <w:bottom w:val="single" w:sz="4" w:space="0" w:color="auto"/>
              <w:right w:val="single" w:sz="4" w:space="0" w:color="auto"/>
            </w:tcBorders>
            <w:shd w:val="clear" w:color="auto" w:fill="auto"/>
            <w:vAlign w:val="bottom"/>
            <w:hideMark/>
          </w:tcPr>
          <w:p w:rsidR="003600EB" w:rsidRPr="003600EB" w:rsidRDefault="003600EB" w:rsidP="003600EB">
            <w:pPr>
              <w:spacing w:after="0" w:line="240" w:lineRule="auto"/>
              <w:rPr>
                <w:rFonts w:ascii="Times New Roman" w:eastAsia="Times New Roman" w:hAnsi="Times New Roman" w:cs="Times New Roman"/>
                <w:color w:val="000000"/>
                <w:sz w:val="24"/>
                <w:lang w:eastAsia="en-IN"/>
              </w:rPr>
            </w:pPr>
            <w:r w:rsidRPr="003600EB">
              <w:rPr>
                <w:rFonts w:ascii="Times New Roman" w:eastAsia="Times New Roman" w:hAnsi="Times New Roman" w:cs="Times New Roman"/>
                <w:color w:val="000000"/>
                <w:sz w:val="24"/>
                <w:lang w:eastAsia="en-IN"/>
              </w:rPr>
              <w:t>W</w:t>
            </w:r>
          </w:p>
        </w:tc>
      </w:tr>
      <w:tr w:rsidR="003600EB" w:rsidRPr="003600EB" w:rsidTr="003600EB">
        <w:trPr>
          <w:trHeight w:val="396"/>
        </w:trPr>
        <w:tc>
          <w:tcPr>
            <w:tcW w:w="5368" w:type="dxa"/>
            <w:tcBorders>
              <w:top w:val="nil"/>
              <w:left w:val="single" w:sz="4" w:space="0" w:color="auto"/>
              <w:bottom w:val="single" w:sz="4" w:space="0" w:color="auto"/>
              <w:right w:val="single" w:sz="4" w:space="0" w:color="auto"/>
            </w:tcBorders>
            <w:shd w:val="clear" w:color="auto" w:fill="auto"/>
            <w:vAlign w:val="bottom"/>
            <w:hideMark/>
          </w:tcPr>
          <w:p w:rsidR="003600EB" w:rsidRPr="003600EB" w:rsidRDefault="003600EB" w:rsidP="003600EB">
            <w:pPr>
              <w:spacing w:after="0" w:line="240" w:lineRule="auto"/>
              <w:rPr>
                <w:rFonts w:ascii="Times New Roman" w:eastAsia="Times New Roman" w:hAnsi="Times New Roman" w:cs="Times New Roman"/>
                <w:sz w:val="24"/>
                <w:lang w:eastAsia="en-IN"/>
              </w:rPr>
            </w:pPr>
            <w:r w:rsidRPr="003600EB">
              <w:rPr>
                <w:rFonts w:ascii="Times New Roman" w:eastAsia="Times New Roman" w:hAnsi="Times New Roman" w:cs="Times New Roman"/>
                <w:sz w:val="24"/>
                <w:lang w:eastAsia="en-IN"/>
              </w:rPr>
              <w:t>Heat-in-leak to liquid helium</w:t>
            </w:r>
          </w:p>
        </w:tc>
        <w:tc>
          <w:tcPr>
            <w:tcW w:w="1363" w:type="dxa"/>
            <w:tcBorders>
              <w:top w:val="nil"/>
              <w:left w:val="nil"/>
              <w:bottom w:val="single" w:sz="4" w:space="0" w:color="auto"/>
              <w:right w:val="single" w:sz="4" w:space="0" w:color="auto"/>
            </w:tcBorders>
            <w:shd w:val="clear" w:color="000000" w:fill="92CDDC"/>
            <w:noWrap/>
            <w:vAlign w:val="bottom"/>
            <w:hideMark/>
          </w:tcPr>
          <w:p w:rsidR="003600EB" w:rsidRPr="003600EB" w:rsidRDefault="00A23E91" w:rsidP="00A23E91">
            <w:pPr>
              <w:spacing w:after="0" w:line="240" w:lineRule="auto"/>
              <w:jc w:val="center"/>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0.3495</w:t>
            </w:r>
          </w:p>
        </w:tc>
        <w:tc>
          <w:tcPr>
            <w:tcW w:w="1407" w:type="dxa"/>
            <w:tcBorders>
              <w:top w:val="nil"/>
              <w:left w:val="nil"/>
              <w:bottom w:val="single" w:sz="4" w:space="0" w:color="auto"/>
              <w:right w:val="single" w:sz="4" w:space="0" w:color="auto"/>
            </w:tcBorders>
            <w:shd w:val="clear" w:color="auto" w:fill="auto"/>
            <w:vAlign w:val="bottom"/>
            <w:hideMark/>
          </w:tcPr>
          <w:p w:rsidR="003600EB" w:rsidRPr="003600EB" w:rsidRDefault="003600EB" w:rsidP="003600EB">
            <w:pPr>
              <w:spacing w:after="0" w:line="240" w:lineRule="auto"/>
              <w:rPr>
                <w:rFonts w:ascii="Times New Roman" w:eastAsia="Times New Roman" w:hAnsi="Times New Roman" w:cs="Times New Roman"/>
                <w:color w:val="000000"/>
                <w:sz w:val="24"/>
                <w:lang w:eastAsia="en-IN"/>
              </w:rPr>
            </w:pPr>
            <w:r w:rsidRPr="003600EB">
              <w:rPr>
                <w:rFonts w:ascii="Times New Roman" w:eastAsia="Times New Roman" w:hAnsi="Times New Roman" w:cs="Times New Roman"/>
                <w:color w:val="000000"/>
                <w:sz w:val="24"/>
                <w:lang w:eastAsia="en-IN"/>
              </w:rPr>
              <w:t>W</w:t>
            </w:r>
          </w:p>
        </w:tc>
      </w:tr>
      <w:tr w:rsidR="003600EB" w:rsidRPr="003600EB" w:rsidTr="008A281F">
        <w:trPr>
          <w:trHeight w:val="526"/>
        </w:trPr>
        <w:tc>
          <w:tcPr>
            <w:tcW w:w="5368" w:type="dxa"/>
            <w:tcBorders>
              <w:top w:val="nil"/>
              <w:left w:val="single" w:sz="4" w:space="0" w:color="auto"/>
              <w:bottom w:val="single" w:sz="4" w:space="0" w:color="auto"/>
              <w:right w:val="single" w:sz="4" w:space="0" w:color="auto"/>
            </w:tcBorders>
            <w:shd w:val="clear" w:color="auto" w:fill="auto"/>
            <w:vAlign w:val="bottom"/>
            <w:hideMark/>
          </w:tcPr>
          <w:p w:rsidR="003600EB" w:rsidRPr="003600EB" w:rsidRDefault="003600EB" w:rsidP="003600EB">
            <w:pPr>
              <w:spacing w:after="0" w:line="240" w:lineRule="auto"/>
              <w:rPr>
                <w:rFonts w:ascii="Times New Roman" w:eastAsia="Times New Roman" w:hAnsi="Times New Roman" w:cs="Times New Roman"/>
                <w:color w:val="000000"/>
                <w:sz w:val="24"/>
                <w:lang w:eastAsia="en-IN"/>
              </w:rPr>
            </w:pPr>
            <w:r w:rsidRPr="003600EB">
              <w:rPr>
                <w:rFonts w:ascii="Times New Roman" w:eastAsia="Times New Roman" w:hAnsi="Times New Roman" w:cs="Times New Roman"/>
                <w:color w:val="000000"/>
                <w:sz w:val="24"/>
                <w:lang w:eastAsia="en-IN"/>
              </w:rPr>
              <w:t>Evaporation rate corresponding to Total Heat-in-leak</w:t>
            </w:r>
          </w:p>
        </w:tc>
        <w:tc>
          <w:tcPr>
            <w:tcW w:w="1363" w:type="dxa"/>
            <w:tcBorders>
              <w:top w:val="nil"/>
              <w:left w:val="nil"/>
              <w:bottom w:val="single" w:sz="4" w:space="0" w:color="auto"/>
              <w:right w:val="single" w:sz="4" w:space="0" w:color="auto"/>
            </w:tcBorders>
            <w:shd w:val="clear" w:color="000000" w:fill="92CDDC"/>
            <w:vAlign w:val="bottom"/>
            <w:hideMark/>
          </w:tcPr>
          <w:p w:rsidR="003600EB" w:rsidRPr="003600EB" w:rsidRDefault="008A281F" w:rsidP="00A23E91">
            <w:pPr>
              <w:spacing w:after="0" w:line="240" w:lineRule="auto"/>
              <w:jc w:val="center"/>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859.64</w:t>
            </w:r>
          </w:p>
        </w:tc>
        <w:tc>
          <w:tcPr>
            <w:tcW w:w="1407" w:type="dxa"/>
            <w:tcBorders>
              <w:top w:val="nil"/>
              <w:left w:val="nil"/>
              <w:bottom w:val="single" w:sz="4" w:space="0" w:color="auto"/>
              <w:right w:val="single" w:sz="4" w:space="0" w:color="auto"/>
            </w:tcBorders>
            <w:shd w:val="clear" w:color="auto" w:fill="auto"/>
            <w:vAlign w:val="bottom"/>
            <w:hideMark/>
          </w:tcPr>
          <w:p w:rsidR="003600EB" w:rsidRPr="003600EB" w:rsidRDefault="003600EB" w:rsidP="003600EB">
            <w:pPr>
              <w:spacing w:after="0" w:line="240" w:lineRule="auto"/>
              <w:rPr>
                <w:rFonts w:ascii="Times New Roman" w:eastAsia="Times New Roman" w:hAnsi="Times New Roman" w:cs="Times New Roman"/>
                <w:color w:val="000000"/>
                <w:sz w:val="24"/>
                <w:lang w:eastAsia="en-IN"/>
              </w:rPr>
            </w:pPr>
            <w:r w:rsidRPr="003600EB">
              <w:rPr>
                <w:rFonts w:ascii="Times New Roman" w:eastAsia="Times New Roman" w:hAnsi="Times New Roman" w:cs="Times New Roman"/>
                <w:color w:val="000000"/>
                <w:sz w:val="24"/>
                <w:lang w:eastAsia="en-IN"/>
              </w:rPr>
              <w:t>l/day</w:t>
            </w:r>
          </w:p>
        </w:tc>
      </w:tr>
      <w:tr w:rsidR="003600EB" w:rsidRPr="003600EB" w:rsidTr="008A281F">
        <w:trPr>
          <w:trHeight w:val="690"/>
        </w:trPr>
        <w:tc>
          <w:tcPr>
            <w:tcW w:w="5368" w:type="dxa"/>
            <w:tcBorders>
              <w:top w:val="nil"/>
              <w:left w:val="single" w:sz="4" w:space="0" w:color="auto"/>
              <w:bottom w:val="single" w:sz="4" w:space="0" w:color="auto"/>
              <w:right w:val="single" w:sz="4" w:space="0" w:color="auto"/>
            </w:tcBorders>
            <w:shd w:val="clear" w:color="auto" w:fill="auto"/>
            <w:vAlign w:val="bottom"/>
            <w:hideMark/>
          </w:tcPr>
          <w:p w:rsidR="003600EB" w:rsidRPr="003600EB" w:rsidRDefault="003600EB" w:rsidP="003600EB">
            <w:pPr>
              <w:spacing w:after="0" w:line="240" w:lineRule="auto"/>
              <w:rPr>
                <w:rFonts w:ascii="Times New Roman" w:eastAsia="Times New Roman" w:hAnsi="Times New Roman" w:cs="Times New Roman"/>
                <w:color w:val="000000"/>
                <w:sz w:val="24"/>
                <w:lang w:eastAsia="en-IN"/>
              </w:rPr>
            </w:pPr>
            <w:r w:rsidRPr="003600EB">
              <w:rPr>
                <w:rFonts w:ascii="Times New Roman" w:eastAsia="Times New Roman" w:hAnsi="Times New Roman" w:cs="Times New Roman"/>
                <w:color w:val="000000"/>
                <w:sz w:val="24"/>
                <w:lang w:eastAsia="en-IN"/>
              </w:rPr>
              <w:t>Evaporation rate corresponding to actual Heat-in-leak</w:t>
            </w:r>
          </w:p>
        </w:tc>
        <w:tc>
          <w:tcPr>
            <w:tcW w:w="1363" w:type="dxa"/>
            <w:tcBorders>
              <w:top w:val="nil"/>
              <w:left w:val="nil"/>
              <w:bottom w:val="single" w:sz="4" w:space="0" w:color="auto"/>
              <w:right w:val="single" w:sz="4" w:space="0" w:color="auto"/>
            </w:tcBorders>
            <w:shd w:val="clear" w:color="000000" w:fill="92CDDC"/>
            <w:noWrap/>
            <w:vAlign w:val="bottom"/>
            <w:hideMark/>
          </w:tcPr>
          <w:p w:rsidR="003600EB" w:rsidRPr="003600EB" w:rsidRDefault="008A281F" w:rsidP="00A23E91">
            <w:pPr>
              <w:spacing w:after="0" w:line="240" w:lineRule="auto"/>
              <w:jc w:val="center"/>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11.59</w:t>
            </w:r>
          </w:p>
        </w:tc>
        <w:tc>
          <w:tcPr>
            <w:tcW w:w="1407" w:type="dxa"/>
            <w:tcBorders>
              <w:top w:val="nil"/>
              <w:left w:val="nil"/>
              <w:bottom w:val="single" w:sz="4" w:space="0" w:color="auto"/>
              <w:right w:val="single" w:sz="4" w:space="0" w:color="auto"/>
            </w:tcBorders>
            <w:shd w:val="clear" w:color="auto" w:fill="auto"/>
            <w:vAlign w:val="bottom"/>
            <w:hideMark/>
          </w:tcPr>
          <w:p w:rsidR="003600EB" w:rsidRPr="003600EB" w:rsidRDefault="003600EB" w:rsidP="003600EB">
            <w:pPr>
              <w:spacing w:after="0" w:line="240" w:lineRule="auto"/>
              <w:rPr>
                <w:rFonts w:ascii="Times New Roman" w:eastAsia="Times New Roman" w:hAnsi="Times New Roman" w:cs="Times New Roman"/>
                <w:color w:val="000000"/>
                <w:sz w:val="24"/>
                <w:lang w:eastAsia="en-IN"/>
              </w:rPr>
            </w:pPr>
            <w:r w:rsidRPr="003600EB">
              <w:rPr>
                <w:rFonts w:ascii="Times New Roman" w:eastAsia="Times New Roman" w:hAnsi="Times New Roman" w:cs="Times New Roman"/>
                <w:color w:val="000000"/>
                <w:sz w:val="24"/>
                <w:lang w:eastAsia="en-IN"/>
              </w:rPr>
              <w:t>l/day</w:t>
            </w:r>
          </w:p>
        </w:tc>
      </w:tr>
      <w:tr w:rsidR="003600EB" w:rsidRPr="003600EB" w:rsidTr="008A281F">
        <w:trPr>
          <w:trHeight w:val="714"/>
        </w:trPr>
        <w:tc>
          <w:tcPr>
            <w:tcW w:w="5368" w:type="dxa"/>
            <w:tcBorders>
              <w:top w:val="nil"/>
              <w:left w:val="single" w:sz="4" w:space="0" w:color="auto"/>
              <w:bottom w:val="single" w:sz="4" w:space="0" w:color="auto"/>
              <w:right w:val="single" w:sz="4" w:space="0" w:color="auto"/>
            </w:tcBorders>
            <w:shd w:val="clear" w:color="auto" w:fill="auto"/>
            <w:vAlign w:val="bottom"/>
            <w:hideMark/>
          </w:tcPr>
          <w:p w:rsidR="003600EB" w:rsidRPr="003600EB" w:rsidRDefault="003600EB" w:rsidP="003600EB">
            <w:pPr>
              <w:spacing w:after="0" w:line="240" w:lineRule="auto"/>
              <w:rPr>
                <w:rFonts w:ascii="Times New Roman" w:eastAsia="Times New Roman" w:hAnsi="Times New Roman" w:cs="Times New Roman"/>
                <w:color w:val="000000"/>
                <w:sz w:val="24"/>
                <w:lang w:eastAsia="en-IN"/>
              </w:rPr>
            </w:pPr>
            <w:r w:rsidRPr="003600EB">
              <w:rPr>
                <w:rFonts w:ascii="Times New Roman" w:eastAsia="Times New Roman" w:hAnsi="Times New Roman" w:cs="Times New Roman"/>
                <w:color w:val="000000"/>
                <w:sz w:val="24"/>
                <w:lang w:eastAsia="en-IN"/>
              </w:rPr>
              <w:t>Reduction in the Helium evaporation rate due to insulation system</w:t>
            </w:r>
          </w:p>
        </w:tc>
        <w:tc>
          <w:tcPr>
            <w:tcW w:w="1363" w:type="dxa"/>
            <w:tcBorders>
              <w:top w:val="nil"/>
              <w:left w:val="nil"/>
              <w:bottom w:val="single" w:sz="4" w:space="0" w:color="auto"/>
              <w:right w:val="single" w:sz="4" w:space="0" w:color="auto"/>
            </w:tcBorders>
            <w:shd w:val="clear" w:color="000000" w:fill="92CDDC"/>
            <w:noWrap/>
            <w:vAlign w:val="bottom"/>
            <w:hideMark/>
          </w:tcPr>
          <w:p w:rsidR="003600EB" w:rsidRPr="003600EB" w:rsidRDefault="008A281F" w:rsidP="00A23E91">
            <w:pPr>
              <w:spacing w:after="0" w:line="240" w:lineRule="auto"/>
              <w:jc w:val="center"/>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848.05</w:t>
            </w:r>
          </w:p>
        </w:tc>
        <w:tc>
          <w:tcPr>
            <w:tcW w:w="1407" w:type="dxa"/>
            <w:tcBorders>
              <w:top w:val="nil"/>
              <w:left w:val="nil"/>
              <w:bottom w:val="single" w:sz="4" w:space="0" w:color="auto"/>
              <w:right w:val="single" w:sz="4" w:space="0" w:color="auto"/>
            </w:tcBorders>
            <w:shd w:val="clear" w:color="auto" w:fill="auto"/>
            <w:vAlign w:val="bottom"/>
            <w:hideMark/>
          </w:tcPr>
          <w:p w:rsidR="003600EB" w:rsidRPr="003600EB" w:rsidRDefault="003600EB" w:rsidP="003600EB">
            <w:pPr>
              <w:spacing w:after="0" w:line="240" w:lineRule="auto"/>
              <w:rPr>
                <w:rFonts w:ascii="Times New Roman" w:eastAsia="Times New Roman" w:hAnsi="Times New Roman" w:cs="Times New Roman"/>
                <w:color w:val="000000"/>
                <w:sz w:val="24"/>
                <w:lang w:eastAsia="en-IN"/>
              </w:rPr>
            </w:pPr>
            <w:r w:rsidRPr="003600EB">
              <w:rPr>
                <w:rFonts w:ascii="Times New Roman" w:eastAsia="Times New Roman" w:hAnsi="Times New Roman" w:cs="Times New Roman"/>
                <w:color w:val="000000"/>
                <w:sz w:val="24"/>
                <w:lang w:eastAsia="en-IN"/>
              </w:rPr>
              <w:t>l/day</w:t>
            </w:r>
          </w:p>
        </w:tc>
      </w:tr>
    </w:tbl>
    <w:p w:rsidR="003600EB" w:rsidRPr="003600EB" w:rsidRDefault="003600EB" w:rsidP="003600EB">
      <w:pPr>
        <w:autoSpaceDE w:val="0"/>
        <w:autoSpaceDN w:val="0"/>
        <w:adjustRightInd w:val="0"/>
        <w:spacing w:after="0" w:line="276" w:lineRule="auto"/>
        <w:jc w:val="both"/>
        <w:rPr>
          <w:rFonts w:ascii="Times New Roman" w:hAnsi="Times New Roman" w:cs="Times New Roman"/>
          <w:color w:val="000000"/>
          <w:sz w:val="24"/>
          <w:szCs w:val="24"/>
        </w:rPr>
      </w:pPr>
    </w:p>
    <w:p w:rsidR="00361CED" w:rsidRDefault="008A281F" w:rsidP="0058255D">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Thus it can be seen that the utilization of the cold enthalpy of the vapour along with the  insulation system has reduced the evaporation from evaporating the entire liquid from the vessel to 2.318% per day.</w:t>
      </w:r>
    </w:p>
    <w:p w:rsidR="008A281F" w:rsidRDefault="008A281F" w:rsidP="0058255D">
      <w:pPr>
        <w:autoSpaceDE w:val="0"/>
        <w:autoSpaceDN w:val="0"/>
        <w:adjustRightInd w:val="0"/>
        <w:spacing w:after="0" w:line="276" w:lineRule="auto"/>
        <w:jc w:val="both"/>
        <w:rPr>
          <w:rFonts w:ascii="Times New Roman" w:hAnsi="Times New Roman" w:cs="Times New Roman"/>
          <w:b/>
          <w:color w:val="000000"/>
          <w:sz w:val="28"/>
          <w:szCs w:val="24"/>
        </w:rPr>
      </w:pPr>
    </w:p>
    <w:p w:rsidR="00590108" w:rsidRDefault="00590108" w:rsidP="0058255D">
      <w:pPr>
        <w:autoSpaceDE w:val="0"/>
        <w:autoSpaceDN w:val="0"/>
        <w:adjustRightInd w:val="0"/>
        <w:spacing w:after="0" w:line="276" w:lineRule="auto"/>
        <w:jc w:val="both"/>
        <w:rPr>
          <w:rFonts w:ascii="Times New Roman" w:hAnsi="Times New Roman" w:cs="Times New Roman"/>
          <w:b/>
          <w:color w:val="000000"/>
          <w:sz w:val="28"/>
          <w:szCs w:val="24"/>
        </w:rPr>
      </w:pPr>
      <w:r w:rsidRPr="00590108">
        <w:rPr>
          <w:rFonts w:ascii="Times New Roman" w:hAnsi="Times New Roman" w:cs="Times New Roman"/>
          <w:b/>
          <w:color w:val="000000"/>
          <w:sz w:val="28"/>
          <w:szCs w:val="24"/>
        </w:rPr>
        <w:t>5. List of References</w:t>
      </w:r>
    </w:p>
    <w:p w:rsidR="00590108" w:rsidRDefault="00590108" w:rsidP="0058255D">
      <w:pPr>
        <w:autoSpaceDE w:val="0"/>
        <w:autoSpaceDN w:val="0"/>
        <w:adjustRightInd w:val="0"/>
        <w:spacing w:after="0" w:line="276" w:lineRule="auto"/>
        <w:jc w:val="both"/>
        <w:rPr>
          <w:rFonts w:ascii="Times New Roman" w:hAnsi="Times New Roman" w:cs="Times New Roman"/>
          <w:b/>
          <w:color w:val="000000"/>
          <w:sz w:val="28"/>
          <w:szCs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6377"/>
        <w:gridCol w:w="1228"/>
      </w:tblGrid>
      <w:tr w:rsidR="00EF3F2C" w:rsidRPr="004561D0" w:rsidTr="007A600B">
        <w:trPr>
          <w:jc w:val="center"/>
        </w:trPr>
        <w:tc>
          <w:tcPr>
            <w:tcW w:w="900" w:type="dxa"/>
            <w:tcBorders>
              <w:top w:val="single" w:sz="4" w:space="0" w:color="auto"/>
              <w:left w:val="single" w:sz="4" w:space="0" w:color="auto"/>
              <w:bottom w:val="single" w:sz="4" w:space="0" w:color="auto"/>
              <w:right w:val="single" w:sz="4" w:space="0" w:color="auto"/>
            </w:tcBorders>
            <w:vAlign w:val="center"/>
          </w:tcPr>
          <w:p w:rsidR="00EF3F2C" w:rsidRPr="004561D0" w:rsidRDefault="00EF3F2C" w:rsidP="007A600B">
            <w:pPr>
              <w:spacing w:line="276" w:lineRule="auto"/>
              <w:jc w:val="center"/>
              <w:rPr>
                <w:rFonts w:ascii="Calibri" w:eastAsia="TTE3D2A558t00" w:hAnsi="Calibri"/>
                <w:b/>
                <w:sz w:val="24"/>
                <w:szCs w:val="24"/>
              </w:rPr>
            </w:pPr>
            <w:r w:rsidRPr="004561D0">
              <w:rPr>
                <w:rFonts w:ascii="Calibri" w:eastAsia="TTE3D2A558t00" w:hAnsi="Calibri"/>
                <w:b/>
                <w:sz w:val="24"/>
                <w:szCs w:val="24"/>
              </w:rPr>
              <w:t>Sr. No.</w:t>
            </w:r>
          </w:p>
        </w:tc>
        <w:tc>
          <w:tcPr>
            <w:tcW w:w="6377" w:type="dxa"/>
            <w:tcBorders>
              <w:top w:val="single" w:sz="4" w:space="0" w:color="auto"/>
              <w:left w:val="single" w:sz="4" w:space="0" w:color="auto"/>
              <w:bottom w:val="single" w:sz="4" w:space="0" w:color="auto"/>
              <w:right w:val="single" w:sz="4" w:space="0" w:color="auto"/>
            </w:tcBorders>
            <w:vAlign w:val="center"/>
          </w:tcPr>
          <w:p w:rsidR="00EF3F2C" w:rsidRPr="004561D0" w:rsidRDefault="00EF3F2C" w:rsidP="007A600B">
            <w:pPr>
              <w:spacing w:line="276" w:lineRule="auto"/>
              <w:jc w:val="center"/>
              <w:rPr>
                <w:rFonts w:ascii="Calibri" w:eastAsia="TTE3D2A558t00" w:hAnsi="Calibri"/>
                <w:b/>
                <w:sz w:val="24"/>
                <w:szCs w:val="24"/>
              </w:rPr>
            </w:pPr>
            <w:r w:rsidRPr="004561D0">
              <w:rPr>
                <w:rFonts w:ascii="Calibri" w:eastAsia="TTE3D2A558t00" w:hAnsi="Calibri"/>
                <w:b/>
                <w:sz w:val="24"/>
                <w:szCs w:val="24"/>
              </w:rPr>
              <w:t>Documents</w:t>
            </w:r>
          </w:p>
        </w:tc>
        <w:tc>
          <w:tcPr>
            <w:tcW w:w="1228" w:type="dxa"/>
            <w:tcBorders>
              <w:top w:val="single" w:sz="4" w:space="0" w:color="auto"/>
              <w:left w:val="single" w:sz="4" w:space="0" w:color="auto"/>
              <w:bottom w:val="single" w:sz="4" w:space="0" w:color="auto"/>
              <w:right w:val="single" w:sz="4" w:space="0" w:color="auto"/>
            </w:tcBorders>
            <w:vAlign w:val="center"/>
          </w:tcPr>
          <w:p w:rsidR="00EF3F2C" w:rsidRPr="004561D0" w:rsidRDefault="00EF3F2C" w:rsidP="007A600B">
            <w:pPr>
              <w:spacing w:line="276" w:lineRule="auto"/>
              <w:jc w:val="center"/>
              <w:rPr>
                <w:rFonts w:ascii="Calibri" w:eastAsia="TTE3D2A558t00" w:hAnsi="Calibri"/>
                <w:b/>
                <w:sz w:val="24"/>
                <w:szCs w:val="24"/>
              </w:rPr>
            </w:pPr>
            <w:r w:rsidRPr="004561D0">
              <w:rPr>
                <w:rFonts w:ascii="Calibri" w:eastAsia="TTE3D2A558t00" w:hAnsi="Calibri"/>
                <w:b/>
                <w:sz w:val="24"/>
                <w:szCs w:val="24"/>
              </w:rPr>
              <w:t>Reference</w:t>
            </w:r>
          </w:p>
        </w:tc>
      </w:tr>
      <w:tr w:rsidR="00EF3F2C" w:rsidRPr="004561D0" w:rsidTr="007A600B">
        <w:trPr>
          <w:trHeight w:val="917"/>
          <w:jc w:val="center"/>
        </w:trPr>
        <w:tc>
          <w:tcPr>
            <w:tcW w:w="900" w:type="dxa"/>
            <w:tcBorders>
              <w:top w:val="single" w:sz="4" w:space="0" w:color="auto"/>
              <w:left w:val="single" w:sz="4" w:space="0" w:color="auto"/>
              <w:bottom w:val="single" w:sz="4" w:space="0" w:color="auto"/>
              <w:right w:val="single" w:sz="4" w:space="0" w:color="auto"/>
            </w:tcBorders>
            <w:vAlign w:val="center"/>
          </w:tcPr>
          <w:p w:rsidR="00EF3F2C" w:rsidRPr="004561D0" w:rsidRDefault="00EF3F2C" w:rsidP="007A600B">
            <w:pPr>
              <w:spacing w:line="276" w:lineRule="auto"/>
              <w:jc w:val="center"/>
              <w:rPr>
                <w:rFonts w:ascii="Calibri" w:eastAsia="TTE3D2A558t00" w:hAnsi="Calibri"/>
                <w:sz w:val="24"/>
                <w:szCs w:val="24"/>
              </w:rPr>
            </w:pPr>
            <w:r w:rsidRPr="004561D0">
              <w:rPr>
                <w:rFonts w:ascii="Calibri" w:eastAsia="TTE3D2A558t00" w:hAnsi="Calibri"/>
                <w:sz w:val="24"/>
                <w:szCs w:val="24"/>
              </w:rPr>
              <w:t>01</w:t>
            </w:r>
          </w:p>
        </w:tc>
        <w:tc>
          <w:tcPr>
            <w:tcW w:w="6377" w:type="dxa"/>
            <w:tcBorders>
              <w:top w:val="single" w:sz="4" w:space="0" w:color="auto"/>
              <w:left w:val="single" w:sz="4" w:space="0" w:color="auto"/>
              <w:bottom w:val="single" w:sz="4" w:space="0" w:color="auto"/>
              <w:right w:val="single" w:sz="4" w:space="0" w:color="auto"/>
            </w:tcBorders>
            <w:vAlign w:val="center"/>
          </w:tcPr>
          <w:p w:rsidR="00EF3F2C" w:rsidRPr="004561D0" w:rsidRDefault="00EF3F2C" w:rsidP="00EF3F2C">
            <w:pPr>
              <w:autoSpaceDE w:val="0"/>
              <w:autoSpaceDN w:val="0"/>
              <w:adjustRightInd w:val="0"/>
              <w:spacing w:line="276" w:lineRule="auto"/>
              <w:rPr>
                <w:rFonts w:ascii="Calibri" w:hAnsi="Calibri"/>
                <w:sz w:val="24"/>
                <w:szCs w:val="24"/>
              </w:rPr>
            </w:pPr>
            <w:r>
              <w:rPr>
                <w:rFonts w:ascii="Calibri" w:hAnsi="Calibri"/>
                <w:sz w:val="24"/>
                <w:szCs w:val="24"/>
              </w:rPr>
              <w:t>Incropera, Dewitt, Bergman, Lavine, ‘Fundamentals of heat and mass transfer’ ,Sixth edition, John wiley and sons, p.p. 513</w:t>
            </w:r>
          </w:p>
        </w:tc>
        <w:tc>
          <w:tcPr>
            <w:tcW w:w="1228" w:type="dxa"/>
            <w:tcBorders>
              <w:top w:val="single" w:sz="4" w:space="0" w:color="auto"/>
              <w:left w:val="single" w:sz="4" w:space="0" w:color="auto"/>
              <w:bottom w:val="single" w:sz="4" w:space="0" w:color="auto"/>
              <w:right w:val="single" w:sz="4" w:space="0" w:color="auto"/>
            </w:tcBorders>
            <w:vAlign w:val="center"/>
          </w:tcPr>
          <w:p w:rsidR="00EF3F2C" w:rsidRPr="004561D0" w:rsidRDefault="00EF3F2C" w:rsidP="007A600B">
            <w:pPr>
              <w:spacing w:line="276" w:lineRule="auto"/>
              <w:jc w:val="center"/>
              <w:rPr>
                <w:rFonts w:ascii="Calibri" w:eastAsia="TTE3D2A558t00" w:hAnsi="Calibri"/>
                <w:sz w:val="24"/>
                <w:szCs w:val="24"/>
              </w:rPr>
            </w:pPr>
            <w:r w:rsidRPr="004561D0">
              <w:rPr>
                <w:rFonts w:ascii="Calibri" w:eastAsia="TTE3D2A558t00" w:hAnsi="Calibri"/>
                <w:sz w:val="24"/>
                <w:szCs w:val="24"/>
              </w:rPr>
              <w:t>[1]</w:t>
            </w:r>
          </w:p>
        </w:tc>
      </w:tr>
    </w:tbl>
    <w:p w:rsidR="00590108" w:rsidRDefault="00590108"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58255D">
      <w:pPr>
        <w:autoSpaceDE w:val="0"/>
        <w:autoSpaceDN w:val="0"/>
        <w:adjustRightInd w:val="0"/>
        <w:spacing w:after="0" w:line="276" w:lineRule="auto"/>
        <w:jc w:val="both"/>
        <w:rPr>
          <w:rFonts w:ascii="Times New Roman" w:hAnsi="Times New Roman" w:cs="Times New Roman"/>
          <w:b/>
          <w:color w:val="000000"/>
          <w:sz w:val="28"/>
          <w:szCs w:val="24"/>
        </w:rPr>
      </w:pPr>
    </w:p>
    <w:p w:rsidR="00414190" w:rsidRDefault="00414190" w:rsidP="00414190">
      <w:pPr>
        <w:autoSpaceDE w:val="0"/>
        <w:autoSpaceDN w:val="0"/>
        <w:adjustRightInd w:val="0"/>
        <w:spacing w:after="0" w:line="276" w:lineRule="auto"/>
        <w:jc w:val="both"/>
        <w:rPr>
          <w:szCs w:val="24"/>
        </w:rPr>
      </w:pPr>
    </w:p>
    <w:p w:rsidR="00414190" w:rsidRDefault="00D40557" w:rsidP="00414190">
      <w:pPr>
        <w:autoSpaceDE w:val="0"/>
        <w:autoSpaceDN w:val="0"/>
        <w:adjustRightInd w:val="0"/>
        <w:spacing w:after="0"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Annexure </w:t>
      </w:r>
      <w:r w:rsidR="00414190" w:rsidRPr="00414190">
        <w:rPr>
          <w:rFonts w:ascii="Times New Roman" w:hAnsi="Times New Roman" w:cs="Times New Roman"/>
          <w:b/>
          <w:sz w:val="28"/>
          <w:szCs w:val="24"/>
        </w:rPr>
        <w:t>: Drawing for the inner and outer vessel of the helium dewar</w:t>
      </w:r>
    </w:p>
    <w:p w:rsidR="00FA68A0" w:rsidRDefault="00FA68A0" w:rsidP="00414190">
      <w:pPr>
        <w:autoSpaceDE w:val="0"/>
        <w:autoSpaceDN w:val="0"/>
        <w:adjustRightInd w:val="0"/>
        <w:spacing w:after="0" w:line="276" w:lineRule="auto"/>
        <w:jc w:val="both"/>
        <w:rPr>
          <w:rFonts w:ascii="Times New Roman" w:hAnsi="Times New Roman" w:cs="Times New Roman"/>
          <w:b/>
          <w:sz w:val="28"/>
          <w:szCs w:val="24"/>
        </w:rPr>
      </w:pPr>
    </w:p>
    <w:p w:rsidR="00414190" w:rsidRDefault="00414190" w:rsidP="00397CEB">
      <w:pPr>
        <w:autoSpaceDE w:val="0"/>
        <w:autoSpaceDN w:val="0"/>
        <w:adjustRightInd w:val="0"/>
        <w:spacing w:after="0" w:line="276" w:lineRule="auto"/>
        <w:rPr>
          <w:rFonts w:ascii="Times New Roman" w:hAnsi="Times New Roman" w:cs="Times New Roman"/>
          <w:b/>
          <w:color w:val="000000"/>
          <w:sz w:val="36"/>
          <w:szCs w:val="24"/>
        </w:rPr>
      </w:pPr>
    </w:p>
    <w:p w:rsidR="00FA68A0" w:rsidRDefault="00FA68A0" w:rsidP="00414190">
      <w:pPr>
        <w:autoSpaceDE w:val="0"/>
        <w:autoSpaceDN w:val="0"/>
        <w:adjustRightInd w:val="0"/>
        <w:spacing w:after="0" w:line="276" w:lineRule="auto"/>
        <w:jc w:val="both"/>
        <w:rPr>
          <w:rFonts w:ascii="Times New Roman" w:hAnsi="Times New Roman" w:cs="Times New Roman"/>
          <w:b/>
          <w:color w:val="000000"/>
          <w:sz w:val="36"/>
          <w:szCs w:val="24"/>
        </w:rPr>
      </w:pPr>
    </w:p>
    <w:p w:rsidR="00414190" w:rsidRDefault="00FA68A0" w:rsidP="00FA68A0">
      <w:pPr>
        <w:autoSpaceDE w:val="0"/>
        <w:autoSpaceDN w:val="0"/>
        <w:adjustRightInd w:val="0"/>
        <w:spacing w:after="0" w:line="276" w:lineRule="auto"/>
        <w:jc w:val="center"/>
        <w:rPr>
          <w:rFonts w:ascii="Times New Roman" w:hAnsi="Times New Roman" w:cs="Times New Roman"/>
          <w:b/>
          <w:color w:val="000000"/>
          <w:sz w:val="36"/>
          <w:szCs w:val="24"/>
        </w:rPr>
      </w:pPr>
      <w:r>
        <w:rPr>
          <w:noProof/>
          <w:lang w:eastAsia="en-IN"/>
        </w:rPr>
        <w:drawing>
          <wp:inline distT="0" distB="0" distL="0" distR="0" wp14:anchorId="05F43DAD" wp14:editId="1E585680">
            <wp:extent cx="5974981" cy="680704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3723" cy="6839784"/>
                    </a:xfrm>
                    <a:prstGeom prst="rect">
                      <a:avLst/>
                    </a:prstGeom>
                  </pic:spPr>
                </pic:pic>
              </a:graphicData>
            </a:graphic>
          </wp:inline>
        </w:drawing>
      </w:r>
    </w:p>
    <w:p w:rsidR="00FA68A0" w:rsidRDefault="00FA68A0" w:rsidP="00414190">
      <w:pPr>
        <w:autoSpaceDE w:val="0"/>
        <w:autoSpaceDN w:val="0"/>
        <w:adjustRightInd w:val="0"/>
        <w:spacing w:after="0" w:line="276" w:lineRule="auto"/>
        <w:jc w:val="both"/>
        <w:rPr>
          <w:rFonts w:ascii="Times New Roman" w:hAnsi="Times New Roman" w:cs="Times New Roman"/>
          <w:b/>
          <w:color w:val="000000"/>
          <w:sz w:val="36"/>
          <w:szCs w:val="24"/>
        </w:rPr>
      </w:pPr>
    </w:p>
    <w:p w:rsidR="00FA68A0" w:rsidRPr="008A281F" w:rsidRDefault="00397CEB" w:rsidP="008A281F">
      <w:pPr>
        <w:autoSpaceDE w:val="0"/>
        <w:autoSpaceDN w:val="0"/>
        <w:adjustRightInd w:val="0"/>
        <w:spacing w:after="0" w:line="276" w:lineRule="auto"/>
        <w:jc w:val="center"/>
        <w:rPr>
          <w:rFonts w:ascii="Times New Roman" w:hAnsi="Times New Roman" w:cs="Times New Roman"/>
          <w:b/>
          <w:color w:val="000000"/>
          <w:sz w:val="24"/>
          <w:szCs w:val="24"/>
        </w:rPr>
      </w:pPr>
      <w:r w:rsidRPr="00397CEB">
        <w:rPr>
          <w:rFonts w:ascii="Times New Roman" w:hAnsi="Times New Roman" w:cs="Times New Roman"/>
          <w:b/>
          <w:color w:val="000000"/>
          <w:sz w:val="24"/>
          <w:szCs w:val="24"/>
        </w:rPr>
        <w:t xml:space="preserve">Inner </w:t>
      </w:r>
      <w:r>
        <w:rPr>
          <w:rFonts w:ascii="Times New Roman" w:hAnsi="Times New Roman" w:cs="Times New Roman"/>
          <w:b/>
          <w:color w:val="000000"/>
          <w:sz w:val="24"/>
          <w:szCs w:val="24"/>
        </w:rPr>
        <w:t xml:space="preserve">vessel </w:t>
      </w:r>
    </w:p>
    <w:p w:rsidR="00FA68A0" w:rsidRDefault="00FA68A0" w:rsidP="00414190">
      <w:pPr>
        <w:autoSpaceDE w:val="0"/>
        <w:autoSpaceDN w:val="0"/>
        <w:adjustRightInd w:val="0"/>
        <w:spacing w:after="0" w:line="276" w:lineRule="auto"/>
        <w:jc w:val="both"/>
        <w:rPr>
          <w:rFonts w:ascii="Times New Roman" w:hAnsi="Times New Roman" w:cs="Times New Roman"/>
          <w:b/>
          <w:color w:val="000000"/>
          <w:sz w:val="36"/>
          <w:szCs w:val="24"/>
        </w:rPr>
      </w:pPr>
    </w:p>
    <w:p w:rsidR="00397CEB" w:rsidRDefault="00397CEB" w:rsidP="00414190">
      <w:pPr>
        <w:autoSpaceDE w:val="0"/>
        <w:autoSpaceDN w:val="0"/>
        <w:adjustRightInd w:val="0"/>
        <w:spacing w:after="0" w:line="276" w:lineRule="auto"/>
        <w:jc w:val="both"/>
        <w:rPr>
          <w:rFonts w:ascii="Times New Roman" w:hAnsi="Times New Roman" w:cs="Times New Roman"/>
          <w:b/>
          <w:color w:val="000000"/>
          <w:sz w:val="36"/>
          <w:szCs w:val="24"/>
        </w:rPr>
      </w:pPr>
    </w:p>
    <w:p w:rsidR="00FA68A0" w:rsidRDefault="00FA68A0" w:rsidP="00414190">
      <w:pPr>
        <w:autoSpaceDE w:val="0"/>
        <w:autoSpaceDN w:val="0"/>
        <w:adjustRightInd w:val="0"/>
        <w:spacing w:after="0" w:line="276" w:lineRule="auto"/>
        <w:jc w:val="both"/>
        <w:rPr>
          <w:rFonts w:ascii="Times New Roman" w:hAnsi="Times New Roman" w:cs="Times New Roman"/>
          <w:b/>
          <w:color w:val="000000"/>
          <w:sz w:val="36"/>
          <w:szCs w:val="24"/>
        </w:rPr>
      </w:pPr>
    </w:p>
    <w:p w:rsidR="00FA68A0" w:rsidRDefault="00FA68A0" w:rsidP="00397CEB">
      <w:pPr>
        <w:autoSpaceDE w:val="0"/>
        <w:autoSpaceDN w:val="0"/>
        <w:adjustRightInd w:val="0"/>
        <w:spacing w:after="0" w:line="276" w:lineRule="auto"/>
        <w:jc w:val="center"/>
        <w:rPr>
          <w:rFonts w:ascii="Times New Roman" w:hAnsi="Times New Roman" w:cs="Times New Roman"/>
          <w:b/>
          <w:color w:val="000000"/>
          <w:sz w:val="36"/>
          <w:szCs w:val="24"/>
        </w:rPr>
      </w:pPr>
      <w:r>
        <w:rPr>
          <w:rFonts w:ascii="Times New Roman" w:hAnsi="Times New Roman" w:cs="Times New Roman"/>
          <w:b/>
          <w:noProof/>
          <w:color w:val="000000"/>
          <w:sz w:val="36"/>
          <w:szCs w:val="24"/>
          <w:lang w:eastAsia="en-IN"/>
        </w:rPr>
        <w:drawing>
          <wp:inline distT="0" distB="0" distL="0" distR="0">
            <wp:extent cx="6049926" cy="714438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png"/>
                    <pic:cNvPicPr/>
                  </pic:nvPicPr>
                  <pic:blipFill>
                    <a:blip r:embed="rId15">
                      <a:extLst>
                        <a:ext uri="{28A0092B-C50C-407E-A947-70E740481C1C}">
                          <a14:useLocalDpi xmlns:a14="http://schemas.microsoft.com/office/drawing/2010/main" val="0"/>
                        </a:ext>
                      </a:extLst>
                    </a:blip>
                    <a:stretch>
                      <a:fillRect/>
                    </a:stretch>
                  </pic:blipFill>
                  <pic:spPr>
                    <a:xfrm>
                      <a:off x="0" y="0"/>
                      <a:ext cx="6064457" cy="7161548"/>
                    </a:xfrm>
                    <a:prstGeom prst="rect">
                      <a:avLst/>
                    </a:prstGeom>
                  </pic:spPr>
                </pic:pic>
              </a:graphicData>
            </a:graphic>
          </wp:inline>
        </w:drawing>
      </w:r>
    </w:p>
    <w:p w:rsidR="00397CEB" w:rsidRDefault="00397CEB" w:rsidP="00397CEB">
      <w:pPr>
        <w:autoSpaceDE w:val="0"/>
        <w:autoSpaceDN w:val="0"/>
        <w:adjustRightInd w:val="0"/>
        <w:spacing w:after="0" w:line="276" w:lineRule="auto"/>
        <w:jc w:val="center"/>
        <w:rPr>
          <w:rFonts w:ascii="Times New Roman" w:hAnsi="Times New Roman" w:cs="Times New Roman"/>
          <w:b/>
          <w:color w:val="000000"/>
          <w:sz w:val="36"/>
          <w:szCs w:val="24"/>
        </w:rPr>
      </w:pPr>
    </w:p>
    <w:p w:rsidR="00397CEB" w:rsidRPr="00397CEB" w:rsidRDefault="00397CEB" w:rsidP="00397CEB">
      <w:pPr>
        <w:autoSpaceDE w:val="0"/>
        <w:autoSpaceDN w:val="0"/>
        <w:adjustRightInd w:val="0"/>
        <w:spacing w:after="0" w:line="276" w:lineRule="auto"/>
        <w:jc w:val="center"/>
        <w:rPr>
          <w:rFonts w:ascii="Times New Roman" w:hAnsi="Times New Roman" w:cs="Times New Roman"/>
          <w:b/>
          <w:color w:val="000000"/>
          <w:sz w:val="24"/>
          <w:szCs w:val="24"/>
        </w:rPr>
      </w:pPr>
      <w:r w:rsidRPr="00397CEB">
        <w:rPr>
          <w:rFonts w:ascii="Times New Roman" w:hAnsi="Times New Roman" w:cs="Times New Roman"/>
          <w:b/>
          <w:color w:val="000000"/>
          <w:sz w:val="24"/>
          <w:szCs w:val="24"/>
        </w:rPr>
        <w:t>Outer vessel</w:t>
      </w:r>
    </w:p>
    <w:sectPr w:rsidR="00397CEB" w:rsidRPr="00397CEB" w:rsidSect="00397CEB">
      <w:footerReference w:type="default" r:id="rId16"/>
      <w:pgSz w:w="11906" w:h="16838"/>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53E" w:rsidRDefault="0028053E" w:rsidP="00872E42">
      <w:pPr>
        <w:spacing w:after="0" w:line="240" w:lineRule="auto"/>
      </w:pPr>
      <w:r>
        <w:separator/>
      </w:r>
    </w:p>
  </w:endnote>
  <w:endnote w:type="continuationSeparator" w:id="0">
    <w:p w:rsidR="0028053E" w:rsidRDefault="0028053E" w:rsidP="0087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MR8">
    <w:altName w:val="MS Gothic"/>
    <w:panose1 w:val="00000000000000000000"/>
    <w:charset w:val="80"/>
    <w:family w:val="auto"/>
    <w:notTrueType/>
    <w:pitch w:val="default"/>
    <w:sig w:usb0="00000001" w:usb1="08070000" w:usb2="00000010" w:usb3="00000000" w:csb0="00020000" w:csb1="00000000"/>
  </w:font>
  <w:font w:name="TTE3D2A558t00">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886120"/>
      <w:docPartObj>
        <w:docPartGallery w:val="Page Numbers (Bottom of Page)"/>
        <w:docPartUnique/>
      </w:docPartObj>
    </w:sdtPr>
    <w:sdtEndPr>
      <w:rPr>
        <w:color w:val="7F7F7F" w:themeColor="background1" w:themeShade="7F"/>
        <w:spacing w:val="60"/>
      </w:rPr>
    </w:sdtEndPr>
    <w:sdtContent>
      <w:p w:rsidR="007A600B" w:rsidRDefault="007A600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D7DAF" w:rsidRPr="00CD7DAF">
          <w:rPr>
            <w:b/>
            <w:bCs/>
            <w:noProof/>
          </w:rPr>
          <w:t>1</w:t>
        </w:r>
        <w:r>
          <w:rPr>
            <w:b/>
            <w:bCs/>
            <w:noProof/>
          </w:rPr>
          <w:fldChar w:fldCharType="end"/>
        </w:r>
        <w:r>
          <w:rPr>
            <w:b/>
            <w:bCs/>
          </w:rPr>
          <w:t xml:space="preserve"> | </w:t>
        </w:r>
        <w:r>
          <w:rPr>
            <w:color w:val="7F7F7F" w:themeColor="background1" w:themeShade="7F"/>
            <w:spacing w:val="60"/>
          </w:rPr>
          <w:t>Page</w:t>
        </w:r>
      </w:p>
    </w:sdtContent>
  </w:sdt>
  <w:p w:rsidR="007A600B" w:rsidRDefault="007A60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53E" w:rsidRDefault="0028053E" w:rsidP="00872E42">
      <w:pPr>
        <w:spacing w:after="0" w:line="240" w:lineRule="auto"/>
      </w:pPr>
      <w:r>
        <w:separator/>
      </w:r>
    </w:p>
  </w:footnote>
  <w:footnote w:type="continuationSeparator" w:id="0">
    <w:p w:rsidR="0028053E" w:rsidRDefault="0028053E" w:rsidP="00872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6187"/>
    <w:multiLevelType w:val="hybridMultilevel"/>
    <w:tmpl w:val="75384D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D11B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C911B0E"/>
    <w:multiLevelType w:val="hybridMultilevel"/>
    <w:tmpl w:val="61B25CA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AA"/>
    <w:rsid w:val="0002244A"/>
    <w:rsid w:val="00023BA7"/>
    <w:rsid w:val="00054D34"/>
    <w:rsid w:val="000825A2"/>
    <w:rsid w:val="000851AE"/>
    <w:rsid w:val="00086FF9"/>
    <w:rsid w:val="000A10C6"/>
    <w:rsid w:val="000B5E23"/>
    <w:rsid w:val="000C4A05"/>
    <w:rsid w:val="0011615C"/>
    <w:rsid w:val="00140CD0"/>
    <w:rsid w:val="00164874"/>
    <w:rsid w:val="00172BCF"/>
    <w:rsid w:val="0017689E"/>
    <w:rsid w:val="001B3820"/>
    <w:rsid w:val="001B7F35"/>
    <w:rsid w:val="001C59E8"/>
    <w:rsid w:val="001E60CF"/>
    <w:rsid w:val="001E7E4D"/>
    <w:rsid w:val="00213962"/>
    <w:rsid w:val="0027572A"/>
    <w:rsid w:val="0028053E"/>
    <w:rsid w:val="00296D99"/>
    <w:rsid w:val="002F2442"/>
    <w:rsid w:val="00316814"/>
    <w:rsid w:val="00342A3E"/>
    <w:rsid w:val="003600EB"/>
    <w:rsid w:val="00361CED"/>
    <w:rsid w:val="00381071"/>
    <w:rsid w:val="00397CEB"/>
    <w:rsid w:val="003B0CF9"/>
    <w:rsid w:val="003E2B14"/>
    <w:rsid w:val="0040495A"/>
    <w:rsid w:val="00414190"/>
    <w:rsid w:val="00416D05"/>
    <w:rsid w:val="00473732"/>
    <w:rsid w:val="004A2064"/>
    <w:rsid w:val="004C66B8"/>
    <w:rsid w:val="00507D94"/>
    <w:rsid w:val="00541C59"/>
    <w:rsid w:val="00555C4A"/>
    <w:rsid w:val="0058255D"/>
    <w:rsid w:val="00590108"/>
    <w:rsid w:val="005C180E"/>
    <w:rsid w:val="005D6066"/>
    <w:rsid w:val="00606252"/>
    <w:rsid w:val="0064762A"/>
    <w:rsid w:val="006518B6"/>
    <w:rsid w:val="006F2E6C"/>
    <w:rsid w:val="00715B26"/>
    <w:rsid w:val="007278CD"/>
    <w:rsid w:val="00736DAA"/>
    <w:rsid w:val="00765CD2"/>
    <w:rsid w:val="007A600B"/>
    <w:rsid w:val="007B7EC8"/>
    <w:rsid w:val="007D0CA8"/>
    <w:rsid w:val="007F63F4"/>
    <w:rsid w:val="00872E42"/>
    <w:rsid w:val="00880381"/>
    <w:rsid w:val="008A281F"/>
    <w:rsid w:val="008A4373"/>
    <w:rsid w:val="008B7CBD"/>
    <w:rsid w:val="008C1B83"/>
    <w:rsid w:val="00912C69"/>
    <w:rsid w:val="00914FBC"/>
    <w:rsid w:val="00976114"/>
    <w:rsid w:val="009823E1"/>
    <w:rsid w:val="00991274"/>
    <w:rsid w:val="00997C3E"/>
    <w:rsid w:val="009A5AF9"/>
    <w:rsid w:val="009D17E7"/>
    <w:rsid w:val="00A04C6A"/>
    <w:rsid w:val="00A23E91"/>
    <w:rsid w:val="00A36C29"/>
    <w:rsid w:val="00A6420E"/>
    <w:rsid w:val="00A9135F"/>
    <w:rsid w:val="00A9591A"/>
    <w:rsid w:val="00AF5D8D"/>
    <w:rsid w:val="00B258C4"/>
    <w:rsid w:val="00B52F64"/>
    <w:rsid w:val="00B54376"/>
    <w:rsid w:val="00B677CA"/>
    <w:rsid w:val="00BB14B5"/>
    <w:rsid w:val="00BC160C"/>
    <w:rsid w:val="00BD366D"/>
    <w:rsid w:val="00BD49E6"/>
    <w:rsid w:val="00BD4B10"/>
    <w:rsid w:val="00BD6FC1"/>
    <w:rsid w:val="00CD7DAF"/>
    <w:rsid w:val="00CE30CF"/>
    <w:rsid w:val="00CF20EB"/>
    <w:rsid w:val="00D00FE6"/>
    <w:rsid w:val="00D056FB"/>
    <w:rsid w:val="00D064AE"/>
    <w:rsid w:val="00D23805"/>
    <w:rsid w:val="00D40557"/>
    <w:rsid w:val="00D43F2E"/>
    <w:rsid w:val="00D45CE7"/>
    <w:rsid w:val="00DB532D"/>
    <w:rsid w:val="00DE32BD"/>
    <w:rsid w:val="00E473AD"/>
    <w:rsid w:val="00E9632A"/>
    <w:rsid w:val="00EA4253"/>
    <w:rsid w:val="00EB1222"/>
    <w:rsid w:val="00EC27B4"/>
    <w:rsid w:val="00EC785E"/>
    <w:rsid w:val="00EF072E"/>
    <w:rsid w:val="00EF3F2C"/>
    <w:rsid w:val="00EF520C"/>
    <w:rsid w:val="00EF6DAB"/>
    <w:rsid w:val="00EF774B"/>
    <w:rsid w:val="00F44996"/>
    <w:rsid w:val="00F63725"/>
    <w:rsid w:val="00FA68A0"/>
    <w:rsid w:val="00FD0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ABCBB"/>
  <w15:chartTrackingRefBased/>
  <w15:docId w15:val="{E49126CD-E112-49EC-8AD5-E1F79C37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DAA"/>
  </w:style>
  <w:style w:type="paragraph" w:styleId="Heading1">
    <w:name w:val="heading 1"/>
    <w:basedOn w:val="Normal"/>
    <w:link w:val="Heading1Char"/>
    <w:uiPriority w:val="1"/>
    <w:qFormat/>
    <w:rsid w:val="00736DAA"/>
    <w:pPr>
      <w:widowControl w:val="0"/>
      <w:autoSpaceDE w:val="0"/>
      <w:autoSpaceDN w:val="0"/>
      <w:spacing w:before="61" w:after="0" w:line="240" w:lineRule="auto"/>
      <w:ind w:left="620"/>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36DAA"/>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unhideWhenUsed/>
    <w:qFormat/>
    <w:rsid w:val="00736DA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36DA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9591A"/>
    <w:pPr>
      <w:ind w:left="720"/>
      <w:contextualSpacing/>
    </w:pPr>
  </w:style>
  <w:style w:type="character" w:styleId="Emphasis">
    <w:name w:val="Emphasis"/>
    <w:basedOn w:val="DefaultParagraphFont"/>
    <w:uiPriority w:val="20"/>
    <w:qFormat/>
    <w:rsid w:val="00EC27B4"/>
    <w:rPr>
      <w:i/>
      <w:iCs/>
    </w:rPr>
  </w:style>
  <w:style w:type="character" w:customStyle="1" w:styleId="hgkelc">
    <w:name w:val="hgkelc"/>
    <w:basedOn w:val="DefaultParagraphFont"/>
    <w:rsid w:val="0064762A"/>
  </w:style>
  <w:style w:type="paragraph" w:styleId="Header">
    <w:name w:val="header"/>
    <w:basedOn w:val="Normal"/>
    <w:link w:val="HeaderChar"/>
    <w:uiPriority w:val="99"/>
    <w:unhideWhenUsed/>
    <w:rsid w:val="00872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E42"/>
  </w:style>
  <w:style w:type="paragraph" w:styleId="Footer">
    <w:name w:val="footer"/>
    <w:basedOn w:val="Normal"/>
    <w:link w:val="FooterChar"/>
    <w:uiPriority w:val="99"/>
    <w:unhideWhenUsed/>
    <w:rsid w:val="00872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E42"/>
  </w:style>
  <w:style w:type="table" w:styleId="TableGrid">
    <w:name w:val="Table Grid"/>
    <w:basedOn w:val="TableNormal"/>
    <w:uiPriority w:val="39"/>
    <w:rsid w:val="00085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66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D49E6"/>
    <w:pPr>
      <w:spacing w:after="0"/>
    </w:pPr>
  </w:style>
  <w:style w:type="character" w:styleId="Hyperlink">
    <w:name w:val="Hyperlink"/>
    <w:basedOn w:val="DefaultParagraphFont"/>
    <w:uiPriority w:val="99"/>
    <w:unhideWhenUsed/>
    <w:rsid w:val="00BD49E6"/>
    <w:rPr>
      <w:color w:val="0563C1" w:themeColor="hyperlink"/>
      <w:u w:val="single"/>
    </w:rPr>
  </w:style>
  <w:style w:type="paragraph" w:styleId="TOCHeading">
    <w:name w:val="TOC Heading"/>
    <w:basedOn w:val="Heading1"/>
    <w:next w:val="Normal"/>
    <w:uiPriority w:val="39"/>
    <w:unhideWhenUsed/>
    <w:qFormat/>
    <w:rsid w:val="001E7E4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rPr>
  </w:style>
  <w:style w:type="paragraph" w:styleId="TOC2">
    <w:name w:val="toc 2"/>
    <w:basedOn w:val="Normal"/>
    <w:next w:val="Normal"/>
    <w:autoRedefine/>
    <w:uiPriority w:val="39"/>
    <w:unhideWhenUsed/>
    <w:rsid w:val="001E7E4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E7E4D"/>
    <w:pPr>
      <w:spacing w:after="100"/>
    </w:pPr>
    <w:rPr>
      <w:rFonts w:eastAsiaTheme="minorEastAsia" w:cs="Times New Roman"/>
      <w:lang w:val="en-US"/>
    </w:rPr>
  </w:style>
  <w:style w:type="paragraph" w:styleId="TOC3">
    <w:name w:val="toc 3"/>
    <w:basedOn w:val="Normal"/>
    <w:next w:val="Normal"/>
    <w:autoRedefine/>
    <w:uiPriority w:val="39"/>
    <w:unhideWhenUsed/>
    <w:rsid w:val="001E7E4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0881">
      <w:bodyDiv w:val="1"/>
      <w:marLeft w:val="0"/>
      <w:marRight w:val="0"/>
      <w:marTop w:val="0"/>
      <w:marBottom w:val="0"/>
      <w:divBdr>
        <w:top w:val="none" w:sz="0" w:space="0" w:color="auto"/>
        <w:left w:val="none" w:sz="0" w:space="0" w:color="auto"/>
        <w:bottom w:val="none" w:sz="0" w:space="0" w:color="auto"/>
        <w:right w:val="none" w:sz="0" w:space="0" w:color="auto"/>
      </w:divBdr>
    </w:div>
    <w:div w:id="159196911">
      <w:bodyDiv w:val="1"/>
      <w:marLeft w:val="0"/>
      <w:marRight w:val="0"/>
      <w:marTop w:val="0"/>
      <w:marBottom w:val="0"/>
      <w:divBdr>
        <w:top w:val="none" w:sz="0" w:space="0" w:color="auto"/>
        <w:left w:val="none" w:sz="0" w:space="0" w:color="auto"/>
        <w:bottom w:val="none" w:sz="0" w:space="0" w:color="auto"/>
        <w:right w:val="none" w:sz="0" w:space="0" w:color="auto"/>
      </w:divBdr>
    </w:div>
    <w:div w:id="283653832">
      <w:bodyDiv w:val="1"/>
      <w:marLeft w:val="0"/>
      <w:marRight w:val="0"/>
      <w:marTop w:val="0"/>
      <w:marBottom w:val="0"/>
      <w:divBdr>
        <w:top w:val="none" w:sz="0" w:space="0" w:color="auto"/>
        <w:left w:val="none" w:sz="0" w:space="0" w:color="auto"/>
        <w:bottom w:val="none" w:sz="0" w:space="0" w:color="auto"/>
        <w:right w:val="none" w:sz="0" w:space="0" w:color="auto"/>
      </w:divBdr>
    </w:div>
    <w:div w:id="326640920">
      <w:bodyDiv w:val="1"/>
      <w:marLeft w:val="0"/>
      <w:marRight w:val="0"/>
      <w:marTop w:val="0"/>
      <w:marBottom w:val="0"/>
      <w:divBdr>
        <w:top w:val="none" w:sz="0" w:space="0" w:color="auto"/>
        <w:left w:val="none" w:sz="0" w:space="0" w:color="auto"/>
        <w:bottom w:val="none" w:sz="0" w:space="0" w:color="auto"/>
        <w:right w:val="none" w:sz="0" w:space="0" w:color="auto"/>
      </w:divBdr>
    </w:div>
    <w:div w:id="346249543">
      <w:bodyDiv w:val="1"/>
      <w:marLeft w:val="0"/>
      <w:marRight w:val="0"/>
      <w:marTop w:val="0"/>
      <w:marBottom w:val="0"/>
      <w:divBdr>
        <w:top w:val="none" w:sz="0" w:space="0" w:color="auto"/>
        <w:left w:val="none" w:sz="0" w:space="0" w:color="auto"/>
        <w:bottom w:val="none" w:sz="0" w:space="0" w:color="auto"/>
        <w:right w:val="none" w:sz="0" w:space="0" w:color="auto"/>
      </w:divBdr>
    </w:div>
    <w:div w:id="374935851">
      <w:bodyDiv w:val="1"/>
      <w:marLeft w:val="0"/>
      <w:marRight w:val="0"/>
      <w:marTop w:val="0"/>
      <w:marBottom w:val="0"/>
      <w:divBdr>
        <w:top w:val="none" w:sz="0" w:space="0" w:color="auto"/>
        <w:left w:val="none" w:sz="0" w:space="0" w:color="auto"/>
        <w:bottom w:val="none" w:sz="0" w:space="0" w:color="auto"/>
        <w:right w:val="none" w:sz="0" w:space="0" w:color="auto"/>
      </w:divBdr>
    </w:div>
    <w:div w:id="387723904">
      <w:bodyDiv w:val="1"/>
      <w:marLeft w:val="0"/>
      <w:marRight w:val="0"/>
      <w:marTop w:val="0"/>
      <w:marBottom w:val="0"/>
      <w:divBdr>
        <w:top w:val="none" w:sz="0" w:space="0" w:color="auto"/>
        <w:left w:val="none" w:sz="0" w:space="0" w:color="auto"/>
        <w:bottom w:val="none" w:sz="0" w:space="0" w:color="auto"/>
        <w:right w:val="none" w:sz="0" w:space="0" w:color="auto"/>
      </w:divBdr>
    </w:div>
    <w:div w:id="406801496">
      <w:bodyDiv w:val="1"/>
      <w:marLeft w:val="0"/>
      <w:marRight w:val="0"/>
      <w:marTop w:val="0"/>
      <w:marBottom w:val="0"/>
      <w:divBdr>
        <w:top w:val="none" w:sz="0" w:space="0" w:color="auto"/>
        <w:left w:val="none" w:sz="0" w:space="0" w:color="auto"/>
        <w:bottom w:val="none" w:sz="0" w:space="0" w:color="auto"/>
        <w:right w:val="none" w:sz="0" w:space="0" w:color="auto"/>
      </w:divBdr>
    </w:div>
    <w:div w:id="450631072">
      <w:bodyDiv w:val="1"/>
      <w:marLeft w:val="0"/>
      <w:marRight w:val="0"/>
      <w:marTop w:val="0"/>
      <w:marBottom w:val="0"/>
      <w:divBdr>
        <w:top w:val="none" w:sz="0" w:space="0" w:color="auto"/>
        <w:left w:val="none" w:sz="0" w:space="0" w:color="auto"/>
        <w:bottom w:val="none" w:sz="0" w:space="0" w:color="auto"/>
        <w:right w:val="none" w:sz="0" w:space="0" w:color="auto"/>
      </w:divBdr>
    </w:div>
    <w:div w:id="452292934">
      <w:bodyDiv w:val="1"/>
      <w:marLeft w:val="0"/>
      <w:marRight w:val="0"/>
      <w:marTop w:val="0"/>
      <w:marBottom w:val="0"/>
      <w:divBdr>
        <w:top w:val="none" w:sz="0" w:space="0" w:color="auto"/>
        <w:left w:val="none" w:sz="0" w:space="0" w:color="auto"/>
        <w:bottom w:val="none" w:sz="0" w:space="0" w:color="auto"/>
        <w:right w:val="none" w:sz="0" w:space="0" w:color="auto"/>
      </w:divBdr>
    </w:div>
    <w:div w:id="461002102">
      <w:bodyDiv w:val="1"/>
      <w:marLeft w:val="0"/>
      <w:marRight w:val="0"/>
      <w:marTop w:val="0"/>
      <w:marBottom w:val="0"/>
      <w:divBdr>
        <w:top w:val="none" w:sz="0" w:space="0" w:color="auto"/>
        <w:left w:val="none" w:sz="0" w:space="0" w:color="auto"/>
        <w:bottom w:val="none" w:sz="0" w:space="0" w:color="auto"/>
        <w:right w:val="none" w:sz="0" w:space="0" w:color="auto"/>
      </w:divBdr>
    </w:div>
    <w:div w:id="621612092">
      <w:bodyDiv w:val="1"/>
      <w:marLeft w:val="0"/>
      <w:marRight w:val="0"/>
      <w:marTop w:val="0"/>
      <w:marBottom w:val="0"/>
      <w:divBdr>
        <w:top w:val="none" w:sz="0" w:space="0" w:color="auto"/>
        <w:left w:val="none" w:sz="0" w:space="0" w:color="auto"/>
        <w:bottom w:val="none" w:sz="0" w:space="0" w:color="auto"/>
        <w:right w:val="none" w:sz="0" w:space="0" w:color="auto"/>
      </w:divBdr>
    </w:div>
    <w:div w:id="635912731">
      <w:bodyDiv w:val="1"/>
      <w:marLeft w:val="0"/>
      <w:marRight w:val="0"/>
      <w:marTop w:val="0"/>
      <w:marBottom w:val="0"/>
      <w:divBdr>
        <w:top w:val="none" w:sz="0" w:space="0" w:color="auto"/>
        <w:left w:val="none" w:sz="0" w:space="0" w:color="auto"/>
        <w:bottom w:val="none" w:sz="0" w:space="0" w:color="auto"/>
        <w:right w:val="none" w:sz="0" w:space="0" w:color="auto"/>
      </w:divBdr>
    </w:div>
    <w:div w:id="678434879">
      <w:bodyDiv w:val="1"/>
      <w:marLeft w:val="0"/>
      <w:marRight w:val="0"/>
      <w:marTop w:val="0"/>
      <w:marBottom w:val="0"/>
      <w:divBdr>
        <w:top w:val="none" w:sz="0" w:space="0" w:color="auto"/>
        <w:left w:val="none" w:sz="0" w:space="0" w:color="auto"/>
        <w:bottom w:val="none" w:sz="0" w:space="0" w:color="auto"/>
        <w:right w:val="none" w:sz="0" w:space="0" w:color="auto"/>
      </w:divBdr>
    </w:div>
    <w:div w:id="699748403">
      <w:bodyDiv w:val="1"/>
      <w:marLeft w:val="0"/>
      <w:marRight w:val="0"/>
      <w:marTop w:val="0"/>
      <w:marBottom w:val="0"/>
      <w:divBdr>
        <w:top w:val="none" w:sz="0" w:space="0" w:color="auto"/>
        <w:left w:val="none" w:sz="0" w:space="0" w:color="auto"/>
        <w:bottom w:val="none" w:sz="0" w:space="0" w:color="auto"/>
        <w:right w:val="none" w:sz="0" w:space="0" w:color="auto"/>
      </w:divBdr>
    </w:div>
    <w:div w:id="705641005">
      <w:bodyDiv w:val="1"/>
      <w:marLeft w:val="0"/>
      <w:marRight w:val="0"/>
      <w:marTop w:val="0"/>
      <w:marBottom w:val="0"/>
      <w:divBdr>
        <w:top w:val="none" w:sz="0" w:space="0" w:color="auto"/>
        <w:left w:val="none" w:sz="0" w:space="0" w:color="auto"/>
        <w:bottom w:val="none" w:sz="0" w:space="0" w:color="auto"/>
        <w:right w:val="none" w:sz="0" w:space="0" w:color="auto"/>
      </w:divBdr>
    </w:div>
    <w:div w:id="711925428">
      <w:bodyDiv w:val="1"/>
      <w:marLeft w:val="0"/>
      <w:marRight w:val="0"/>
      <w:marTop w:val="0"/>
      <w:marBottom w:val="0"/>
      <w:divBdr>
        <w:top w:val="none" w:sz="0" w:space="0" w:color="auto"/>
        <w:left w:val="none" w:sz="0" w:space="0" w:color="auto"/>
        <w:bottom w:val="none" w:sz="0" w:space="0" w:color="auto"/>
        <w:right w:val="none" w:sz="0" w:space="0" w:color="auto"/>
      </w:divBdr>
    </w:div>
    <w:div w:id="816458213">
      <w:bodyDiv w:val="1"/>
      <w:marLeft w:val="0"/>
      <w:marRight w:val="0"/>
      <w:marTop w:val="0"/>
      <w:marBottom w:val="0"/>
      <w:divBdr>
        <w:top w:val="none" w:sz="0" w:space="0" w:color="auto"/>
        <w:left w:val="none" w:sz="0" w:space="0" w:color="auto"/>
        <w:bottom w:val="none" w:sz="0" w:space="0" w:color="auto"/>
        <w:right w:val="none" w:sz="0" w:space="0" w:color="auto"/>
      </w:divBdr>
    </w:div>
    <w:div w:id="822310387">
      <w:bodyDiv w:val="1"/>
      <w:marLeft w:val="0"/>
      <w:marRight w:val="0"/>
      <w:marTop w:val="0"/>
      <w:marBottom w:val="0"/>
      <w:divBdr>
        <w:top w:val="none" w:sz="0" w:space="0" w:color="auto"/>
        <w:left w:val="none" w:sz="0" w:space="0" w:color="auto"/>
        <w:bottom w:val="none" w:sz="0" w:space="0" w:color="auto"/>
        <w:right w:val="none" w:sz="0" w:space="0" w:color="auto"/>
      </w:divBdr>
    </w:div>
    <w:div w:id="904488055">
      <w:bodyDiv w:val="1"/>
      <w:marLeft w:val="0"/>
      <w:marRight w:val="0"/>
      <w:marTop w:val="0"/>
      <w:marBottom w:val="0"/>
      <w:divBdr>
        <w:top w:val="none" w:sz="0" w:space="0" w:color="auto"/>
        <w:left w:val="none" w:sz="0" w:space="0" w:color="auto"/>
        <w:bottom w:val="none" w:sz="0" w:space="0" w:color="auto"/>
        <w:right w:val="none" w:sz="0" w:space="0" w:color="auto"/>
      </w:divBdr>
    </w:div>
    <w:div w:id="925042502">
      <w:bodyDiv w:val="1"/>
      <w:marLeft w:val="0"/>
      <w:marRight w:val="0"/>
      <w:marTop w:val="0"/>
      <w:marBottom w:val="0"/>
      <w:divBdr>
        <w:top w:val="none" w:sz="0" w:space="0" w:color="auto"/>
        <w:left w:val="none" w:sz="0" w:space="0" w:color="auto"/>
        <w:bottom w:val="none" w:sz="0" w:space="0" w:color="auto"/>
        <w:right w:val="none" w:sz="0" w:space="0" w:color="auto"/>
      </w:divBdr>
    </w:div>
    <w:div w:id="938103592">
      <w:bodyDiv w:val="1"/>
      <w:marLeft w:val="0"/>
      <w:marRight w:val="0"/>
      <w:marTop w:val="0"/>
      <w:marBottom w:val="0"/>
      <w:divBdr>
        <w:top w:val="none" w:sz="0" w:space="0" w:color="auto"/>
        <w:left w:val="none" w:sz="0" w:space="0" w:color="auto"/>
        <w:bottom w:val="none" w:sz="0" w:space="0" w:color="auto"/>
        <w:right w:val="none" w:sz="0" w:space="0" w:color="auto"/>
      </w:divBdr>
    </w:div>
    <w:div w:id="994263585">
      <w:bodyDiv w:val="1"/>
      <w:marLeft w:val="0"/>
      <w:marRight w:val="0"/>
      <w:marTop w:val="0"/>
      <w:marBottom w:val="0"/>
      <w:divBdr>
        <w:top w:val="none" w:sz="0" w:space="0" w:color="auto"/>
        <w:left w:val="none" w:sz="0" w:space="0" w:color="auto"/>
        <w:bottom w:val="none" w:sz="0" w:space="0" w:color="auto"/>
        <w:right w:val="none" w:sz="0" w:space="0" w:color="auto"/>
      </w:divBdr>
    </w:div>
    <w:div w:id="1131366974">
      <w:bodyDiv w:val="1"/>
      <w:marLeft w:val="0"/>
      <w:marRight w:val="0"/>
      <w:marTop w:val="0"/>
      <w:marBottom w:val="0"/>
      <w:divBdr>
        <w:top w:val="none" w:sz="0" w:space="0" w:color="auto"/>
        <w:left w:val="none" w:sz="0" w:space="0" w:color="auto"/>
        <w:bottom w:val="none" w:sz="0" w:space="0" w:color="auto"/>
        <w:right w:val="none" w:sz="0" w:space="0" w:color="auto"/>
      </w:divBdr>
    </w:div>
    <w:div w:id="1138573235">
      <w:bodyDiv w:val="1"/>
      <w:marLeft w:val="0"/>
      <w:marRight w:val="0"/>
      <w:marTop w:val="0"/>
      <w:marBottom w:val="0"/>
      <w:divBdr>
        <w:top w:val="none" w:sz="0" w:space="0" w:color="auto"/>
        <w:left w:val="none" w:sz="0" w:space="0" w:color="auto"/>
        <w:bottom w:val="none" w:sz="0" w:space="0" w:color="auto"/>
        <w:right w:val="none" w:sz="0" w:space="0" w:color="auto"/>
      </w:divBdr>
    </w:div>
    <w:div w:id="1142966252">
      <w:bodyDiv w:val="1"/>
      <w:marLeft w:val="0"/>
      <w:marRight w:val="0"/>
      <w:marTop w:val="0"/>
      <w:marBottom w:val="0"/>
      <w:divBdr>
        <w:top w:val="none" w:sz="0" w:space="0" w:color="auto"/>
        <w:left w:val="none" w:sz="0" w:space="0" w:color="auto"/>
        <w:bottom w:val="none" w:sz="0" w:space="0" w:color="auto"/>
        <w:right w:val="none" w:sz="0" w:space="0" w:color="auto"/>
      </w:divBdr>
    </w:div>
    <w:div w:id="1163551348">
      <w:bodyDiv w:val="1"/>
      <w:marLeft w:val="0"/>
      <w:marRight w:val="0"/>
      <w:marTop w:val="0"/>
      <w:marBottom w:val="0"/>
      <w:divBdr>
        <w:top w:val="none" w:sz="0" w:space="0" w:color="auto"/>
        <w:left w:val="none" w:sz="0" w:space="0" w:color="auto"/>
        <w:bottom w:val="none" w:sz="0" w:space="0" w:color="auto"/>
        <w:right w:val="none" w:sz="0" w:space="0" w:color="auto"/>
      </w:divBdr>
    </w:div>
    <w:div w:id="1166016929">
      <w:bodyDiv w:val="1"/>
      <w:marLeft w:val="0"/>
      <w:marRight w:val="0"/>
      <w:marTop w:val="0"/>
      <w:marBottom w:val="0"/>
      <w:divBdr>
        <w:top w:val="none" w:sz="0" w:space="0" w:color="auto"/>
        <w:left w:val="none" w:sz="0" w:space="0" w:color="auto"/>
        <w:bottom w:val="none" w:sz="0" w:space="0" w:color="auto"/>
        <w:right w:val="none" w:sz="0" w:space="0" w:color="auto"/>
      </w:divBdr>
    </w:div>
    <w:div w:id="1231113781">
      <w:bodyDiv w:val="1"/>
      <w:marLeft w:val="0"/>
      <w:marRight w:val="0"/>
      <w:marTop w:val="0"/>
      <w:marBottom w:val="0"/>
      <w:divBdr>
        <w:top w:val="none" w:sz="0" w:space="0" w:color="auto"/>
        <w:left w:val="none" w:sz="0" w:space="0" w:color="auto"/>
        <w:bottom w:val="none" w:sz="0" w:space="0" w:color="auto"/>
        <w:right w:val="none" w:sz="0" w:space="0" w:color="auto"/>
      </w:divBdr>
    </w:div>
    <w:div w:id="1263341495">
      <w:bodyDiv w:val="1"/>
      <w:marLeft w:val="0"/>
      <w:marRight w:val="0"/>
      <w:marTop w:val="0"/>
      <w:marBottom w:val="0"/>
      <w:divBdr>
        <w:top w:val="none" w:sz="0" w:space="0" w:color="auto"/>
        <w:left w:val="none" w:sz="0" w:space="0" w:color="auto"/>
        <w:bottom w:val="none" w:sz="0" w:space="0" w:color="auto"/>
        <w:right w:val="none" w:sz="0" w:space="0" w:color="auto"/>
      </w:divBdr>
    </w:div>
    <w:div w:id="1269504442">
      <w:bodyDiv w:val="1"/>
      <w:marLeft w:val="0"/>
      <w:marRight w:val="0"/>
      <w:marTop w:val="0"/>
      <w:marBottom w:val="0"/>
      <w:divBdr>
        <w:top w:val="none" w:sz="0" w:space="0" w:color="auto"/>
        <w:left w:val="none" w:sz="0" w:space="0" w:color="auto"/>
        <w:bottom w:val="none" w:sz="0" w:space="0" w:color="auto"/>
        <w:right w:val="none" w:sz="0" w:space="0" w:color="auto"/>
      </w:divBdr>
    </w:div>
    <w:div w:id="1338071844">
      <w:bodyDiv w:val="1"/>
      <w:marLeft w:val="0"/>
      <w:marRight w:val="0"/>
      <w:marTop w:val="0"/>
      <w:marBottom w:val="0"/>
      <w:divBdr>
        <w:top w:val="none" w:sz="0" w:space="0" w:color="auto"/>
        <w:left w:val="none" w:sz="0" w:space="0" w:color="auto"/>
        <w:bottom w:val="none" w:sz="0" w:space="0" w:color="auto"/>
        <w:right w:val="none" w:sz="0" w:space="0" w:color="auto"/>
      </w:divBdr>
    </w:div>
    <w:div w:id="1380397422">
      <w:bodyDiv w:val="1"/>
      <w:marLeft w:val="0"/>
      <w:marRight w:val="0"/>
      <w:marTop w:val="0"/>
      <w:marBottom w:val="0"/>
      <w:divBdr>
        <w:top w:val="none" w:sz="0" w:space="0" w:color="auto"/>
        <w:left w:val="none" w:sz="0" w:space="0" w:color="auto"/>
        <w:bottom w:val="none" w:sz="0" w:space="0" w:color="auto"/>
        <w:right w:val="none" w:sz="0" w:space="0" w:color="auto"/>
      </w:divBdr>
    </w:div>
    <w:div w:id="1422525313">
      <w:bodyDiv w:val="1"/>
      <w:marLeft w:val="0"/>
      <w:marRight w:val="0"/>
      <w:marTop w:val="0"/>
      <w:marBottom w:val="0"/>
      <w:divBdr>
        <w:top w:val="none" w:sz="0" w:space="0" w:color="auto"/>
        <w:left w:val="none" w:sz="0" w:space="0" w:color="auto"/>
        <w:bottom w:val="none" w:sz="0" w:space="0" w:color="auto"/>
        <w:right w:val="none" w:sz="0" w:space="0" w:color="auto"/>
      </w:divBdr>
    </w:div>
    <w:div w:id="1621456965">
      <w:bodyDiv w:val="1"/>
      <w:marLeft w:val="0"/>
      <w:marRight w:val="0"/>
      <w:marTop w:val="0"/>
      <w:marBottom w:val="0"/>
      <w:divBdr>
        <w:top w:val="none" w:sz="0" w:space="0" w:color="auto"/>
        <w:left w:val="none" w:sz="0" w:space="0" w:color="auto"/>
        <w:bottom w:val="none" w:sz="0" w:space="0" w:color="auto"/>
        <w:right w:val="none" w:sz="0" w:space="0" w:color="auto"/>
      </w:divBdr>
    </w:div>
    <w:div w:id="1754819186">
      <w:bodyDiv w:val="1"/>
      <w:marLeft w:val="0"/>
      <w:marRight w:val="0"/>
      <w:marTop w:val="0"/>
      <w:marBottom w:val="0"/>
      <w:divBdr>
        <w:top w:val="none" w:sz="0" w:space="0" w:color="auto"/>
        <w:left w:val="none" w:sz="0" w:space="0" w:color="auto"/>
        <w:bottom w:val="none" w:sz="0" w:space="0" w:color="auto"/>
        <w:right w:val="none" w:sz="0" w:space="0" w:color="auto"/>
      </w:divBdr>
    </w:div>
    <w:div w:id="1755012790">
      <w:bodyDiv w:val="1"/>
      <w:marLeft w:val="0"/>
      <w:marRight w:val="0"/>
      <w:marTop w:val="0"/>
      <w:marBottom w:val="0"/>
      <w:divBdr>
        <w:top w:val="none" w:sz="0" w:space="0" w:color="auto"/>
        <w:left w:val="none" w:sz="0" w:space="0" w:color="auto"/>
        <w:bottom w:val="none" w:sz="0" w:space="0" w:color="auto"/>
        <w:right w:val="none" w:sz="0" w:space="0" w:color="auto"/>
      </w:divBdr>
    </w:div>
    <w:div w:id="1826821115">
      <w:bodyDiv w:val="1"/>
      <w:marLeft w:val="0"/>
      <w:marRight w:val="0"/>
      <w:marTop w:val="0"/>
      <w:marBottom w:val="0"/>
      <w:divBdr>
        <w:top w:val="none" w:sz="0" w:space="0" w:color="auto"/>
        <w:left w:val="none" w:sz="0" w:space="0" w:color="auto"/>
        <w:bottom w:val="none" w:sz="0" w:space="0" w:color="auto"/>
        <w:right w:val="none" w:sz="0" w:space="0" w:color="auto"/>
      </w:divBdr>
    </w:div>
    <w:div w:id="1837527172">
      <w:bodyDiv w:val="1"/>
      <w:marLeft w:val="0"/>
      <w:marRight w:val="0"/>
      <w:marTop w:val="0"/>
      <w:marBottom w:val="0"/>
      <w:divBdr>
        <w:top w:val="none" w:sz="0" w:space="0" w:color="auto"/>
        <w:left w:val="none" w:sz="0" w:space="0" w:color="auto"/>
        <w:bottom w:val="none" w:sz="0" w:space="0" w:color="auto"/>
        <w:right w:val="none" w:sz="0" w:space="0" w:color="auto"/>
      </w:divBdr>
    </w:div>
    <w:div w:id="1878078261">
      <w:bodyDiv w:val="1"/>
      <w:marLeft w:val="0"/>
      <w:marRight w:val="0"/>
      <w:marTop w:val="0"/>
      <w:marBottom w:val="0"/>
      <w:divBdr>
        <w:top w:val="none" w:sz="0" w:space="0" w:color="auto"/>
        <w:left w:val="none" w:sz="0" w:space="0" w:color="auto"/>
        <w:bottom w:val="none" w:sz="0" w:space="0" w:color="auto"/>
        <w:right w:val="none" w:sz="0" w:space="0" w:color="auto"/>
      </w:divBdr>
    </w:div>
    <w:div w:id="1891191836">
      <w:bodyDiv w:val="1"/>
      <w:marLeft w:val="0"/>
      <w:marRight w:val="0"/>
      <w:marTop w:val="0"/>
      <w:marBottom w:val="0"/>
      <w:divBdr>
        <w:top w:val="none" w:sz="0" w:space="0" w:color="auto"/>
        <w:left w:val="none" w:sz="0" w:space="0" w:color="auto"/>
        <w:bottom w:val="none" w:sz="0" w:space="0" w:color="auto"/>
        <w:right w:val="none" w:sz="0" w:space="0" w:color="auto"/>
      </w:divBdr>
    </w:div>
    <w:div w:id="1921478337">
      <w:bodyDiv w:val="1"/>
      <w:marLeft w:val="0"/>
      <w:marRight w:val="0"/>
      <w:marTop w:val="0"/>
      <w:marBottom w:val="0"/>
      <w:divBdr>
        <w:top w:val="none" w:sz="0" w:space="0" w:color="auto"/>
        <w:left w:val="none" w:sz="0" w:space="0" w:color="auto"/>
        <w:bottom w:val="none" w:sz="0" w:space="0" w:color="auto"/>
        <w:right w:val="none" w:sz="0" w:space="0" w:color="auto"/>
      </w:divBdr>
    </w:div>
    <w:div w:id="1948391632">
      <w:bodyDiv w:val="1"/>
      <w:marLeft w:val="0"/>
      <w:marRight w:val="0"/>
      <w:marTop w:val="0"/>
      <w:marBottom w:val="0"/>
      <w:divBdr>
        <w:top w:val="none" w:sz="0" w:space="0" w:color="auto"/>
        <w:left w:val="none" w:sz="0" w:space="0" w:color="auto"/>
        <w:bottom w:val="none" w:sz="0" w:space="0" w:color="auto"/>
        <w:right w:val="none" w:sz="0" w:space="0" w:color="auto"/>
      </w:divBdr>
    </w:div>
    <w:div w:id="1950770267">
      <w:bodyDiv w:val="1"/>
      <w:marLeft w:val="0"/>
      <w:marRight w:val="0"/>
      <w:marTop w:val="0"/>
      <w:marBottom w:val="0"/>
      <w:divBdr>
        <w:top w:val="none" w:sz="0" w:space="0" w:color="auto"/>
        <w:left w:val="none" w:sz="0" w:space="0" w:color="auto"/>
        <w:bottom w:val="none" w:sz="0" w:space="0" w:color="auto"/>
        <w:right w:val="none" w:sz="0" w:space="0" w:color="auto"/>
      </w:divBdr>
    </w:div>
    <w:div w:id="2003193448">
      <w:bodyDiv w:val="1"/>
      <w:marLeft w:val="0"/>
      <w:marRight w:val="0"/>
      <w:marTop w:val="0"/>
      <w:marBottom w:val="0"/>
      <w:divBdr>
        <w:top w:val="none" w:sz="0" w:space="0" w:color="auto"/>
        <w:left w:val="none" w:sz="0" w:space="0" w:color="auto"/>
        <w:bottom w:val="none" w:sz="0" w:space="0" w:color="auto"/>
        <w:right w:val="none" w:sz="0" w:space="0" w:color="auto"/>
      </w:divBdr>
    </w:div>
    <w:div w:id="2035426419">
      <w:bodyDiv w:val="1"/>
      <w:marLeft w:val="0"/>
      <w:marRight w:val="0"/>
      <w:marTop w:val="0"/>
      <w:marBottom w:val="0"/>
      <w:divBdr>
        <w:top w:val="none" w:sz="0" w:space="0" w:color="auto"/>
        <w:left w:val="none" w:sz="0" w:space="0" w:color="auto"/>
        <w:bottom w:val="none" w:sz="0" w:space="0" w:color="auto"/>
        <w:right w:val="none" w:sz="0" w:space="0" w:color="auto"/>
      </w:divBdr>
    </w:div>
    <w:div w:id="2040349922">
      <w:bodyDiv w:val="1"/>
      <w:marLeft w:val="0"/>
      <w:marRight w:val="0"/>
      <w:marTop w:val="0"/>
      <w:marBottom w:val="0"/>
      <w:divBdr>
        <w:top w:val="none" w:sz="0" w:space="0" w:color="auto"/>
        <w:left w:val="none" w:sz="0" w:space="0" w:color="auto"/>
        <w:bottom w:val="none" w:sz="0" w:space="0" w:color="auto"/>
        <w:right w:val="none" w:sz="0" w:space="0" w:color="auto"/>
      </w:divBdr>
    </w:div>
    <w:div w:id="2042582500">
      <w:bodyDiv w:val="1"/>
      <w:marLeft w:val="0"/>
      <w:marRight w:val="0"/>
      <w:marTop w:val="0"/>
      <w:marBottom w:val="0"/>
      <w:divBdr>
        <w:top w:val="none" w:sz="0" w:space="0" w:color="auto"/>
        <w:left w:val="none" w:sz="0" w:space="0" w:color="auto"/>
        <w:bottom w:val="none" w:sz="0" w:space="0" w:color="auto"/>
        <w:right w:val="none" w:sz="0" w:space="0" w:color="auto"/>
      </w:divBdr>
    </w:div>
    <w:div w:id="2042707971">
      <w:bodyDiv w:val="1"/>
      <w:marLeft w:val="0"/>
      <w:marRight w:val="0"/>
      <w:marTop w:val="0"/>
      <w:marBottom w:val="0"/>
      <w:divBdr>
        <w:top w:val="none" w:sz="0" w:space="0" w:color="auto"/>
        <w:left w:val="none" w:sz="0" w:space="0" w:color="auto"/>
        <w:bottom w:val="none" w:sz="0" w:space="0" w:color="auto"/>
        <w:right w:val="none" w:sz="0" w:space="0" w:color="auto"/>
      </w:divBdr>
    </w:div>
    <w:div w:id="2060863154">
      <w:bodyDiv w:val="1"/>
      <w:marLeft w:val="0"/>
      <w:marRight w:val="0"/>
      <w:marTop w:val="0"/>
      <w:marBottom w:val="0"/>
      <w:divBdr>
        <w:top w:val="none" w:sz="0" w:space="0" w:color="auto"/>
        <w:left w:val="none" w:sz="0" w:space="0" w:color="auto"/>
        <w:bottom w:val="none" w:sz="0" w:space="0" w:color="auto"/>
        <w:right w:val="none" w:sz="0" w:space="0" w:color="auto"/>
      </w:divBdr>
    </w:div>
    <w:div w:id="20610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FD093-FE1A-4D69-BB17-821EBE515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5402</TotalTime>
  <Pages>25</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Haider</dc:creator>
  <cp:keywords/>
  <dc:description/>
  <cp:lastModifiedBy>Aamir Haider</cp:lastModifiedBy>
  <cp:revision>16</cp:revision>
  <dcterms:created xsi:type="dcterms:W3CDTF">2023-06-18T06:14:00Z</dcterms:created>
  <dcterms:modified xsi:type="dcterms:W3CDTF">2024-02-25T07:13:00Z</dcterms:modified>
</cp:coreProperties>
</file>