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b/>
          <w:bCs/>
          <w:color w:val="0F2E4C"/>
          <w:sz w:val="40"/>
          <w:szCs w:val="40"/>
          <w:rFonts w:ascii="Calibri" w:cs="Calibri" w:eastAsia="Calibri" w:hAnsi="Calibri"/>
        </w:rPr>
        <w:t xml:space="preserve">How to Build a Template Library That Cuts 10 Hours Off Every Project</w:t>
      </w:r>
    </w:p>
    <w:p>
      <w:pPr>
        <w:spacing w:after="160" w:line="300"/>
      </w:pPr>
      <w:r>
        <w:rPr>
          <w:color w:val="1A1A1A"/>
          <w:sz w:val="22"/>
          <w:szCs w:val="22"/>
          <w:rFonts w:ascii="Calibri" w:cs="Calibri" w:eastAsia="Calibri" w:hAnsi="Calibri"/>
        </w:rPr>
        <w:t xml:space="preserve">An agency template library is four or five of your own finished sites saved as templates, plus the section presets, settings and checklist that travel with them. Ten hours come out of each project because the decisions about layout, sections and setup get made once. The hours you save are decision hours, not design hours.</w:t>
      </w:r>
    </w:p>
    <w:p>
      <w:pPr>
        <w:spacing w:before="260" w:after="60"/>
        <w:jc w:val="center"/>
      </w:pPr>
      <w:r>
        <w:drawing>
          <wp:inline distT="0" distB="0" distL="0" distR="0">
            <wp:extent cx="4381500" cy="2466975"/>
            <wp:effectExtent t="0" r="0" b="0" l="0"/>
            <wp:docPr id="1" name="Image 1" descr="Designer sketching a website layout on paper at a desk"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i/>
          <w:iCs/>
          <w:color w:val="A33A1F"/>
          <w:sz w:val="17"/>
          <w:szCs w:val="17"/>
          <w:rFonts w:ascii="Calibri" w:cs="Calibri" w:eastAsia="Calibri" w:hAnsi="Calibri"/>
        </w:rPr>
        <w:t xml:space="preserve">[IMAGE 1 PLACEHOLDER — download from the Image Source link below, then replace this box]</w:t>
      </w:r>
    </w:p>
    <w:p>
      <w:pPr>
        <w:spacing w:after="60"/>
        <w:jc w:val="center"/>
      </w:pPr>
      <w:r>
        <w:rPr>
          <w:i/>
          <w:iCs/>
          <w:color w:val="5A6472"/>
          <w:sz w:val="17"/>
          <w:szCs w:val="17"/>
          <w:rFonts w:ascii="Calibri" w:cs="Calibri" w:eastAsia="Calibri" w:hAnsi="Calibri"/>
        </w:rPr>
        <w:t xml:space="preserve">Alt text: Designer sketching a website layout on paper at a desk</w:t>
      </w:r>
    </w:p>
    <w:p>
      <w:pPr>
        <w:spacing w:after="300"/>
        <w:jc w:val="center"/>
      </w:pPr>
      <w:hyperlink w:history="1" r:id="rIdzfocabnhakkicckum3tp2">
        <w:r>
          <w:rPr>
            <w:u w:val="single"/>
            <w:color w:val="0B5FAE"/>
            <w:sz w:val="18"/>
            <w:szCs w:val="18"/>
            <w:rFonts w:ascii="Calibri" w:cs="Calibri" w:eastAsia="Calibri" w:hAnsi="Calibri"/>
          </w:rPr>
          <w:t xml:space="preserve">Image Source</w:t>
        </w:r>
      </w:hyperlink>
    </w:p>
    <w:p>
      <w:pPr>
        <w:pStyle w:val="Heading2"/>
        <w:spacing w:before="400" w:after="160"/>
      </w:pPr>
      <w:r>
        <w:rPr>
          <w:b/>
          <w:bCs/>
          <w:color w:val="0F2E4C"/>
          <w:sz w:val="30"/>
          <w:szCs w:val="30"/>
          <w:rFonts w:ascii="Calibri" w:cs="Calibri" w:eastAsia="Calibri" w:hAnsi="Calibri"/>
        </w:rPr>
        <w:t xml:space="preserve">Key Takeaways</w:t>
      </w:r>
    </w:p>
    <w:p>
      <w:pPr>
        <w:pStyle w:val="ListParagraph"/>
        <w:numPr>
          <w:ilvl w:val="0"/>
          <w:numId w:val="2"/>
        </w:numPr>
        <w:spacing w:after="120" w:line="300"/>
      </w:pPr>
      <w:r>
        <w:rPr>
          <w:color w:val="1A1A1A"/>
          <w:sz w:val="22"/>
          <w:szCs w:val="22"/>
          <w:rFonts w:ascii="Calibri" w:cs="Calibri" w:eastAsia="Calibri" w:hAnsi="Calibri"/>
        </w:rPr>
        <w:t xml:space="preserve">Four or five templates you know cold beat forty you don't.</w:t>
      </w:r>
    </w:p>
    <w:p>
      <w:pPr>
        <w:pStyle w:val="ListParagraph"/>
        <w:numPr>
          <w:ilvl w:val="0"/>
          <w:numId w:val="2"/>
        </w:numPr>
        <w:spacing w:after="120" w:line="300"/>
      </w:pPr>
      <w:r>
        <w:rPr>
          <w:color w:val="1A1A1A"/>
          <w:sz w:val="22"/>
          <w:szCs w:val="22"/>
          <w:rFonts w:ascii="Calibri" w:cs="Calibri" w:eastAsia="Calibri" w:hAnsi="Calibri"/>
        </w:rPr>
        <w:t xml:space="preserve">Save a site as a template after sign-off, never before. A template made from an unapproved build carries every mistake forward.</w:t>
      </w:r>
    </w:p>
    <w:p>
      <w:pPr>
        <w:pStyle w:val="ListParagraph"/>
        <w:numPr>
          <w:ilvl w:val="0"/>
          <w:numId w:val="2"/>
        </w:numPr>
        <w:spacing w:after="120" w:line="300"/>
      </w:pPr>
      <w:r>
        <w:rPr>
          <w:color w:val="1A1A1A"/>
          <w:sz w:val="22"/>
          <w:szCs w:val="22"/>
          <w:rFonts w:ascii="Calibri" w:cs="Calibri" w:eastAsia="Calibri" w:hAnsi="Calibri"/>
        </w:rPr>
        <w:t xml:space="preserve">SPI Research put billable utilisation at 66.4% in 2025, the lowest it has recorded, across 403 firms. A good share of the missing third is rebuilding things you already built.</w:t>
      </w:r>
    </w:p>
    <w:p>
      <w:pPr>
        <w:pStyle w:val="ListParagraph"/>
        <w:numPr>
          <w:ilvl w:val="0"/>
          <w:numId w:val="2"/>
        </w:numPr>
        <w:spacing w:after="120" w:line="300"/>
      </w:pPr>
      <w:r>
        <w:rPr>
          <w:color w:val="1A1A1A"/>
          <w:sz w:val="22"/>
          <w:szCs w:val="22"/>
          <w:rFonts w:ascii="Calibri" w:cs="Calibri" w:eastAsia="Calibri" w:hAnsi="Calibri"/>
        </w:rPr>
        <w:t xml:space="preserve">Settings are worth more than layouts. Cookie banner, form notifications, legal pages, analytics. Nobody remembers them and everybody redoes them.</w:t>
      </w:r>
    </w:p>
    <w:p>
      <w:pPr>
        <w:pStyle w:val="ListParagraph"/>
        <w:numPr>
          <w:ilvl w:val="0"/>
          <w:numId w:val="2"/>
        </w:numPr>
        <w:spacing w:after="120" w:line="300"/>
      </w:pPr>
      <w:r>
        <w:rPr>
          <w:color w:val="1A1A1A"/>
          <w:sz w:val="22"/>
          <w:szCs w:val="22"/>
          <w:rFonts w:ascii="Calibri" w:cs="Calibri" w:eastAsia="Calibri" w:hAnsi="Calibri"/>
        </w:rPr>
        <w:t xml:space="preserve">A template nobody has opened in six months is a liability, not an asset.</w:t>
      </w:r>
    </w:p>
    <w:p>
      <w:pPr>
        <w:pStyle w:val="Heading2"/>
        <w:spacing w:before="400" w:after="160"/>
      </w:pPr>
      <w:r>
        <w:rPr>
          <w:b/>
          <w:bCs/>
          <w:color w:val="0F2E4C"/>
          <w:sz w:val="30"/>
          <w:szCs w:val="30"/>
          <w:rFonts w:ascii="Calibri" w:cs="Calibri" w:eastAsia="Calibri" w:hAnsi="Calibri"/>
        </w:rPr>
        <w:t xml:space="preserve">Where the Ten Hours Go</w:t>
      </w:r>
    </w:p>
    <w:p>
      <w:pPr>
        <w:spacing w:after="160" w:line="300"/>
      </w:pPr>
      <w:r>
        <w:rPr>
          <w:color w:val="1A1A1A"/>
          <w:sz w:val="22"/>
          <w:szCs w:val="22"/>
          <w:rFonts w:ascii="Calibri" w:cs="Calibri" w:eastAsia="Calibri" w:hAnsi="Calibri"/>
        </w:rPr>
        <w:t xml:space="preserve">Not on design. On the same forty small decisions, made again.</w:t>
      </w:r>
    </w:p>
    <w:p>
      <w:pPr>
        <w:spacing w:after="160" w:line="300"/>
      </w:pPr>
      <w:r>
        <w:rPr>
          <w:color w:val="1A1A1A"/>
          <w:sz w:val="22"/>
          <w:szCs w:val="22"/>
          <w:rFonts w:ascii="Calibri" w:cs="Calibri" w:eastAsia="Calibri" w:hAnsi="Calibri"/>
        </w:rPr>
        <w:t xml:space="preserve">Which header preset. Whether the contact form emails the client or you. Where the cookie banner sits and what it says. Which legal pages exist and who wrote them. Favicon, analytics, the 404 page. Each takes ten minutes to settle and none of them is billable, and on a build from a blank template you settle all of them in the first two days without noticing you did, then QA finds the same three things it found last time because the same three things were never in the starting point.</w:t>
      </w:r>
    </w:p>
    <w:p>
      <w:pPr>
        <w:spacing w:after="160" w:line="300"/>
      </w:pPr>
      <w:r>
        <w:rPr>
          <w:color w:val="1A1A1A"/>
          <w:sz w:val="22"/>
          <w:szCs w:val="22"/>
          <w:rFonts w:ascii="Calibri" w:cs="Calibri" w:eastAsia="Calibri" w:hAnsi="Calibri"/>
        </w:rPr>
        <w:t xml:space="preserve">Add it up honestly across a typical small-business build and it lands close to ten hours: three on setup, four on layout decisions a previous project already answered, two on QA fixing repeat issues, one on a handover pack written from scratch. </w:t>
      </w:r>
      <w:hyperlink w:history="1" r:id="rIdms5vdam9dwa6sdtr73hu5">
        <w:r>
          <w:rPr>
            <w:u w:val="single"/>
            <w:color w:val="0B5FAE"/>
            <w:sz w:val="22"/>
            <w:szCs w:val="22"/>
            <w:rFonts w:ascii="Calibri" w:cs="Calibri" w:eastAsia="Calibri" w:hAnsi="Calibri"/>
          </w:rPr>
          <w:t xml:space="preserve">SPI Research's 2025 benchmark</w:t>
        </w:r>
      </w:hyperlink>
      <w:r>
        <w:rPr>
          <w:color w:val="1A1A1A"/>
          <w:sz w:val="22"/>
          <w:szCs w:val="22"/>
          <w:rFonts w:ascii="Calibri" w:cs="Calibri" w:eastAsia="Calibri" w:hAnsi="Calibri"/>
        </w:rPr>
        <w:t xml:space="preserve"> found billable utilisation across 403 professional services firms fell to 66.4%, down from 68.9% the year before and the lowest figure it has ever recorded. Some of that gap is sales and admin. A lot of it is this.</w:t>
      </w:r>
    </w:p>
    <w:p>
      <w:pPr>
        <w:pStyle w:val="Heading2"/>
        <w:spacing w:before="400" w:after="160"/>
      </w:pPr>
      <w:r>
        <w:rPr>
          <w:b/>
          <w:bCs/>
          <w:color w:val="0F2E4C"/>
          <w:sz w:val="30"/>
          <w:szCs w:val="30"/>
          <w:rFonts w:ascii="Calibri" w:cs="Calibri" w:eastAsia="Calibri" w:hAnsi="Calibri"/>
        </w:rPr>
        <w:t xml:space="preserve">What Goes in an Agency Template Library</w:t>
      </w:r>
    </w:p>
    <w:p>
      <w:pPr>
        <w:spacing w:after="160" w:line="300"/>
      </w:pPr>
      <w:r>
        <w:rPr>
          <w:color w:val="1A1A1A"/>
          <w:sz w:val="22"/>
          <w:szCs w:val="22"/>
          <w:rFonts w:ascii="Calibri" w:cs="Calibri" w:eastAsia="Calibri" w:hAnsi="Calibri"/>
        </w:rPr>
        <w:t xml:space="preserve">Less than you'd guess.</w:t>
      </w:r>
    </w:p>
    <w:p>
      <w:pPr>
        <w:pStyle w:val="Heading3"/>
        <w:spacing w:before="300" w:after="160"/>
      </w:pPr>
      <w:r>
        <w:rPr>
          <w:b/>
          <w:bCs/>
          <w:color w:val="0F2E4C"/>
          <w:sz w:val="25"/>
          <w:szCs w:val="25"/>
          <w:rFonts w:ascii="Calibri" w:cs="Calibri" w:eastAsia="Calibri" w:hAnsi="Calibri"/>
        </w:rPr>
        <w:t xml:space="preserve">1. Four Base Templates by Client Type</w:t>
      </w:r>
    </w:p>
    <w:p>
      <w:pPr>
        <w:spacing w:after="160" w:line="300"/>
      </w:pPr>
      <w:r>
        <w:rPr>
          <w:color w:val="1A1A1A"/>
          <w:sz w:val="22"/>
          <w:szCs w:val="22"/>
          <w:rFonts w:ascii="Calibri" w:cs="Calibri" w:eastAsia="Calibri" w:hAnsi="Calibri"/>
        </w:rPr>
        <w:t xml:space="preserve">One per kind of client you actually win, whether that's a local service business, a professional practice, a restaurant or a small B2B firm, and your last twelve projects will tell you which. By the fifth build on the same starting point you're moving at roughly double the speed. Past five templates the number stops improving, because you stop knowing them cold.</w:t>
      </w:r>
    </w:p>
    <w:p>
      <w:pPr>
        <w:pStyle w:val="Heading3"/>
        <w:spacing w:before="300" w:after="160"/>
      </w:pPr>
      <w:r>
        <w:rPr>
          <w:b/>
          <w:bCs/>
          <w:color w:val="0F2E4C"/>
          <w:sz w:val="25"/>
          <w:szCs w:val="25"/>
          <w:rFonts w:ascii="Calibri" w:cs="Calibri" w:eastAsia="Calibri" w:hAnsi="Calibri"/>
        </w:rPr>
        <w:t xml:space="preserve">2. A Set of Section Presets You Trust</w:t>
      </w:r>
    </w:p>
    <w:p>
      <w:pPr>
        <w:spacing w:after="160" w:line="300"/>
      </w:pPr>
      <w:r>
        <w:rPr>
          <w:color w:val="1A1A1A"/>
          <w:sz w:val="22"/>
          <w:szCs w:val="22"/>
          <w:rFonts w:ascii="Calibri" w:cs="Calibri" w:eastAsia="Calibri" w:hAnsi="Calibri"/>
        </w:rPr>
        <w:t xml:space="preserve">Every Sitejet template is built from section presets that swap with a click. Pick the dozen you reach for, set their styling once, and stop there. A template is only as reusable as the sections inside it.</w:t>
      </w:r>
    </w:p>
    <w:p>
      <w:pPr>
        <w:pStyle w:val="Heading3"/>
        <w:spacing w:before="300" w:after="160"/>
      </w:pPr>
      <w:r>
        <w:rPr>
          <w:b/>
          <w:bCs/>
          <w:color w:val="0F2E4C"/>
          <w:sz w:val="25"/>
          <w:szCs w:val="25"/>
          <w:rFonts w:ascii="Calibri" w:cs="Calibri" w:eastAsia="Calibri" w:hAnsi="Calibri"/>
        </w:rPr>
        <w:t xml:space="preserve">3. The Settings Nobody Remembers</w:t>
      </w:r>
    </w:p>
    <w:p>
      <w:pPr>
        <w:spacing w:after="160" w:line="300"/>
      </w:pPr>
      <w:r>
        <w:rPr>
          <w:color w:val="1A1A1A"/>
          <w:sz w:val="22"/>
          <w:szCs w:val="22"/>
          <w:rFonts w:ascii="Calibri" w:cs="Calibri" w:eastAsia="Calibri" w:hAnsi="Calibri"/>
        </w:rPr>
        <w:t xml:space="preserve">This part saves the most and gets skipped the most. Cookie banner text and placement, form notification addresses, legal pages with the company details in square brackets so nobody ships "[CLIENT NAME]" live, favicon slot, analytics. Every one of these done in the template is a decision you never make again.</w:t>
      </w:r>
    </w:p>
    <w:p>
      <w:pPr>
        <w:pStyle w:val="Heading3"/>
        <w:spacing w:before="300" w:after="160"/>
      </w:pPr>
      <w:r>
        <w:rPr>
          <w:b/>
          <w:bCs/>
          <w:color w:val="0F2E4C"/>
          <w:sz w:val="25"/>
          <w:szCs w:val="25"/>
          <w:rFonts w:ascii="Calibri" w:cs="Calibri" w:eastAsia="Calibri" w:hAnsi="Calibri"/>
        </w:rPr>
        <w:t xml:space="preserve">4. The Checklist That Sits Beside It</w:t>
      </w:r>
    </w:p>
    <w:p>
      <w:pPr>
        <w:spacing w:after="160" w:line="300"/>
      </w:pPr>
      <w:r>
        <w:rPr>
          <w:color w:val="1A1A1A"/>
          <w:sz w:val="22"/>
          <w:szCs w:val="22"/>
          <w:rFonts w:ascii="Calibri" w:cs="Calibri" w:eastAsia="Calibri" w:hAnsi="Calibri"/>
        </w:rPr>
        <w:t xml:space="preserve">A template answers "what does this site start as". It doesn't answer "what has to be true before it launches". Keep the </w:t>
      </w:r>
      <w:hyperlink w:history="1" r:id="rIdah_ovvfll2kiitf-grbfv">
        <w:r>
          <w:rPr>
            <w:u w:val="single"/>
            <w:color w:val="0B5FAE"/>
            <w:sz w:val="22"/>
            <w:szCs w:val="22"/>
            <w:rFonts w:ascii="Calibri" w:cs="Calibri" w:eastAsia="Calibri" w:hAnsi="Calibri"/>
          </w:rPr>
          <w:t xml:space="preserve">build checklist from your delivery SOP</w:t>
        </w:r>
      </w:hyperlink>
      <w:r>
        <w:rPr>
          <w:color w:val="1A1A1A"/>
          <w:sz w:val="22"/>
          <w:szCs w:val="22"/>
          <w:rFonts w:ascii="Calibri" w:cs="Calibri" w:eastAsia="Calibri" w:hAnsi="Calibri"/>
        </w:rPr>
        <w:t xml:space="preserve"> next to the template and update both together.</w:t>
      </w:r>
    </w:p>
    <w:p>
      <w:pPr>
        <w:spacing w:before="260" w:after="60"/>
        <w:jc w:val="center"/>
      </w:pPr>
      <w:r>
        <w:drawing>
          <wp:inline distT="0" distB="0" distL="0" distR="0">
            <wp:extent cx="4381500" cy="2466975"/>
            <wp:effectExtent t="0" r="0" b="0" l="0"/>
            <wp:docPr id="1" name="Image 2" descr="A spread of colour swatches on a desk, the raw material of a reusable design system"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i/>
          <w:iCs/>
          <w:color w:val="A33A1F"/>
          <w:sz w:val="17"/>
          <w:szCs w:val="17"/>
          <w:rFonts w:ascii="Calibri" w:cs="Calibri" w:eastAsia="Calibri" w:hAnsi="Calibri"/>
        </w:rPr>
        <w:t xml:space="preserve">[IMAGE 2 PLACEHOLDER — download from the Image Source link below, then replace this box]</w:t>
      </w:r>
    </w:p>
    <w:p>
      <w:pPr>
        <w:spacing w:after="60"/>
        <w:jc w:val="center"/>
      </w:pPr>
      <w:r>
        <w:rPr>
          <w:i/>
          <w:iCs/>
          <w:color w:val="5A6472"/>
          <w:sz w:val="17"/>
          <w:szCs w:val="17"/>
          <w:rFonts w:ascii="Calibri" w:cs="Calibri" w:eastAsia="Calibri" w:hAnsi="Calibri"/>
        </w:rPr>
        <w:t xml:space="preserve">Alt text: A spread of colour swatches on a desk, the raw material of a reusable design system</w:t>
      </w:r>
    </w:p>
    <w:p>
      <w:pPr>
        <w:spacing w:after="300"/>
        <w:jc w:val="center"/>
      </w:pPr>
      <w:hyperlink w:history="1" r:id="rIdv8tw-xltec-mdo2utzloh">
        <w:r>
          <w:rPr>
            <w:u w:val="single"/>
            <w:color w:val="0B5FAE"/>
            <w:sz w:val="18"/>
            <w:szCs w:val="18"/>
            <w:rFonts w:ascii="Calibri" w:cs="Calibri" w:eastAsia="Calibri" w:hAnsi="Calibri"/>
          </w:rPr>
          <w:t xml:space="preserve">Image Source</w:t>
        </w:r>
      </w:hyperlink>
    </w:p>
    <w:p>
      <w:pPr>
        <w:pStyle w:val="Heading2"/>
        <w:spacing w:before="400" w:after="160"/>
      </w:pPr>
      <w:r>
        <w:rPr>
          <w:b/>
          <w:bCs/>
          <w:color w:val="0F2E4C"/>
          <w:sz w:val="30"/>
          <w:szCs w:val="30"/>
          <w:rFonts w:ascii="Calibri" w:cs="Calibri" w:eastAsia="Calibri" w:hAnsi="Calibri"/>
        </w:rPr>
        <w:t xml:space="preserve">How Do You Create Your Own Template in Sitejet?</w:t>
      </w:r>
    </w:p>
    <w:p>
      <w:pPr>
        <w:spacing w:after="160" w:line="300"/>
      </w:pPr>
      <w:r>
        <w:rPr>
          <w:color w:val="1A1A1A"/>
          <w:sz w:val="22"/>
          <w:szCs w:val="22"/>
          <w:rFonts w:ascii="Calibri" w:cs="Calibri" w:eastAsia="Calibri" w:hAnsi="Calibri"/>
        </w:rPr>
        <w:t xml:space="preserve">From a finished site, in two clicks.</w:t>
      </w:r>
    </w:p>
    <w:p>
      <w:pPr>
        <w:spacing w:after="160" w:line="300"/>
      </w:pPr>
      <w:r>
        <w:rPr>
          <w:color w:val="1A1A1A"/>
          <w:sz w:val="22"/>
          <w:szCs w:val="22"/>
          <w:rFonts w:ascii="Calibri" w:cs="Calibri" w:eastAsia="Calibri" w:hAnsi="Calibri"/>
        </w:rPr>
        <w:t xml:space="preserve">Open the Actions menu on the website you want to keep and choose Create as template. It appears under Templates in the top menu bar, in a section called My templates, and every new project can start from it. Before you save, strip the client's content: swap their copy for placeholder text, their images for neutral ones, their details for brackets. A template with a real client's phone number in it will end up on someone else's site. It always does.</w:t>
      </w:r>
    </w:p>
    <w:p>
      <w:pPr>
        <w:spacing w:after="160" w:line="300"/>
      </w:pPr>
      <w:r>
        <w:rPr>
          <w:color w:val="1A1A1A"/>
          <w:sz w:val="22"/>
          <w:szCs w:val="22"/>
          <w:rFonts w:ascii="Calibri" w:cs="Calibri" w:eastAsia="Calibri" w:hAnsi="Calibri"/>
        </w:rPr>
        <w:t xml:space="preserve">Need it in a colleague's account, or in a second Sitejet account you run for a different brand? The burger menu has </w:t>
      </w:r>
      <w:hyperlink w:history="1" r:id="rId7prcoukpgbathkkj0kwcn">
        <w:r>
          <w:rPr>
            <w:u w:val="single"/>
            <w:color w:val="0B5FAE"/>
            <w:sz w:val="22"/>
            <w:szCs w:val="22"/>
            <w:rFonts w:ascii="Calibri" w:cs="Calibri" w:eastAsia="Calibri" w:hAnsi="Calibri"/>
          </w:rPr>
          <w:t xml:space="preserve">Copy &amp; Share Websites</w:t>
        </w:r>
      </w:hyperlink>
      <w:r>
        <w:rPr>
          <w:color w:val="1A1A1A"/>
          <w:sz w:val="22"/>
          <w:szCs w:val="22"/>
          <w:rFonts w:ascii="Calibri" w:cs="Calibri" w:eastAsia="Calibri" w:hAnsi="Calibri"/>
        </w:rPr>
        <w:t xml:space="preserve">, which generates a code. Choose Perpetual for a template you'll hand out more than once, One-time for a single copy.</w:t>
      </w:r>
    </w:p>
    <w:p>
      <w:pPr>
        <w:pStyle w:val="Heading2"/>
        <w:spacing w:before="400" w:after="160"/>
      </w:pPr>
      <w:r>
        <w:rPr>
          <w:b/>
          <w:bCs/>
          <w:color w:val="0F2E4C"/>
          <w:sz w:val="30"/>
          <w:szCs w:val="30"/>
          <w:rFonts w:ascii="Calibri" w:cs="Calibri" w:eastAsia="Calibri" w:hAnsi="Calibri"/>
        </w:rPr>
        <w:t xml:space="preserve">When Should You Turn a Project Into a Template?</w:t>
      </w:r>
    </w:p>
    <w:p>
      <w:pPr>
        <w:spacing w:after="160" w:line="300"/>
      </w:pPr>
      <w:r>
        <w:rPr>
          <w:color w:val="1A1A1A"/>
          <w:sz w:val="22"/>
          <w:szCs w:val="22"/>
          <w:rFonts w:ascii="Calibri" w:cs="Calibri" w:eastAsia="Calibri" w:hAnsi="Calibri"/>
        </w:rPr>
        <w:t xml:space="preserve">After the client signs off, and only then.</w:t>
      </w:r>
    </w:p>
    <w:p>
      <w:pPr>
        <w:spacing w:after="160" w:line="300"/>
      </w:pPr>
      <w:r>
        <w:rPr>
          <w:color w:val="1A1A1A"/>
          <w:sz w:val="22"/>
          <w:szCs w:val="22"/>
          <w:rFonts w:ascii="Calibri" w:cs="Calibri" w:eastAsia="Calibri" w:hAnsi="Calibri"/>
        </w:rPr>
        <w:t xml:space="preserve">You'll want to save it halfway through, while the build is fresh. Resist that, because everything the review round is about to catch is still in there. Wait for written approval, do the launch QA, then save, so the template carries the fixes as well as the layout. And if a project needed more than a handful of custom sections to work, it isn't a template, it's a one-off. Templates come from the boring projects, which is why the boring projects matter.</w:t>
      </w:r>
    </w:p>
    <w:p>
      <w:pPr>
        <w:pStyle w:val="Heading2"/>
        <w:spacing w:before="400" w:after="160"/>
      </w:pPr>
      <w:r>
        <w:rPr>
          <w:b/>
          <w:bCs/>
          <w:color w:val="0F2E4C"/>
          <w:sz w:val="30"/>
          <w:szCs w:val="30"/>
          <w:rFonts w:ascii="Calibri" w:cs="Calibri" w:eastAsia="Calibri" w:hAnsi="Calibri"/>
        </w:rPr>
        <w:t xml:space="preserve">How Do You Keep a Template Library From Going Stale?</w:t>
      </w:r>
    </w:p>
    <w:p>
      <w:pPr>
        <w:spacing w:after="160" w:line="300"/>
      </w:pPr>
      <w:r>
        <w:rPr>
          <w:color w:val="1A1A1A"/>
          <w:sz w:val="22"/>
          <w:szCs w:val="22"/>
          <w:rFonts w:ascii="Calibri" w:cs="Calibri" w:eastAsia="Calibri" w:hAnsi="Calibri"/>
        </w:rPr>
        <w:t xml:space="preserve">Put a date in the name and a review in the calendar.</w:t>
      </w:r>
    </w:p>
    <w:p>
      <w:pPr>
        <w:spacing w:after="160" w:line="300"/>
      </w:pPr>
      <w:r>
        <w:rPr>
          <w:color w:val="1A1A1A"/>
          <w:sz w:val="22"/>
          <w:szCs w:val="22"/>
          <w:rFonts w:ascii="Calibri" w:cs="Calibri" w:eastAsia="Calibri" w:hAnsi="Calibri"/>
        </w:rPr>
        <w:t xml:space="preserve">"Local Service v3, March 2026" tells whoever opens it what they're getting. Once a quarter, spend half an hour opening each template to check the presets still look current, update the cookie text if the law moved, and retire anything nobody used. Five templates, thirty minutes. Skip it for a year and the library becomes the thing your newest hire quietly works around.</w:t>
      </w:r>
    </w:p>
    <w:p>
      <w:pPr>
        <w:pStyle w:val="Heading2"/>
        <w:spacing w:before="400" w:after="160"/>
      </w:pPr>
      <w:r>
        <w:rPr>
          <w:b/>
          <w:bCs/>
          <w:color w:val="0F2E4C"/>
          <w:sz w:val="30"/>
          <w:szCs w:val="30"/>
          <w:rFonts w:ascii="Calibri" w:cs="Calibri" w:eastAsia="Calibri" w:hAnsi="Calibri"/>
        </w:rPr>
        <w:t xml:space="preserve">Where Sitejet Studio Fits</w:t>
      </w:r>
    </w:p>
    <w:p>
      <w:pPr>
        <w:spacing w:after="160" w:line="300"/>
      </w:pPr>
      <w:r>
        <w:rPr>
          <w:color w:val="1A1A1A"/>
          <w:sz w:val="22"/>
          <w:szCs w:val="22"/>
          <w:rFonts w:ascii="Calibri" w:cs="Calibri" w:eastAsia="Calibri" w:hAnsi="Calibri"/>
        </w:rPr>
        <w:t xml:space="preserve">On your own, a template library lives in one account and one head.</w:t>
      </w:r>
    </w:p>
    <w:p>
      <w:pPr>
        <w:spacing w:after="160" w:line="300"/>
      </w:pPr>
      <w:hyperlink w:history="1" r:id="rIdq5yewwi3wkyt0h8splycz">
        <w:r>
          <w:rPr>
            <w:u w:val="single"/>
            <w:color w:val="0B5FAE"/>
            <w:sz w:val="22"/>
            <w:szCs w:val="22"/>
            <w:rFonts w:ascii="Calibri" w:cs="Calibri" w:eastAsia="Calibri" w:hAnsi="Calibri"/>
          </w:rPr>
          <w:t xml:space="preserve">Sitejet Studio</w:t>
        </w:r>
      </w:hyperlink>
      <w:r>
        <w:rPr>
          <w:color w:val="1A1A1A"/>
          <w:sz w:val="22"/>
          <w:szCs w:val="22"/>
          <w:rFonts w:ascii="Calibri" w:cs="Calibri" w:eastAsia="Calibri" w:hAnsi="Calibri"/>
        </w:rPr>
        <w:t xml:space="preserve"> makes it a team asset. Templates are shared across the team, so a new hire's first build starts from your best work rather than a blank page, and roles mean the designer who owns the templates is the only one who can overwrite them. The client portal and ticketing handle the review round and the post-launch changes that would otherwise creep back into the template. </w:t>
      </w:r>
      <w:hyperlink w:history="1" r:id="rIdrcfsec9cqfddnsj1upekr">
        <w:r>
          <w:rPr>
            <w:u w:val="single"/>
            <w:color w:val="0B5FAE"/>
            <w:sz w:val="22"/>
            <w:szCs w:val="22"/>
            <w:rFonts w:ascii="Calibri" w:cs="Calibri" w:eastAsia="Calibri" w:hAnsi="Calibri"/>
          </w:rPr>
          <w:t xml:space="preserve">White label</w:t>
        </w:r>
      </w:hyperlink>
      <w:r>
        <w:rPr>
          <w:color w:val="1A1A1A"/>
          <w:sz w:val="22"/>
          <w:szCs w:val="22"/>
          <w:rFonts w:ascii="Calibri" w:cs="Calibri" w:eastAsia="Calibri" w:hAnsi="Calibri"/>
        </w:rPr>
        <w:t xml:space="preserve"> means the client sees your brand on all of it. The more sites you take on, the more the same five templates pay back.</w:t>
      </w:r>
    </w:p>
    <w:p>
      <w:pPr>
        <w:spacing w:before="260" w:after="60"/>
        <w:jc w:val="center"/>
      </w:pPr>
      <w:r>
        <w:drawing>
          <wp:inline distT="0" distB="0" distL="0" distR="0">
            <wp:extent cx="4381500" cy="2466975"/>
            <wp:effectExtent t="0" r="0" b="0" l="0"/>
            <wp:docPr id="1" name="Image 3" descr="Layout sketches and drawing tools spread across a designer's desk" titl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i/>
          <w:iCs/>
          <w:color w:val="A33A1F"/>
          <w:sz w:val="17"/>
          <w:szCs w:val="17"/>
          <w:rFonts w:ascii="Calibri" w:cs="Calibri" w:eastAsia="Calibri" w:hAnsi="Calibri"/>
        </w:rPr>
        <w:t xml:space="preserve">[IMAGE 3 PLACEHOLDER — download from the Image Source link below, then replace this box]</w:t>
      </w:r>
    </w:p>
    <w:p>
      <w:pPr>
        <w:spacing w:after="60"/>
        <w:jc w:val="center"/>
      </w:pPr>
      <w:r>
        <w:rPr>
          <w:i/>
          <w:iCs/>
          <w:color w:val="5A6472"/>
          <w:sz w:val="17"/>
          <w:szCs w:val="17"/>
          <w:rFonts w:ascii="Calibri" w:cs="Calibri" w:eastAsia="Calibri" w:hAnsi="Calibri"/>
        </w:rPr>
        <w:t xml:space="preserve">Alt text: Layout sketches and drawing tools spread across a designer's desk</w:t>
      </w:r>
    </w:p>
    <w:p>
      <w:pPr>
        <w:spacing w:after="300"/>
        <w:jc w:val="center"/>
      </w:pPr>
      <w:hyperlink w:history="1" r:id="rIdalx53w3ridw-fwjpksy8l">
        <w:r>
          <w:rPr>
            <w:u w:val="single"/>
            <w:color w:val="0B5FAE"/>
            <w:sz w:val="18"/>
            <w:szCs w:val="18"/>
            <w:rFonts w:ascii="Calibri" w:cs="Calibri" w:eastAsia="Calibri" w:hAnsi="Calibri"/>
          </w:rPr>
          <w:t xml:space="preserve">Image Source</w:t>
        </w:r>
      </w:hyperlink>
    </w:p>
    <w:p>
      <w:pPr>
        <w:pStyle w:val="Heading2"/>
        <w:spacing w:before="400" w:after="160"/>
      </w:pPr>
      <w:r>
        <w:rPr>
          <w:b/>
          <w:bCs/>
          <w:color w:val="0F2E4C"/>
          <w:sz w:val="30"/>
          <w:szCs w:val="30"/>
          <w:rFonts w:ascii="Calibri" w:cs="Calibri" w:eastAsia="Calibri" w:hAnsi="Calibri"/>
        </w:rPr>
        <w:t xml:space="preserve">Frequently Asked Questions</w:t>
      </w:r>
    </w:p>
    <w:p>
      <w:pPr>
        <w:pStyle w:val="Heading3"/>
        <w:spacing w:before="300" w:after="160"/>
      </w:pPr>
      <w:r>
        <w:rPr>
          <w:b/>
          <w:bCs/>
          <w:color w:val="0F2E4C"/>
          <w:sz w:val="25"/>
          <w:szCs w:val="25"/>
          <w:rFonts w:ascii="Calibri" w:cs="Calibri" w:eastAsia="Calibri" w:hAnsi="Calibri"/>
        </w:rPr>
        <w:t xml:space="preserve">How Many Templates Should an Agency Keep?</w:t>
      </w:r>
    </w:p>
    <w:p>
      <w:pPr>
        <w:spacing w:after="160" w:line="300"/>
      </w:pPr>
      <w:r>
        <w:rPr>
          <w:color w:val="1A1A1A"/>
          <w:sz w:val="22"/>
          <w:szCs w:val="22"/>
          <w:rFonts w:ascii="Calibri" w:cs="Calibri" w:eastAsia="Calibri" w:hAnsi="Calibri"/>
        </w:rPr>
        <w:t xml:space="preserve">Four or five. Enough to cover the client types you win, few enough that everyone on the team knows each one well. Past that, the time you save on layout gets spent choosing.</w:t>
      </w:r>
    </w:p>
    <w:p>
      <w:pPr>
        <w:pStyle w:val="Heading3"/>
        <w:spacing w:before="300" w:after="160"/>
      </w:pPr>
      <w:r>
        <w:rPr>
          <w:b/>
          <w:bCs/>
          <w:color w:val="0F2E4C"/>
          <w:sz w:val="25"/>
          <w:szCs w:val="25"/>
          <w:rFonts w:ascii="Calibri" w:cs="Calibri" w:eastAsia="Calibri" w:hAnsi="Calibri"/>
        </w:rPr>
        <w:t xml:space="preserve">Can You Save Your Own Templates in Sitejet?</w:t>
      </w:r>
    </w:p>
    <w:p>
      <w:pPr>
        <w:spacing w:after="160" w:line="300"/>
      </w:pPr>
      <w:r>
        <w:rPr>
          <w:color w:val="1A1A1A"/>
          <w:sz w:val="22"/>
          <w:szCs w:val="22"/>
          <w:rFonts w:ascii="Calibri" w:cs="Calibri" w:eastAsia="Calibri" w:hAnsi="Calibri"/>
        </w:rPr>
        <w:t xml:space="preserve">Yes. From the website list, open Actions and choose Create as template. It's stored under My templates and can be shared to other accounts with a code from Copy &amp; Share Websites.</w:t>
      </w:r>
    </w:p>
    <w:p>
      <w:pPr>
        <w:pStyle w:val="Heading3"/>
        <w:spacing w:before="300" w:after="160"/>
      </w:pPr>
      <w:r>
        <w:rPr>
          <w:b/>
          <w:bCs/>
          <w:color w:val="0F2E4C"/>
          <w:sz w:val="25"/>
          <w:szCs w:val="25"/>
          <w:rFonts w:ascii="Calibri" w:cs="Calibri" w:eastAsia="Calibri" w:hAnsi="Calibri"/>
        </w:rPr>
        <w:t xml:space="preserve">Should a Template Include Real Content?</w:t>
      </w:r>
    </w:p>
    <w:p>
      <w:pPr>
        <w:spacing w:after="160" w:line="300"/>
      </w:pPr>
      <w:r>
        <w:rPr>
          <w:color w:val="1A1A1A"/>
          <w:sz w:val="22"/>
          <w:szCs w:val="22"/>
          <w:rFonts w:ascii="Calibri" w:cs="Calibri" w:eastAsia="Calibri" w:hAnsi="Calibri"/>
        </w:rPr>
        <w:t xml:space="preserve">No. Use placeholder copy, neutral images and bracketed fields for names, addresses and legal details, because real content from one client has a way of surviving into the next client's site.</w:t>
      </w:r>
    </w:p>
    <w:p>
      <w:pPr>
        <w:pStyle w:val="Heading3"/>
        <w:spacing w:before="300" w:after="160"/>
      </w:pPr>
      <w:r>
        <w:rPr>
          <w:b/>
          <w:bCs/>
          <w:color w:val="0F2E4C"/>
          <w:sz w:val="25"/>
          <w:szCs w:val="25"/>
          <w:rFonts w:ascii="Calibri" w:cs="Calibri" w:eastAsia="Calibri" w:hAnsi="Calibri"/>
        </w:rPr>
        <w:t xml:space="preserve">Do Templates Make Every Site Look the Same?</w:t>
      </w:r>
    </w:p>
    <w:p>
      <w:pPr>
        <w:spacing w:after="160" w:line="300"/>
      </w:pPr>
      <w:r>
        <w:rPr>
          <w:color w:val="1A1A1A"/>
          <w:sz w:val="22"/>
          <w:szCs w:val="22"/>
          <w:rFonts w:ascii="Calibri" w:cs="Calibri" w:eastAsia="Calibri" w:hAnsi="Calibri"/>
        </w:rPr>
        <w:t xml:space="preserve">Only if you template the design instead of the setup. Standardise the sections, the settings and the checklist. Change the colours, type and imagery every time.</w:t>
      </w:r>
    </w:p>
    <w:p>
      <w:pPr>
        <w:pStyle w:val="Heading3"/>
        <w:spacing w:before="300" w:after="160"/>
      </w:pPr>
      <w:r>
        <w:rPr>
          <w:b/>
          <w:bCs/>
          <w:color w:val="0F2E4C"/>
          <w:sz w:val="25"/>
          <w:szCs w:val="25"/>
          <w:rFonts w:ascii="Calibri" w:cs="Calibri" w:eastAsia="Calibri" w:hAnsi="Calibri"/>
        </w:rPr>
        <w:t xml:space="preserve">How Long Does It Take to Build a Template Library?</w:t>
      </w:r>
    </w:p>
    <w:p>
      <w:pPr>
        <w:spacing w:after="160" w:line="300"/>
      </w:pPr>
      <w:r>
        <w:rPr>
          <w:color w:val="1A1A1A"/>
          <w:sz w:val="22"/>
          <w:szCs w:val="22"/>
          <w:rFonts w:ascii="Calibri" w:cs="Calibri" w:eastAsia="Calibri" w:hAnsi="Calibri"/>
        </w:rPr>
        <w:t xml:space="preserve">One good project per template, plus an hour to strip and save it. Most agencies already have five suitable projects in the archive. The work is picking which five.</w:t>
      </w:r>
    </w:p>
    <w:p>
      <w:pPr>
        <w:pBdr>
          <w:bottom w:val="single" w:color="D2D7DE" w:sz="6" w:space="8"/>
        </w:pBdr>
        <w:spacing w:before="320" w:after="240"/>
      </w:pPr>
      <w:r>
        <w:t xml:space="preserve"/>
      </w:r>
    </w:p>
    <w:p>
      <w:pPr>
        <w:spacing w:after="160" w:line="300"/>
      </w:pPr>
      <w:r>
        <w:rPr>
          <w:b/>
          <w:bCs/>
          <w:color w:val="1A1A1A"/>
          <w:sz w:val="22"/>
          <w:szCs w:val="22"/>
          <w:rFonts w:ascii="Calibri" w:cs="Calibri" w:eastAsia="Calibri" w:hAnsi="Calibri"/>
        </w:rPr>
        <w:t xml:space="preserve">About the author</w:t>
      </w:r>
    </w:p>
    <w:p>
      <w:pPr>
        <w:spacing w:after="160" w:line="300"/>
      </w:pPr>
      <w:r>
        <w:rPr>
          <w:color w:val="1A1A1A"/>
          <w:sz w:val="22"/>
          <w:szCs w:val="22"/>
          <w:rFonts w:ascii="Calibri" w:cs="Calibri" w:eastAsia="Calibri" w:hAnsi="Calibri"/>
        </w:rPr>
        <w:t xml:space="preserve">Written by the Sitejet SEO and Content Team. We work with agencies and freelancers building on Sitejet Studio, and this library is drawn from how small teams stop rebuilding the same site. Find us on </w:t>
      </w:r>
      <w:hyperlink w:history="1" r:id="rIdym5bwyunpbv9954uxgukd">
        <w:r>
          <w:rPr>
            <w:u w:val="single"/>
            <w:color w:val="0B5FAE"/>
            <w:sz w:val="22"/>
            <w:szCs w:val="22"/>
            <w:rFonts w:ascii="Calibri" w:cs="Calibri" w:eastAsia="Calibri" w:hAnsi="Calibri"/>
          </w:rPr>
          <w:t xml:space="preserve">LinkedIn</w:t>
        </w:r>
      </w:hyperlink>
      <w:r>
        <w:rPr>
          <w:color w:val="1A1A1A"/>
          <w:sz w:val="22"/>
          <w:szCs w:val="22"/>
          <w:rFonts w:ascii="Calibri" w:cs="Calibri" w:eastAsia="Calibri" w:hAnsi="Calibri"/>
        </w:rPr>
        <w:t xml:space="preserve">.</w:t>
      </w:r>
    </w:p>
    <w:p>
      <w:pPr>
        <w:spacing w:after="160" w:line="300"/>
      </w:pPr>
      <w:r>
        <w:rPr>
          <w:b/>
          <w:bCs/>
          <w:color w:val="1A1A1A"/>
          <w:sz w:val="22"/>
          <w:szCs w:val="22"/>
          <w:rFonts w:ascii="Calibri" w:cs="Calibri" w:eastAsia="Calibri" w:hAnsi="Calibri"/>
        </w:rPr>
        <w:t xml:space="preserve">Last updated:</w:t>
      </w:r>
      <w:r>
        <w:rPr>
          <w:color w:val="1A1A1A"/>
          <w:sz w:val="22"/>
          <w:szCs w:val="22"/>
          <w:rFonts w:ascii="Calibri" w:cs="Calibri" w:eastAsia="Calibri" w:hAnsi="Calibri"/>
        </w:rPr>
        <w:t xml:space="preserve"> 16 September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focabnhakkicckum3tp2" Type="http://schemas.openxmlformats.org/officeDocument/2006/relationships/hyperlink" Target="https://www.pexels.com/photo/faceless-designer-drawing-on-paper-while-working-on-project-7147490/" TargetMode="External"/><Relationship Id="rIdms5vdam9dwa6sdtr73hu5" Type="http://schemas.openxmlformats.org/officeDocument/2006/relationships/hyperlink" Target="https://www.kantata.com/resource/2025-professional-services-maturity-benchmark" TargetMode="External"/><Relationship Id="rIdah_ovvfll2kiitf-grbfv" Type="http://schemas.openxmlformats.org/officeDocument/2006/relationships/hyperlink" Target="https://www.sitejet.io/blog/agency-delivery-sop" TargetMode="External"/><Relationship Id="rIdv8tw-xltec-mdo2utzloh" Type="http://schemas.openxmlformats.org/officeDocument/2006/relationships/hyperlink" Target="https://www.pexels.com/photo/pantone-color-chart-9421350/" TargetMode="External"/><Relationship Id="rId7prcoukpgbathkkj0kwcn" Type="http://schemas.openxmlformats.org/officeDocument/2006/relationships/hyperlink" Target="https://help.sitejet.io/hc/en-us/articles/24276045554711-Copy-and-Share-a-website" TargetMode="External"/><Relationship Id="rIdq5yewwi3wkyt0h8splycz" Type="http://schemas.openxmlformats.org/officeDocument/2006/relationships/hyperlink" Target="https://www.sitejet.io/en/website-builder-for-agencies" TargetMode="External"/><Relationship Id="rIdrcfsec9cqfddnsj1upekr" Type="http://schemas.openxmlformats.org/officeDocument/2006/relationships/hyperlink" Target="https://help.sitejet.io/hc/en-us/articles/24276052896919-Whitelabel-in-Sitejet" TargetMode="External"/><Relationship Id="rIdalx53w3ridw-fwjpksy8l" Type="http://schemas.openxmlformats.org/officeDocument/2006/relationships/hyperlink" Target="https://www.pexels.com/photo/person-people-building-desk-6615235/" TargetMode="External"/><Relationship Id="rIdym5bwyunpbv9954uxgukd" Type="http://schemas.openxmlformats.org/officeDocument/2006/relationships/hyperlink" Target="https://www.linkedin.com/company/sitejet/" TargetMode="External"/><Relationship Id="rId6" Type="http://schemas.openxmlformats.org/officeDocument/2006/relationships/image" Target="media/i8xeblcxkbw78n1y_kgqm.png"/><Relationship Id="rId7" Type="http://schemas.openxmlformats.org/officeDocument/2006/relationships/image" Target="media/u24iehwsi5m0bjl4cqsaq.png"/><Relationship Id="rId8" Type="http://schemas.openxmlformats.org/officeDocument/2006/relationships/image" Target="media/dt1l0y9d-vnz4fvtf5xfs.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Build a Template Library That Cuts 10 Hours Off Every Project</dc:title>
  <dc:creator>Sitejet SEO and Content Team</dc:creator>
  <cp:lastModifiedBy>Un-named</cp:lastModifiedBy>
  <cp:revision>1</cp:revision>
  <dcterms:created xsi:type="dcterms:W3CDTF">2026-09-16T12:29:22.042Z</dcterms:created>
  <dcterms:modified xsi:type="dcterms:W3CDTF">2026-09-16T12:29:22.043Z</dcterms:modified>
</cp:coreProperties>
</file>

<file path=docProps/custom.xml><?xml version="1.0" encoding="utf-8"?>
<Properties xmlns="http://schemas.openxmlformats.org/officeDocument/2006/custom-properties" xmlns:vt="http://schemas.openxmlformats.org/officeDocument/2006/docPropsVTypes"/>
</file>