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9497" w14:textId="19EF67E4" w:rsidR="009A4244" w:rsidRDefault="009A4244"/>
    <w:sdt>
      <w:sdtPr>
        <w:id w:val="518590800"/>
        <w:docPartObj>
          <w:docPartGallery w:val="Cover Pages"/>
          <w:docPartUnique/>
        </w:docPartObj>
      </w:sdtPr>
      <w:sdtEndPr/>
      <w:sdtContent>
        <w:p w14:paraId="4C1C84BD" w14:textId="4FED3F49" w:rsidR="00675A54" w:rsidRDefault="0025093B">
          <w:r>
            <w:rPr>
              <w:rFonts w:asciiTheme="majorHAnsi" w:eastAsiaTheme="majorEastAsia" w:hAnsiTheme="majorHAnsi" w:cstheme="majorBidi"/>
              <w:noProof/>
              <w:color w:val="0F4761" w:themeColor="accent1" w:themeShade="BF"/>
              <w:sz w:val="40"/>
              <w:szCs w:val="40"/>
              <w:lang w:val="en-US"/>
            </w:rPr>
            <w:drawing>
              <wp:anchor distT="0" distB="0" distL="114300" distR="114300" simplePos="0" relativeHeight="251662336" behindDoc="1" locked="0" layoutInCell="1" allowOverlap="1" wp14:anchorId="766B2BB6" wp14:editId="6564AA01">
                <wp:simplePos x="0" y="0"/>
                <wp:positionH relativeFrom="margin">
                  <wp:posOffset>2673311</wp:posOffset>
                </wp:positionH>
                <wp:positionV relativeFrom="paragraph">
                  <wp:posOffset>-3825344</wp:posOffset>
                </wp:positionV>
                <wp:extent cx="8069363" cy="4892040"/>
                <wp:effectExtent l="0" t="0" r="0" b="0"/>
                <wp:wrapNone/>
                <wp:docPr id="2020836360" name="Picture 6" descr="A colorful triangles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102361" name="Picture 6" descr="A colorful triangles on a black background&#10;&#10;Description automatically generated"/>
                        <pic:cNvPicPr/>
                      </pic:nvPicPr>
                      <pic:blipFill>
                        <a:blip r:embed="rId7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8069363" cy="489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FA2E14B" w14:textId="3B3A67F0" w:rsidR="00675A54" w:rsidRDefault="000A21C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78B735F" wp14:editId="4357CAB5">
                    <wp:simplePos x="0" y="0"/>
                    <wp:positionH relativeFrom="margin">
                      <wp:posOffset>-264160</wp:posOffset>
                    </wp:positionH>
                    <wp:positionV relativeFrom="page">
                      <wp:posOffset>1851660</wp:posOffset>
                    </wp:positionV>
                    <wp:extent cx="7315200" cy="3810000"/>
                    <wp:effectExtent l="0" t="0" r="0" b="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810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F64D52" w14:textId="371EACDE" w:rsidR="0017024D" w:rsidRPr="007025A0" w:rsidRDefault="004B217E" w:rsidP="0017024D">
                                <w:pPr>
                                  <w:pStyle w:val="Title1"/>
                                  <w:ind w:left="-1276"/>
                                </w:pPr>
                                <w:sdt>
                                  <w:sdt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17024D">
                                      <w:t>Integration Design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44"/>
                                    <w:szCs w:val="44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012998" w14:textId="76802A8F" w:rsidR="0017024D" w:rsidRDefault="0017024D" w:rsidP="0017024D">
                                    <w:pPr>
                                      <w:ind w:left="-1276"/>
                                      <w:rPr>
                                        <w:sz w:val="44"/>
                                        <w:szCs w:val="44"/>
                                      </w:rPr>
                                    </w:pPr>
                                    <w:r w:rsidRPr="000A21C6">
                                      <w:rPr>
                                        <w:sz w:val="44"/>
                                        <w:szCs w:val="44"/>
                                      </w:rPr>
                                      <w:t>Cirrus cloud suite</w:t>
                                    </w:r>
                                  </w:p>
                                </w:sdtContent>
                              </w:sdt>
                              <w:p w14:paraId="20531402" w14:textId="77777777" w:rsidR="000A21C6" w:rsidRDefault="000A21C6" w:rsidP="0017024D">
                                <w:pPr>
                                  <w:ind w:left="-1276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185DC853" w14:textId="067EB52B" w:rsidR="000A21C6" w:rsidRDefault="000A21C6" w:rsidP="0017024D">
                                <w:pPr>
                                  <w:ind w:left="-1276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0A21C6">
                                  <w:rPr>
                                    <w:sz w:val="32"/>
                                    <w:szCs w:val="32"/>
                                  </w:rPr>
                                  <w:t xml:space="preserve">Coredge </w:t>
                                </w:r>
                                <w:proofErr w:type="spellStart"/>
                                <w:r w:rsidRPr="000A21C6">
                                  <w:rPr>
                                    <w:sz w:val="32"/>
                                    <w:szCs w:val="32"/>
                                  </w:rPr>
                                  <w:t>GPUaaS</w:t>
                                </w:r>
                                <w:proofErr w:type="spellEnd"/>
                                <w:r w:rsidRPr="000A21C6">
                                  <w:rPr>
                                    <w:sz w:val="32"/>
                                    <w:szCs w:val="32"/>
                                  </w:rPr>
                                  <w:t xml:space="preserve"> Platform </w:t>
                                </w:r>
                              </w:p>
                              <w:p w14:paraId="30F7265F" w14:textId="77777777" w:rsidR="00DB4A95" w:rsidRPr="00AE1134" w:rsidRDefault="00DB4A95" w:rsidP="0017024D">
                                <w:pPr>
                                  <w:ind w:left="-1276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38709315" w14:textId="7E1F9603" w:rsidR="00AE1134" w:rsidRPr="00AE1134" w:rsidRDefault="00AE1134" w:rsidP="00AE1134">
                                <w:pPr>
                                  <w:ind w:left="-1276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AE1134">
                                  <w:rPr>
                                    <w:sz w:val="22"/>
                                    <w:szCs w:val="22"/>
                                  </w:rPr>
                                  <w:t xml:space="preserve">Version </w:t>
                                </w:r>
                                <w:r w:rsidR="005B67A1" w:rsidRPr="00AE1134">
                                  <w:rPr>
                                    <w:sz w:val="22"/>
                                    <w:szCs w:val="22"/>
                                  </w:rPr>
                                  <w:t xml:space="preserve">1.0 </w:t>
                                </w:r>
                                <w:r w:rsidR="00782511" w:rsidRPr="00AE1134">
                                  <w:rPr>
                                    <w:sz w:val="22"/>
                                    <w:szCs w:val="22"/>
                                  </w:rPr>
                                  <w:t>| February</w:t>
                                </w:r>
                                <w:r w:rsidRPr="00AE1134">
                                  <w:rPr>
                                    <w:sz w:val="22"/>
                                    <w:szCs w:val="22"/>
                                  </w:rPr>
                                  <w:t xml:space="preserve"> 2026</w:t>
                                </w:r>
                              </w:p>
                              <w:p w14:paraId="51C76AD0" w14:textId="77777777" w:rsidR="00AE1134" w:rsidRPr="00AE1134" w:rsidRDefault="00AE1134" w:rsidP="00AE1134">
                                <w:pPr>
                                  <w:ind w:left="-1276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AE1134">
                                  <w:rPr>
                                    <w:sz w:val="22"/>
                                    <w:szCs w:val="22"/>
                                  </w:rPr>
                                  <w:t>CONFIDENTIAL — INTERNAL USE ONLY</w:t>
                                </w:r>
                              </w:p>
                              <w:p w14:paraId="7217745C" w14:textId="77777777" w:rsidR="00DB4A95" w:rsidRPr="00AE1134" w:rsidRDefault="00DB4A95" w:rsidP="0017024D">
                                <w:pPr>
                                  <w:ind w:left="-1276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8B73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-20.8pt;margin-top:145.8pt;width:8in;height:300pt;z-index:251667456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" filled="f" stroked="f" strokeweight=".5pt">
                    <v:textbox inset="126pt,0,54pt,0">
                      <w:txbxContent>
                        <w:p w14:paraId="74F64D52" w14:textId="371EACDE" w:rsidR="0017024D" w:rsidRPr="007025A0" w:rsidRDefault="004B217E" w:rsidP="0017024D">
                          <w:pPr>
                            <w:pStyle w:val="Title1"/>
                            <w:ind w:left="-1276"/>
                          </w:pPr>
                          <w:sdt>
                            <w:sdt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17024D">
                                <w:t>Integration Design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44"/>
                              <w:szCs w:val="44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8012998" w14:textId="76802A8F" w:rsidR="0017024D" w:rsidRDefault="0017024D" w:rsidP="0017024D">
                              <w:pPr>
                                <w:ind w:left="-1276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A21C6">
                                <w:rPr>
                                  <w:sz w:val="44"/>
                                  <w:szCs w:val="44"/>
                                </w:rPr>
                                <w:t>Cirrus cloud suite</w:t>
                              </w:r>
                            </w:p>
                          </w:sdtContent>
                        </w:sdt>
                        <w:p w14:paraId="20531402" w14:textId="77777777" w:rsidR="000A21C6" w:rsidRDefault="000A21C6" w:rsidP="0017024D">
                          <w:pPr>
                            <w:ind w:left="-1276"/>
                            <w:rPr>
                              <w:sz w:val="32"/>
                              <w:szCs w:val="32"/>
                            </w:rPr>
                          </w:pPr>
                        </w:p>
                        <w:p w14:paraId="185DC853" w14:textId="067EB52B" w:rsidR="000A21C6" w:rsidRDefault="000A21C6" w:rsidP="0017024D">
                          <w:pPr>
                            <w:ind w:left="-1276"/>
                            <w:rPr>
                              <w:sz w:val="32"/>
                              <w:szCs w:val="32"/>
                            </w:rPr>
                          </w:pPr>
                          <w:r w:rsidRPr="000A21C6">
                            <w:rPr>
                              <w:sz w:val="32"/>
                              <w:szCs w:val="32"/>
                            </w:rPr>
                            <w:t xml:space="preserve">Coredge </w:t>
                          </w:r>
                          <w:proofErr w:type="spellStart"/>
                          <w:r w:rsidRPr="000A21C6">
                            <w:rPr>
                              <w:sz w:val="32"/>
                              <w:szCs w:val="32"/>
                            </w:rPr>
                            <w:t>GPUaaS</w:t>
                          </w:r>
                          <w:proofErr w:type="spellEnd"/>
                          <w:r w:rsidRPr="000A21C6">
                            <w:rPr>
                              <w:sz w:val="32"/>
                              <w:szCs w:val="32"/>
                            </w:rPr>
                            <w:t xml:space="preserve"> Platform </w:t>
                          </w:r>
                        </w:p>
                        <w:p w14:paraId="30F7265F" w14:textId="77777777" w:rsidR="00DB4A95" w:rsidRPr="00AE1134" w:rsidRDefault="00DB4A95" w:rsidP="0017024D">
                          <w:pPr>
                            <w:ind w:left="-1276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09315" w14:textId="7E1F9603" w:rsidR="00AE1134" w:rsidRPr="00AE1134" w:rsidRDefault="00AE1134" w:rsidP="00AE1134">
                          <w:pPr>
                            <w:ind w:left="-1276"/>
                            <w:rPr>
                              <w:sz w:val="22"/>
                              <w:szCs w:val="22"/>
                            </w:rPr>
                          </w:pPr>
                          <w:r w:rsidRPr="00AE1134">
                            <w:rPr>
                              <w:sz w:val="22"/>
                              <w:szCs w:val="22"/>
                            </w:rPr>
                            <w:t xml:space="preserve">Version </w:t>
                          </w:r>
                          <w:r w:rsidR="005B67A1" w:rsidRPr="00AE1134">
                            <w:rPr>
                              <w:sz w:val="22"/>
                              <w:szCs w:val="22"/>
                            </w:rPr>
                            <w:t xml:space="preserve">1.0 </w:t>
                          </w:r>
                          <w:r w:rsidR="00782511" w:rsidRPr="00AE1134">
                            <w:rPr>
                              <w:sz w:val="22"/>
                              <w:szCs w:val="22"/>
                            </w:rPr>
                            <w:t>| February</w:t>
                          </w:r>
                          <w:r w:rsidRPr="00AE1134">
                            <w:rPr>
                              <w:sz w:val="22"/>
                              <w:szCs w:val="22"/>
                            </w:rPr>
                            <w:t xml:space="preserve"> 2026</w:t>
                          </w:r>
                        </w:p>
                        <w:p w14:paraId="51C76AD0" w14:textId="77777777" w:rsidR="00AE1134" w:rsidRPr="00AE1134" w:rsidRDefault="00AE1134" w:rsidP="00AE1134">
                          <w:pPr>
                            <w:ind w:left="-1276"/>
                            <w:rPr>
                              <w:sz w:val="22"/>
                              <w:szCs w:val="22"/>
                            </w:rPr>
                          </w:pPr>
                          <w:r w:rsidRPr="00AE1134">
                            <w:rPr>
                              <w:sz w:val="22"/>
                              <w:szCs w:val="22"/>
                            </w:rPr>
                            <w:t>CONFIDENTIAL — INTERNAL USE ONLY</w:t>
                          </w:r>
                        </w:p>
                        <w:p w14:paraId="7217745C" w14:textId="77777777" w:rsidR="00DB4A95" w:rsidRPr="00AE1134" w:rsidRDefault="00DB4A95" w:rsidP="0017024D">
                          <w:pPr>
                            <w:ind w:left="-1276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9A4244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E02CEFE" wp14:editId="4AB2240D">
                <wp:simplePos x="0" y="0"/>
                <wp:positionH relativeFrom="margin">
                  <wp:posOffset>515114</wp:posOffset>
                </wp:positionH>
                <wp:positionV relativeFrom="paragraph">
                  <wp:posOffset>399415</wp:posOffset>
                </wp:positionV>
                <wp:extent cx="2162175" cy="495300"/>
                <wp:effectExtent l="0" t="0" r="9525" b="0"/>
                <wp:wrapNone/>
                <wp:docPr id="1704706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53713" name="Picture 1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A4244"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0DC695B1" wp14:editId="1CCAE335">
                <wp:simplePos x="0" y="0"/>
                <wp:positionH relativeFrom="page">
                  <wp:posOffset>-843280</wp:posOffset>
                </wp:positionH>
                <wp:positionV relativeFrom="paragraph">
                  <wp:posOffset>5408554</wp:posOffset>
                </wp:positionV>
                <wp:extent cx="8793480" cy="5706110"/>
                <wp:effectExtent l="0" t="0" r="7620" b="8890"/>
                <wp:wrapNone/>
                <wp:docPr id="90506995" name="Picture 3" descr="A group of triangles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06995" name="Picture 3" descr="A group of triangles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93480" cy="5706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5A54">
            <w:br w:type="page"/>
          </w:r>
        </w:p>
      </w:sdtContent>
    </w:sdt>
    <w:p w14:paraId="0A37501D" w14:textId="5ED703ED" w:rsidR="00377C82" w:rsidRPr="00C60DF4" w:rsidRDefault="00377C82" w:rsidP="00C60DF4">
      <w:pPr>
        <w:rPr>
          <w:b/>
          <w:bCs/>
          <w:color w:val="4A4A4A"/>
          <w:sz w:val="24"/>
          <w:szCs w:val="24"/>
          <w:lang w:val="en-US"/>
        </w:rPr>
      </w:pPr>
    </w:p>
    <w:p w14:paraId="206C43ED" w14:textId="77777777" w:rsidR="00377C82" w:rsidRDefault="0072735F">
      <w:pPr>
        <w:pStyle w:val="heading10"/>
        <w:pBdr>
          <w:bottom w:val="single" w:sz="6" w:space="0" w:color="2E5C8A"/>
        </w:pBdr>
      </w:pPr>
      <w:r>
        <w:t>Document Control</w:t>
      </w:r>
    </w:p>
    <w:p w14:paraId="2EA57BD8" w14:textId="77777777" w:rsidR="00377C82" w:rsidRDefault="0072735F">
      <w:pPr>
        <w:pStyle w:val="heading20"/>
      </w:pPr>
      <w:r>
        <w:t>Version History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2000"/>
        <w:gridCol w:w="2000"/>
        <w:gridCol w:w="2680"/>
      </w:tblGrid>
      <w:tr w:rsidR="00377C82" w14:paraId="33623AD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4A1E" w14:textId="77777777" w:rsidR="00377C82" w:rsidRDefault="0072735F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72FA" w14:textId="77777777" w:rsidR="00377C82" w:rsidRDefault="0072735F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F0E4" w14:textId="77777777" w:rsidR="00377C82" w:rsidRDefault="0072735F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09D9" w14:textId="77777777" w:rsidR="00377C82" w:rsidRDefault="0072735F">
            <w:r>
              <w:rPr>
                <w:b/>
                <w:bCs/>
                <w:color w:val="FFFFFF"/>
              </w:rPr>
              <w:t>Reviewed By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FD51" w14:textId="77777777" w:rsidR="00377C82" w:rsidRDefault="0072735F">
            <w:r>
              <w:rPr>
                <w:b/>
                <w:bCs/>
                <w:color w:val="FFFFFF"/>
              </w:rPr>
              <w:t>Changes</w:t>
            </w:r>
          </w:p>
        </w:tc>
      </w:tr>
      <w:tr w:rsidR="00377C82" w14:paraId="50E2186C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A50C" w14:textId="77777777" w:rsidR="00377C82" w:rsidRDefault="0072735F">
            <w:r>
              <w:rPr>
                <w:sz w:val="19"/>
                <w:szCs w:val="19"/>
              </w:rPr>
              <w:t>1.0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6D5F" w14:textId="77777777" w:rsidR="00377C82" w:rsidRDefault="0072735F">
            <w:r>
              <w:rPr>
                <w:sz w:val="19"/>
                <w:szCs w:val="19"/>
              </w:rPr>
              <w:t>Feb 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EF6F" w14:textId="77777777" w:rsidR="00377C82" w:rsidRDefault="0072735F">
            <w:r>
              <w:rPr>
                <w:sz w:val="19"/>
                <w:szCs w:val="19"/>
              </w:rPr>
              <w:t>Platform Arch. Team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7869" w14:textId="77777777" w:rsidR="00377C82" w:rsidRDefault="0072735F">
            <w:r>
              <w:rPr>
                <w:sz w:val="19"/>
                <w:szCs w:val="19"/>
              </w:rPr>
              <w:t>Integration Team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D42D" w14:textId="77777777" w:rsidR="00377C82" w:rsidRDefault="0072735F">
            <w:r>
              <w:rPr>
                <w:sz w:val="19"/>
                <w:szCs w:val="19"/>
              </w:rPr>
              <w:t>Initial release</w:t>
            </w:r>
          </w:p>
        </w:tc>
      </w:tr>
    </w:tbl>
    <w:p w14:paraId="5DAB6C7B" w14:textId="77777777" w:rsidR="00377C82" w:rsidRDefault="00377C82">
      <w:pPr>
        <w:spacing w:after="160"/>
      </w:pPr>
    </w:p>
    <w:p w14:paraId="0C68098E" w14:textId="77777777" w:rsidR="00377C82" w:rsidRDefault="0072735F">
      <w:pPr>
        <w:pStyle w:val="heading20"/>
      </w:pPr>
      <w:r>
        <w:t>Document Classification</w:t>
      </w:r>
    </w:p>
    <w:p w14:paraId="22CEB785" w14:textId="024220F2" w:rsidR="00377C82" w:rsidRDefault="0072735F">
      <w:pPr>
        <w:spacing w:after="100"/>
      </w:pPr>
      <w:r>
        <w:t>This document is classified as CONFIDENTIAL and intended for internal use by Coredge Cloud Infrastructure personnel. Distribution outside the organizations requires written authorization from both parties.</w:t>
      </w:r>
    </w:p>
    <w:p w14:paraId="579326C0" w14:textId="77777777" w:rsidR="00377C82" w:rsidRDefault="0072735F">
      <w:pPr>
        <w:pStyle w:val="heading20"/>
      </w:pPr>
      <w:r>
        <w:t>Acronyms &amp; Abbreviations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80"/>
      </w:tblGrid>
      <w:tr w:rsidR="00377C82" w14:paraId="508166A9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1072" w14:textId="77777777" w:rsidR="00377C82" w:rsidRDefault="0072735F">
            <w:r>
              <w:rPr>
                <w:b/>
                <w:bCs/>
                <w:color w:val="FFFFFF"/>
              </w:rPr>
              <w:t>Acronym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D686" w14:textId="77777777" w:rsidR="00377C82" w:rsidRDefault="0072735F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377C82" w14:paraId="1B8004BA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28FD" w14:textId="77777777" w:rsidR="00377C82" w:rsidRDefault="36A17F29" w:rsidP="36A17F29">
            <w:pPr>
              <w:rPr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36A17F29">
              <w:rPr>
                <w:b/>
                <w:bCs/>
                <w:sz w:val="19"/>
                <w:szCs w:val="19"/>
                <w:lang w:val="en-US"/>
              </w:rPr>
              <w:t>BMaaS</w:t>
            </w:r>
            <w:proofErr w:type="spellEnd"/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4D0F" w14:textId="77777777" w:rsidR="00377C82" w:rsidRDefault="0072735F">
            <w:r>
              <w:rPr>
                <w:sz w:val="19"/>
                <w:szCs w:val="19"/>
              </w:rPr>
              <w:t>Bare Metal as a Service</w:t>
            </w:r>
          </w:p>
        </w:tc>
      </w:tr>
      <w:tr w:rsidR="00377C82" w14:paraId="0624154E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C363" w14:textId="77777777" w:rsidR="00377C82" w:rsidRDefault="0072735F">
            <w:r>
              <w:rPr>
                <w:b/>
                <w:bCs/>
                <w:sz w:val="19"/>
                <w:szCs w:val="19"/>
              </w:rPr>
              <w:t>CCS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C59F" w14:textId="29409FC2" w:rsidR="00377C82" w:rsidRDefault="0072735F">
            <w:r>
              <w:rPr>
                <w:sz w:val="19"/>
                <w:szCs w:val="19"/>
              </w:rPr>
              <w:t xml:space="preserve">Cirrus Cloud Suite </w:t>
            </w:r>
          </w:p>
        </w:tc>
      </w:tr>
      <w:tr w:rsidR="00377C82" w14:paraId="04DD72CC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DAFA" w14:textId="77777777" w:rsidR="00377C82" w:rsidRDefault="0072735F">
            <w:r>
              <w:rPr>
                <w:b/>
                <w:bCs/>
                <w:sz w:val="19"/>
                <w:szCs w:val="19"/>
              </w:rPr>
              <w:t>CMP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6FAD" w14:textId="77777777" w:rsidR="00377C82" w:rsidRDefault="0072735F">
            <w:r>
              <w:rPr>
                <w:sz w:val="19"/>
                <w:szCs w:val="19"/>
              </w:rPr>
              <w:t>Cloud Management Platform</w:t>
            </w:r>
          </w:p>
        </w:tc>
      </w:tr>
      <w:tr w:rsidR="00377C82" w14:paraId="57697418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D42A" w14:textId="77777777" w:rsidR="00377C82" w:rsidRDefault="36A17F29" w:rsidP="36A17F29">
            <w:pPr>
              <w:rPr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36A17F29">
              <w:rPr>
                <w:b/>
                <w:bCs/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FBC3" w14:textId="77777777" w:rsidR="00377C82" w:rsidRDefault="0072735F">
            <w:r>
              <w:rPr>
                <w:sz w:val="19"/>
                <w:szCs w:val="19"/>
              </w:rPr>
              <w:t>GPU as a Service</w:t>
            </w:r>
          </w:p>
        </w:tc>
      </w:tr>
      <w:tr w:rsidR="00377C82" w14:paraId="46EB2A96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192C" w14:textId="4C26A387" w:rsidR="00377C82" w:rsidRDefault="00377C82"/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22F2" w14:textId="015C4F2F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Runtime Environment (Coredge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Platform)</w:t>
            </w:r>
          </w:p>
        </w:tc>
      </w:tr>
      <w:tr w:rsidR="00377C82" w14:paraId="7EB345D9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4E2B" w14:textId="77777777" w:rsidR="00377C82" w:rsidRDefault="0072735F">
            <w:r>
              <w:rPr>
                <w:b/>
                <w:bCs/>
                <w:sz w:val="19"/>
                <w:szCs w:val="19"/>
              </w:rPr>
              <w:t>IAM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39A5" w14:textId="77777777" w:rsidR="00377C82" w:rsidRDefault="0072735F">
            <w:r>
              <w:rPr>
                <w:sz w:val="19"/>
                <w:szCs w:val="19"/>
              </w:rPr>
              <w:t>Identity and Access Management</w:t>
            </w:r>
          </w:p>
        </w:tc>
      </w:tr>
      <w:tr w:rsidR="00377C82" w14:paraId="261A81F5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C57C" w14:textId="77777777" w:rsidR="00377C82" w:rsidRDefault="0072735F">
            <w:r>
              <w:rPr>
                <w:b/>
                <w:bCs/>
                <w:sz w:val="19"/>
                <w:szCs w:val="19"/>
              </w:rPr>
              <w:t>IB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8B38" w14:textId="77777777" w:rsidR="00377C82" w:rsidRDefault="0072735F">
            <w:r>
              <w:rPr>
                <w:sz w:val="19"/>
                <w:szCs w:val="19"/>
              </w:rPr>
              <w:t>InfiniBand</w:t>
            </w:r>
          </w:p>
        </w:tc>
      </w:tr>
      <w:tr w:rsidR="00377C82" w14:paraId="5AF01473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F462" w14:textId="77777777" w:rsidR="00377C82" w:rsidRDefault="0072735F">
            <w:r>
              <w:rPr>
                <w:b/>
                <w:bCs/>
                <w:sz w:val="19"/>
                <w:szCs w:val="19"/>
              </w:rPr>
              <w:t>JWT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25F4" w14:textId="77777777" w:rsidR="00377C82" w:rsidRDefault="0072735F">
            <w:r>
              <w:rPr>
                <w:sz w:val="19"/>
                <w:szCs w:val="19"/>
              </w:rPr>
              <w:t>JSON Web Token</w:t>
            </w:r>
          </w:p>
        </w:tc>
      </w:tr>
      <w:tr w:rsidR="00377C82" w14:paraId="2789CC38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FC81" w14:textId="77777777" w:rsidR="00377C82" w:rsidRDefault="0072735F">
            <w:r>
              <w:rPr>
                <w:b/>
                <w:bCs/>
                <w:sz w:val="19"/>
                <w:szCs w:val="19"/>
              </w:rPr>
              <w:t>MAAS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8A5D" w14:textId="77777777" w:rsidR="00377C82" w:rsidRDefault="0072735F">
            <w:r>
              <w:rPr>
                <w:sz w:val="19"/>
                <w:szCs w:val="19"/>
              </w:rPr>
              <w:t>Metal as a Service (Canonical)</w:t>
            </w:r>
          </w:p>
        </w:tc>
      </w:tr>
      <w:tr w:rsidR="00377C82" w14:paraId="5B9B136E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E9E1" w14:textId="77777777" w:rsidR="00377C82" w:rsidRDefault="0072735F">
            <w:r>
              <w:rPr>
                <w:b/>
                <w:bCs/>
                <w:sz w:val="19"/>
                <w:szCs w:val="19"/>
              </w:rPr>
              <w:t>NDFC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AC2E" w14:textId="77777777" w:rsidR="00377C82" w:rsidRDefault="0072735F">
            <w:r>
              <w:rPr>
                <w:sz w:val="19"/>
                <w:szCs w:val="19"/>
              </w:rPr>
              <w:t>Nexus Dashboard Fabric Controller (Cisco)</w:t>
            </w:r>
          </w:p>
        </w:tc>
      </w:tr>
      <w:tr w:rsidR="00377C82" w14:paraId="38EDC479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4125" w14:textId="77777777" w:rsidR="00377C82" w:rsidRDefault="0072735F">
            <w:r>
              <w:rPr>
                <w:b/>
                <w:bCs/>
                <w:sz w:val="19"/>
                <w:szCs w:val="19"/>
              </w:rPr>
              <w:t>OCP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CB68" w14:textId="77777777" w:rsidR="00377C82" w:rsidRDefault="0072735F">
            <w:r>
              <w:rPr>
                <w:sz w:val="19"/>
                <w:szCs w:val="19"/>
              </w:rPr>
              <w:t>OpenShift Container Platform</w:t>
            </w:r>
          </w:p>
        </w:tc>
      </w:tr>
      <w:tr w:rsidR="00377C82" w14:paraId="3356B7A4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90F9" w14:textId="77777777" w:rsidR="00377C82" w:rsidRDefault="0072735F">
            <w:r>
              <w:rPr>
                <w:b/>
                <w:bCs/>
                <w:sz w:val="19"/>
                <w:szCs w:val="19"/>
              </w:rPr>
              <w:t>RBAC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5739" w14:textId="77777777" w:rsidR="00377C82" w:rsidRDefault="0072735F">
            <w:r>
              <w:rPr>
                <w:sz w:val="19"/>
                <w:szCs w:val="19"/>
              </w:rPr>
              <w:t>Role-Based Access Control</w:t>
            </w:r>
          </w:p>
        </w:tc>
      </w:tr>
      <w:tr w:rsidR="00377C82" w14:paraId="0DBFA1DB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696F" w14:textId="77777777" w:rsidR="00377C82" w:rsidRDefault="0072735F">
            <w:r>
              <w:rPr>
                <w:b/>
                <w:bCs/>
                <w:sz w:val="19"/>
                <w:szCs w:val="19"/>
              </w:rPr>
              <w:t>ABAC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2279" w14:textId="77777777" w:rsidR="00377C82" w:rsidRDefault="0072735F">
            <w:r>
              <w:rPr>
                <w:sz w:val="19"/>
                <w:szCs w:val="19"/>
              </w:rPr>
              <w:t>Attribute-Based Access Control</w:t>
            </w:r>
          </w:p>
        </w:tc>
      </w:tr>
      <w:tr w:rsidR="00377C82" w14:paraId="4A69D103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03B9" w14:textId="77777777" w:rsidR="00377C82" w:rsidRDefault="0072735F">
            <w:r>
              <w:rPr>
                <w:b/>
                <w:bCs/>
                <w:sz w:val="19"/>
                <w:szCs w:val="19"/>
              </w:rPr>
              <w:t>VPC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4802" w14:textId="77777777" w:rsidR="00377C82" w:rsidRDefault="0072735F">
            <w:r>
              <w:rPr>
                <w:sz w:val="19"/>
                <w:szCs w:val="19"/>
              </w:rPr>
              <w:t>Virtual Private Cloud</w:t>
            </w:r>
          </w:p>
        </w:tc>
      </w:tr>
      <w:tr w:rsidR="00377C82" w14:paraId="6D0F5A51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1211" w14:textId="77777777" w:rsidR="00377C82" w:rsidRDefault="0072735F">
            <w:r>
              <w:rPr>
                <w:b/>
                <w:bCs/>
                <w:sz w:val="19"/>
                <w:szCs w:val="19"/>
              </w:rPr>
              <w:t>VRF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A7AF" w14:textId="77777777" w:rsidR="00377C82" w:rsidRDefault="0072735F">
            <w:r>
              <w:rPr>
                <w:sz w:val="19"/>
                <w:szCs w:val="19"/>
              </w:rPr>
              <w:t>Virtual Routing and Forwarding</w:t>
            </w:r>
          </w:p>
        </w:tc>
      </w:tr>
      <w:tr w:rsidR="00377C82" w14:paraId="16AF0F25" w14:textId="77777777" w:rsidTr="36A17F29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A07B" w14:textId="77777777" w:rsidR="00377C82" w:rsidRDefault="0072735F">
            <w:r>
              <w:rPr>
                <w:b/>
                <w:bCs/>
                <w:sz w:val="19"/>
                <w:szCs w:val="19"/>
              </w:rPr>
              <w:t>VXLAN</w:t>
            </w:r>
          </w:p>
        </w:tc>
        <w:tc>
          <w:tcPr>
            <w:tcW w:w="7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F4A4" w14:textId="77777777" w:rsidR="00377C82" w:rsidRDefault="0072735F">
            <w:r>
              <w:rPr>
                <w:sz w:val="19"/>
                <w:szCs w:val="19"/>
              </w:rPr>
              <w:t>Virtual Extensible LAN</w:t>
            </w:r>
          </w:p>
        </w:tc>
      </w:tr>
    </w:tbl>
    <w:p w14:paraId="02EB378F" w14:textId="77777777" w:rsidR="00377C82" w:rsidRDefault="0072735F">
      <w:r>
        <w:br w:type="page"/>
      </w:r>
    </w:p>
    <w:p w14:paraId="67DC5D1C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1. Purpose and Scope</w:t>
      </w:r>
    </w:p>
    <w:p w14:paraId="1FBA35E4" w14:textId="77777777" w:rsidR="00377C82" w:rsidRDefault="0072735F">
      <w:pPr>
        <w:pStyle w:val="heading20"/>
      </w:pPr>
      <w:r>
        <w:t>1.1 Purpose</w:t>
      </w:r>
    </w:p>
    <w:p w14:paraId="5811F4EA" w14:textId="08431F82" w:rsidR="00377C82" w:rsidRDefault="36A17F29" w:rsidP="005B67A1">
      <w:pPr>
        <w:spacing w:after="100"/>
        <w:jc w:val="both"/>
      </w:pPr>
      <w:r w:rsidRPr="36A17F29">
        <w:rPr>
          <w:lang w:val="en-US"/>
        </w:rPr>
        <w:t xml:space="preserve">This Integration Design Document (IDD) defines the technical integration architecture, data flows, API contracts, security controls, and operational procedures for connecting with the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Platform (Runtime Environment). The document serves as the authoritative reference for development, testing, operations, and governance teams involved in delivering unified GPU-accelerated cloud services on </w:t>
      </w:r>
      <w:proofErr w:type="spellStart"/>
      <w:r w:rsidR="00FA5824">
        <w:rPr>
          <w:lang w:val="en-US"/>
        </w:rPr>
        <w:t>Coredge’</w:t>
      </w:r>
      <w:r w:rsidRPr="36A17F29">
        <w:rPr>
          <w:lang w:val="en-US"/>
        </w:rPr>
        <w:t>s</w:t>
      </w:r>
      <w:proofErr w:type="spellEnd"/>
      <w:r w:rsidRPr="36A17F29">
        <w:rPr>
          <w:lang w:val="en-US"/>
        </w:rPr>
        <w:t xml:space="preserve"> sovereign cloud infrastructure.</w:t>
      </w:r>
    </w:p>
    <w:p w14:paraId="05CFE648" w14:textId="77777777" w:rsidR="00377C82" w:rsidRDefault="0072735F">
      <w:pPr>
        <w:pStyle w:val="heading20"/>
      </w:pPr>
      <w:r>
        <w:t>1.2 Scope</w:t>
      </w:r>
    </w:p>
    <w:p w14:paraId="254B765D" w14:textId="77777777" w:rsidR="00377C82" w:rsidRDefault="0072735F" w:rsidP="005B67A1">
      <w:pPr>
        <w:spacing w:after="100"/>
        <w:jc w:val="both"/>
      </w:pPr>
      <w:r>
        <w:t>The integration covers the following functional domains:</w:t>
      </w:r>
    </w:p>
    <w:p w14:paraId="30D2F639" w14:textId="77777777" w:rsidR="00377C82" w:rsidRDefault="36A17F29" w:rsidP="005B67A1">
      <w:pPr>
        <w:pStyle w:val="ListParagraph"/>
        <w:numPr>
          <w:ilvl w:val="0"/>
          <w:numId w:val="2"/>
        </w:numPr>
        <w:spacing w:after="60"/>
        <w:jc w:val="both"/>
        <w:rPr>
          <w:lang w:val="en-US"/>
        </w:rPr>
      </w:pPr>
      <w:r w:rsidRPr="36A17F29">
        <w:rPr>
          <w:lang w:val="en-US"/>
        </w:rPr>
        <w:t xml:space="preserve">Identity and Access Management (IAM) — Keycloak federation between CCS and </w:t>
      </w:r>
      <w:proofErr w:type="spellStart"/>
      <w:r w:rsidRPr="36A17F29">
        <w:rPr>
          <w:lang w:val="en-US"/>
        </w:rPr>
        <w:t>GPUaaS</w:t>
      </w:r>
      <w:proofErr w:type="spellEnd"/>
    </w:p>
    <w:p w14:paraId="7D7F0685" w14:textId="77777777" w:rsidR="00377C82" w:rsidRDefault="0072735F" w:rsidP="005B67A1">
      <w:pPr>
        <w:pStyle w:val="ListParagraph"/>
        <w:numPr>
          <w:ilvl w:val="0"/>
          <w:numId w:val="2"/>
        </w:numPr>
        <w:spacing w:after="60"/>
        <w:jc w:val="both"/>
      </w:pPr>
      <w:r>
        <w:t>Compute — GPU as a Service provisioning via OpenStack APIs and Coredge Bare Metal</w:t>
      </w:r>
    </w:p>
    <w:p w14:paraId="32AF03E9" w14:textId="77777777" w:rsidR="00377C82" w:rsidRDefault="0072735F" w:rsidP="005B67A1">
      <w:pPr>
        <w:pStyle w:val="ListParagraph"/>
        <w:numPr>
          <w:ilvl w:val="0"/>
          <w:numId w:val="2"/>
        </w:numPr>
        <w:spacing w:after="60"/>
        <w:jc w:val="both"/>
      </w:pPr>
      <w:r>
        <w:t>Container Orchestration — Kubernetes (Cloud Orbiter / OCP) cluster lifecycle integration</w:t>
      </w:r>
    </w:p>
    <w:p w14:paraId="609D84F6" w14:textId="77777777" w:rsidR="00377C82" w:rsidRDefault="0072735F" w:rsidP="005B67A1">
      <w:pPr>
        <w:pStyle w:val="ListParagraph"/>
        <w:numPr>
          <w:ilvl w:val="0"/>
          <w:numId w:val="2"/>
        </w:numPr>
        <w:spacing w:after="60"/>
        <w:jc w:val="both"/>
      </w:pPr>
      <w:r>
        <w:t>Network — VPC, VRF, VLAN, and VXLAN/EVPN fabric orchestration (Cisco NDFC)</w:t>
      </w:r>
    </w:p>
    <w:p w14:paraId="5BE30B72" w14:textId="77777777" w:rsidR="00377C82" w:rsidRDefault="36A17F29" w:rsidP="005B67A1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>Storage — NetApp (CCS) and DDN AI400 / VAST Data (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>) integration paths</w:t>
      </w:r>
    </w:p>
    <w:p w14:paraId="4087B2DD" w14:textId="26DCA97B" w:rsidR="00377C82" w:rsidRDefault="0072735F" w:rsidP="005B67A1">
      <w:pPr>
        <w:pStyle w:val="ListParagraph"/>
        <w:numPr>
          <w:ilvl w:val="0"/>
          <w:numId w:val="2"/>
        </w:numPr>
        <w:spacing w:after="60"/>
        <w:jc w:val="both"/>
      </w:pPr>
      <w:r>
        <w:t>Metering and Billing — orbiter-metering to billing pipeline</w:t>
      </w:r>
    </w:p>
    <w:p w14:paraId="59F0414A" w14:textId="77777777" w:rsidR="00377C82" w:rsidRDefault="36A17F29" w:rsidP="005B67A1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Monitoring and Alerting — Prometheus / </w:t>
      </w:r>
      <w:proofErr w:type="spellStart"/>
      <w:r w:rsidRPr="36A17F29">
        <w:rPr>
          <w:lang w:val="en-US"/>
        </w:rPr>
        <w:t>VictoriaMetrics</w:t>
      </w:r>
      <w:proofErr w:type="spellEnd"/>
      <w:r w:rsidRPr="36A17F29">
        <w:rPr>
          <w:lang w:val="en-US"/>
        </w:rPr>
        <w:t xml:space="preserve"> / Zabbix federation</w:t>
      </w:r>
    </w:p>
    <w:p w14:paraId="692F2921" w14:textId="77777777" w:rsidR="00377C82" w:rsidRDefault="36A17F29" w:rsidP="005B67A1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Security — </w:t>
      </w:r>
      <w:proofErr w:type="spellStart"/>
      <w:r w:rsidRPr="36A17F29">
        <w:rPr>
          <w:lang w:val="en-US"/>
        </w:rPr>
        <w:t>mTLS</w:t>
      </w:r>
      <w:proofErr w:type="spellEnd"/>
      <w:r w:rsidRPr="36A17F29">
        <w:rPr>
          <w:lang w:val="en-US"/>
        </w:rPr>
        <w:t xml:space="preserve"> service mesh, RBAC/ABAC policy enforcement, audit trails</w:t>
      </w:r>
    </w:p>
    <w:p w14:paraId="23725AE6" w14:textId="77777777" w:rsidR="00377C82" w:rsidRDefault="0072735F" w:rsidP="005B67A1">
      <w:pPr>
        <w:pStyle w:val="heading20"/>
        <w:jc w:val="both"/>
      </w:pPr>
      <w:r>
        <w:t>1.3 Out of Scope</w:t>
      </w:r>
    </w:p>
    <w:p w14:paraId="1C2CF785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Hardware procurement, cabling, and physical data center operations</w:t>
      </w:r>
    </w:p>
    <w:p w14:paraId="591FB025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Penetration testing or third-party security audits</w:t>
      </w:r>
    </w:p>
    <w:p w14:paraId="421DA418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Day-2 operations for underlying bare-metal physical infrastructure</w:t>
      </w:r>
    </w:p>
    <w:p w14:paraId="69302932" w14:textId="15737DF1" w:rsidR="00377C82" w:rsidRDefault="00FA5824">
      <w:pPr>
        <w:pStyle w:val="ListParagraph"/>
        <w:numPr>
          <w:ilvl w:val="0"/>
          <w:numId w:val="2"/>
        </w:numPr>
        <w:spacing w:after="60"/>
      </w:pPr>
      <w:r>
        <w:t>A</w:t>
      </w:r>
      <w:r w:rsidR="0072735F">
        <w:t>pplication-layer changes unrelated to integration APIs</w:t>
      </w:r>
    </w:p>
    <w:p w14:paraId="6AF5F53A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MVP2 and MVP3 services unless explicitly noted</w:t>
      </w:r>
    </w:p>
    <w:p w14:paraId="6A05A809" w14:textId="77777777" w:rsidR="00377C82" w:rsidRDefault="0072735F">
      <w:r>
        <w:br w:type="page"/>
      </w:r>
    </w:p>
    <w:p w14:paraId="464056D6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2. System Overview</w:t>
      </w:r>
    </w:p>
    <w:p w14:paraId="18A000CB" w14:textId="35B37E1C" w:rsidR="00377C82" w:rsidRDefault="0072735F">
      <w:pPr>
        <w:pStyle w:val="heading20"/>
      </w:pPr>
      <w:r>
        <w:t>2.1 Cirrus Cloud Suite (CCS)</w:t>
      </w:r>
    </w:p>
    <w:p w14:paraId="742BD364" w14:textId="6682C07B" w:rsidR="00377C82" w:rsidRDefault="00327BA6" w:rsidP="00063B5E">
      <w:pPr>
        <w:spacing w:after="100"/>
        <w:jc w:val="both"/>
      </w:pPr>
      <w:r>
        <w:t>Coredge</w:t>
      </w:r>
      <w:r w:rsidR="0072735F">
        <w:t xml:space="preserve"> is building a sovereign cloud platform for government and enterprise customers across India. The Cloud Management Platform layer is delivered by Cirrus Cloud Suite (CCS), which provides a hyper-scaler-grade self-service portal spanning IaaS, PaaS, and SaaS services. CCS is composed of the following orchestration layers:</w:t>
      </w:r>
    </w:p>
    <w:p w14:paraId="2131DFC3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Cirrus Cloud Suite (CCS) — Cloud Management Platform and self-service portal</w:t>
      </w:r>
    </w:p>
    <w:p w14:paraId="306CDF43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Cirrus Cloud Platform (CCP) — IaaS orchestrator (OpenStack-based)</w:t>
      </w:r>
    </w:p>
    <w:p w14:paraId="052B1CC6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Cloud Orbiter — Kubernetes orchestrator for container workloads</w:t>
      </w:r>
    </w:p>
    <w:p w14:paraId="0E1BD61D" w14:textId="77777777" w:rsidR="00377C82" w:rsidRDefault="0072735F" w:rsidP="00063B5E">
      <w:pPr>
        <w:spacing w:after="100"/>
        <w:jc w:val="both"/>
      </w:pPr>
      <w:r>
        <w:t>CCS runs as a microservices application deployed on Kubernetes (management cluster) within each availability zone, with active-passive high availability across two AZs per region and global services replicated across North and South regions.</w:t>
      </w:r>
    </w:p>
    <w:p w14:paraId="588DC035" w14:textId="121C692A" w:rsidR="00377C82" w:rsidRDefault="36A17F29">
      <w:pPr>
        <w:pStyle w:val="heading20"/>
      </w:pPr>
      <w:r w:rsidRPr="36A17F29">
        <w:rPr>
          <w:lang w:val="en-US"/>
        </w:rPr>
        <w:t xml:space="preserve">2.2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Platform —Runtime Environment</w:t>
      </w:r>
    </w:p>
    <w:p w14:paraId="351E8B25" w14:textId="66FB26CE" w:rsidR="00377C82" w:rsidRDefault="36A17F29" w:rsidP="00063B5E">
      <w:pPr>
        <w:spacing w:after="100"/>
        <w:jc w:val="both"/>
      </w:pPr>
      <w:r w:rsidRPr="36A17F29">
        <w:rPr>
          <w:lang w:val="en-US"/>
        </w:rPr>
        <w:t xml:space="preserve">The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Platform is a purpose-built, bare-metal GPU cloud that provisions, orchestrates, and meters NVIDIA (H100) GPU infrastructure. It delivers:</w:t>
      </w:r>
    </w:p>
    <w:p w14:paraId="72E2674C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Bare Metal Provisioning via Canonical MAAS over IPMI/PXE</w:t>
      </w:r>
    </w:p>
    <w:p w14:paraId="0E42B401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Kubernetes Cluster Orchestration on bare metal GPU nodes</w:t>
      </w:r>
    </w:p>
    <w:p w14:paraId="4CA729D1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Slurm HPC Cluster Orchestration via Slinky Operator</w:t>
      </w:r>
    </w:p>
    <w:p w14:paraId="21CFFBAE" w14:textId="77777777" w:rsidR="00377C82" w:rsidRDefault="36A17F29" w:rsidP="00063B5E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>High-performance storage via DDN AI400 (</w:t>
      </w:r>
      <w:proofErr w:type="spellStart"/>
      <w:r w:rsidRPr="36A17F29">
        <w:rPr>
          <w:lang w:val="en-US"/>
        </w:rPr>
        <w:t>Lustre</w:t>
      </w:r>
      <w:proofErr w:type="spellEnd"/>
      <w:r w:rsidRPr="36A17F29">
        <w:rPr>
          <w:lang w:val="en-US"/>
        </w:rPr>
        <w:t>/InfiniBand) and VAST Data (CSI/S3)</w:t>
      </w:r>
    </w:p>
    <w:p w14:paraId="50783682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Network isolation via Cisco NDFC (VXLAN/EVPN, per-tenant VRFs)</w:t>
      </w:r>
    </w:p>
    <w:p w14:paraId="1E4E7CCD" w14:textId="77777777" w:rsidR="00377C82" w:rsidRDefault="36A17F29" w:rsidP="00063B5E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Full metering pipeline (DCGM, Prometheus, </w:t>
      </w:r>
      <w:proofErr w:type="spellStart"/>
      <w:r w:rsidRPr="36A17F29">
        <w:rPr>
          <w:lang w:val="en-US"/>
        </w:rPr>
        <w:t>VictoriaMetrics</w:t>
      </w:r>
      <w:proofErr w:type="spellEnd"/>
      <w:r w:rsidRPr="36A17F29">
        <w:rPr>
          <w:lang w:val="en-US"/>
        </w:rPr>
        <w:t>, orbiter-metering)</w:t>
      </w:r>
    </w:p>
    <w:p w14:paraId="549C3459" w14:textId="77777777" w:rsidR="00377C82" w:rsidRDefault="0072735F">
      <w:pPr>
        <w:pStyle w:val="heading20"/>
      </w:pPr>
      <w:r>
        <w:t>2.3 Integration Relationship</w:t>
      </w:r>
    </w:p>
    <w:p w14:paraId="76906D41" w14:textId="005DAAFC" w:rsidR="00377C82" w:rsidRDefault="36A17F29" w:rsidP="00063B5E">
      <w:pPr>
        <w:spacing w:after="100"/>
        <w:jc w:val="both"/>
      </w:pPr>
      <w:r w:rsidRPr="36A17F29">
        <w:rPr>
          <w:lang w:val="en-US"/>
        </w:rPr>
        <w:t xml:space="preserve">CCS acts as the unified customer-facing control plane. The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Platform acts as a specialized compute substrate exposed through CCS service catalogue entries. When a customer provisions GPU as a Service (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) through </w:t>
      </w:r>
      <w:proofErr w:type="gramStart"/>
      <w:r w:rsidRPr="36A17F29">
        <w:rPr>
          <w:lang w:val="en-US"/>
        </w:rPr>
        <w:t xml:space="preserve">the </w:t>
      </w:r>
      <w:r w:rsidR="00F13A79">
        <w:rPr>
          <w:lang w:val="en-US"/>
        </w:rPr>
        <w:t>our</w:t>
      </w:r>
      <w:proofErr w:type="gramEnd"/>
      <w:r w:rsidRPr="36A17F29">
        <w:rPr>
          <w:lang w:val="en-US"/>
        </w:rPr>
        <w:t xml:space="preserve"> Cloud Portal, CCS delegates to Coredge platform APIs for resource lifecycle management, while retaining control of IAM, billing aggregation, quota governance, and customer onboarding.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40"/>
        <w:gridCol w:w="3440"/>
      </w:tblGrid>
      <w:tr w:rsidR="00377C82" w14:paraId="3E7DC522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D935" w14:textId="77777777" w:rsidR="00377C82" w:rsidRDefault="0072735F">
            <w:r>
              <w:rPr>
                <w:b/>
                <w:bCs/>
                <w:color w:val="FFFFFF"/>
              </w:rPr>
              <w:t>Concern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0E79" w14:textId="24752ED6" w:rsidR="00377C82" w:rsidRDefault="0072735F">
            <w:r>
              <w:rPr>
                <w:b/>
                <w:bCs/>
                <w:color w:val="FFFFFF"/>
              </w:rPr>
              <w:t>Owner: CCS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6868" w14:textId="77777777" w:rsidR="00377C82" w:rsidRDefault="36A17F29" w:rsidP="36A17F29">
            <w:pPr>
              <w:rPr>
                <w:b/>
                <w:bCs/>
                <w:color w:val="FFFFFF"/>
                <w:lang w:val="en-US"/>
              </w:rPr>
            </w:pPr>
            <w:r w:rsidRPr="36A17F29">
              <w:rPr>
                <w:b/>
                <w:bCs/>
                <w:color w:val="FFFFFF"/>
                <w:lang w:val="en-US"/>
              </w:rPr>
              <w:t xml:space="preserve">Owner: Coredge </w:t>
            </w:r>
            <w:proofErr w:type="spellStart"/>
            <w:r w:rsidRPr="36A17F29">
              <w:rPr>
                <w:b/>
                <w:bCs/>
                <w:color w:val="FFFFFF"/>
                <w:lang w:val="en-US"/>
              </w:rPr>
              <w:t>GPUaaS</w:t>
            </w:r>
            <w:proofErr w:type="spellEnd"/>
          </w:p>
        </w:tc>
      </w:tr>
      <w:tr w:rsidR="00377C82" w14:paraId="187483A0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4FEA" w14:textId="77777777" w:rsidR="00377C82" w:rsidRDefault="0072735F">
            <w:r>
              <w:rPr>
                <w:b/>
                <w:bCs/>
                <w:sz w:val="19"/>
                <w:szCs w:val="19"/>
              </w:rPr>
              <w:t>Customer Portal / UI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2C28" w14:textId="77777777" w:rsidR="00377C82" w:rsidRDefault="0072735F">
            <w:r>
              <w:rPr>
                <w:sz w:val="19"/>
                <w:szCs w:val="19"/>
              </w:rPr>
              <w:t>CCS Self-Service Console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F73C" w14:textId="77777777" w:rsidR="00377C82" w:rsidRDefault="0072735F">
            <w:r>
              <w:rPr>
                <w:sz w:val="19"/>
                <w:szCs w:val="19"/>
              </w:rPr>
              <w:t>No direct portal exposure</w:t>
            </w:r>
          </w:p>
        </w:tc>
      </w:tr>
      <w:tr w:rsidR="00377C82" w14:paraId="030D21FF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DCAE" w14:textId="77777777" w:rsidR="00377C82" w:rsidRDefault="0072735F">
            <w:r>
              <w:rPr>
                <w:b/>
                <w:bCs/>
                <w:sz w:val="19"/>
                <w:szCs w:val="19"/>
              </w:rPr>
              <w:t>Tenant Identity &amp; SSO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3BEF" w14:textId="0AB33981" w:rsidR="00377C82" w:rsidRDefault="0072735F">
            <w:r>
              <w:rPr>
                <w:sz w:val="19"/>
                <w:szCs w:val="19"/>
              </w:rPr>
              <w:t>Keycloak (CCS Auth) —Federation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A919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Keycloak (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) — realm per tenant</w:t>
            </w:r>
          </w:p>
        </w:tc>
      </w:tr>
      <w:tr w:rsidR="00377C82" w14:paraId="1EAEDED0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7125" w14:textId="77777777" w:rsidR="00377C82" w:rsidRDefault="0072735F">
            <w:r>
              <w:rPr>
                <w:b/>
                <w:bCs/>
                <w:sz w:val="19"/>
                <w:szCs w:val="19"/>
              </w:rPr>
              <w:t>Service Catalogue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5037" w14:textId="18B1D11F" w:rsidR="00377C82" w:rsidRDefault="0072735F">
            <w:r>
              <w:rPr>
                <w:sz w:val="19"/>
                <w:szCs w:val="19"/>
              </w:rPr>
              <w:t>CCS Service Catalogue + subscription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49B6" w14:textId="77777777" w:rsidR="00377C82" w:rsidRDefault="36A17F29"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API endpoints</w:t>
            </w:r>
          </w:p>
        </w:tc>
      </w:tr>
      <w:tr w:rsidR="00377C82" w14:paraId="7B8E0DFB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A52C" w14:textId="77777777" w:rsidR="00377C82" w:rsidRDefault="0072735F">
            <w:r>
              <w:rPr>
                <w:b/>
                <w:bCs/>
                <w:sz w:val="19"/>
                <w:szCs w:val="19"/>
              </w:rPr>
              <w:t>GPU Compute Provisioning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EFDD" w14:textId="77777777" w:rsidR="00377C82" w:rsidRDefault="0072735F">
            <w:r>
              <w:rPr>
                <w:sz w:val="19"/>
                <w:szCs w:val="19"/>
              </w:rPr>
              <w:t>API delegation via OpenStack / Coredge APIs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C165" w14:textId="77777777" w:rsidR="00377C82" w:rsidRDefault="0072735F">
            <w:r>
              <w:rPr>
                <w:sz w:val="19"/>
                <w:szCs w:val="19"/>
              </w:rPr>
              <w:t>Bare Metal Provisioning (MAAS)</w:t>
            </w:r>
          </w:p>
        </w:tc>
      </w:tr>
      <w:tr w:rsidR="00377C82" w14:paraId="35667446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A700" w14:textId="77777777" w:rsidR="00377C82" w:rsidRDefault="0072735F">
            <w:r>
              <w:rPr>
                <w:b/>
                <w:bCs/>
                <w:sz w:val="19"/>
                <w:szCs w:val="19"/>
              </w:rPr>
              <w:t>Kubernetes Orchestration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AF12" w14:textId="77777777" w:rsidR="00377C82" w:rsidRDefault="0072735F">
            <w:r>
              <w:rPr>
                <w:sz w:val="19"/>
                <w:szCs w:val="19"/>
              </w:rPr>
              <w:t>Cloud Orbiter (CCS) for CaaS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1DB3" w14:textId="77777777" w:rsidR="00377C82" w:rsidRDefault="0072735F">
            <w:r>
              <w:rPr>
                <w:sz w:val="19"/>
                <w:szCs w:val="19"/>
              </w:rPr>
              <w:t>compass-orchestrator for GPU K8s</w:t>
            </w:r>
          </w:p>
        </w:tc>
      </w:tr>
      <w:tr w:rsidR="00377C82" w14:paraId="0013B0F2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2D81" w14:textId="77777777" w:rsidR="00377C82" w:rsidRDefault="0072735F">
            <w:r>
              <w:rPr>
                <w:b/>
                <w:bCs/>
                <w:sz w:val="19"/>
                <w:szCs w:val="19"/>
              </w:rPr>
              <w:t>Network Fabric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9E23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VPC / Firewall / LB (OpenStack +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CheckPoint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/Palo Alto)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7CCA" w14:textId="77777777" w:rsidR="00377C82" w:rsidRDefault="0072735F">
            <w:r>
              <w:rPr>
                <w:sz w:val="19"/>
                <w:szCs w:val="19"/>
              </w:rPr>
              <w:t>VRF/VLAN (Cisco NDFC) for GPU nodes</w:t>
            </w:r>
          </w:p>
        </w:tc>
      </w:tr>
      <w:tr w:rsidR="00377C82" w14:paraId="669577A1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FB8C" w14:textId="77777777" w:rsidR="00377C82" w:rsidRDefault="0072735F">
            <w:r>
              <w:rPr>
                <w:b/>
                <w:bCs/>
                <w:sz w:val="19"/>
                <w:szCs w:val="19"/>
              </w:rPr>
              <w:t>Storage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E11F" w14:textId="77777777" w:rsidR="00377C82" w:rsidRDefault="0072735F">
            <w:r>
              <w:rPr>
                <w:sz w:val="19"/>
                <w:szCs w:val="19"/>
              </w:rPr>
              <w:t>NetApp (Block, Object, File)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A136" w14:textId="77777777" w:rsidR="00377C82" w:rsidRDefault="0072735F">
            <w:r>
              <w:rPr>
                <w:sz w:val="19"/>
                <w:szCs w:val="19"/>
              </w:rPr>
              <w:t>DDN AI400 (GPU workload), VAST (platform)</w:t>
            </w:r>
          </w:p>
        </w:tc>
      </w:tr>
      <w:tr w:rsidR="00377C82" w14:paraId="4A5EB501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0B07" w14:textId="77777777" w:rsidR="00377C82" w:rsidRDefault="0072735F">
            <w:r>
              <w:rPr>
                <w:b/>
                <w:bCs/>
                <w:sz w:val="19"/>
                <w:szCs w:val="19"/>
              </w:rPr>
              <w:t>Metering &amp; Billing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F977" w14:textId="78B06222" w:rsidR="00377C82" w:rsidRDefault="0072735F">
            <w:r>
              <w:rPr>
                <w:sz w:val="19"/>
                <w:szCs w:val="19"/>
              </w:rPr>
              <w:t>orbiter-metering aggregation, billing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63AE" w14:textId="77777777" w:rsidR="00377C82" w:rsidRDefault="0072735F">
            <w:r>
              <w:rPr>
                <w:sz w:val="19"/>
                <w:szCs w:val="19"/>
              </w:rPr>
              <w:t>DCGM, Prometheus, orbiter-metering</w:t>
            </w:r>
          </w:p>
        </w:tc>
      </w:tr>
      <w:tr w:rsidR="00377C82" w14:paraId="326B0E0D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F753" w14:textId="77777777" w:rsidR="00377C82" w:rsidRDefault="0072735F">
            <w:r>
              <w:rPr>
                <w:b/>
                <w:bCs/>
                <w:sz w:val="19"/>
                <w:szCs w:val="19"/>
              </w:rPr>
              <w:t>Monitoring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13B2" w14:textId="77777777" w:rsidR="00377C82" w:rsidRDefault="0072735F">
            <w:r>
              <w:rPr>
                <w:sz w:val="19"/>
                <w:szCs w:val="19"/>
              </w:rPr>
              <w:t>Zabbix, Grafana (CCS)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8780" w14:textId="77777777" w:rsidR="00377C82" w:rsidRDefault="36A17F29">
            <w:proofErr w:type="spellStart"/>
            <w:r w:rsidRPr="36A17F29">
              <w:rPr>
                <w:sz w:val="19"/>
                <w:szCs w:val="19"/>
                <w:lang w:val="en-US"/>
              </w:rPr>
              <w:t>VictoriaMetrics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, Prometheus, Grafana</w:t>
            </w:r>
          </w:p>
        </w:tc>
      </w:tr>
      <w:tr w:rsidR="00377C82" w14:paraId="008F620A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612A" w14:textId="77777777" w:rsidR="00377C82" w:rsidRDefault="0072735F">
            <w:r>
              <w:rPr>
                <w:b/>
                <w:bCs/>
                <w:sz w:val="19"/>
                <w:szCs w:val="19"/>
              </w:rPr>
              <w:t>Quota Enforcement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50A7" w14:textId="77777777" w:rsidR="00377C82" w:rsidRDefault="0072735F">
            <w:r>
              <w:rPr>
                <w:sz w:val="19"/>
                <w:szCs w:val="19"/>
              </w:rPr>
              <w:t>CCS quota service per tenant/cell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5F36" w14:textId="77777777" w:rsidR="00377C82" w:rsidRDefault="0072735F">
            <w:r>
              <w:rPr>
                <w:sz w:val="19"/>
                <w:szCs w:val="19"/>
              </w:rPr>
              <w:t>orbiter-metering + domain quota</w:t>
            </w:r>
          </w:p>
        </w:tc>
      </w:tr>
      <w:tr w:rsidR="00377C82" w14:paraId="6DB45A3C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D34C" w14:textId="77777777" w:rsidR="00377C82" w:rsidRDefault="0072735F">
            <w:r>
              <w:rPr>
                <w:b/>
                <w:bCs/>
                <w:sz w:val="19"/>
                <w:szCs w:val="19"/>
              </w:rPr>
              <w:lastRenderedPageBreak/>
              <w:t>Backup &amp; DR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D520" w14:textId="77777777" w:rsidR="00377C82" w:rsidRDefault="0072735F">
            <w:r>
              <w:rPr>
                <w:sz w:val="19"/>
                <w:szCs w:val="19"/>
              </w:rPr>
              <w:t>Veritas backup agent, geo-replicated object storage</w:t>
            </w:r>
          </w:p>
        </w:tc>
        <w:tc>
          <w:tcPr>
            <w:tcW w:w="3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16DA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VAST S3 (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pg_dump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mongodump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etcd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)</w:t>
            </w:r>
          </w:p>
        </w:tc>
      </w:tr>
    </w:tbl>
    <w:p w14:paraId="5A39BBE3" w14:textId="77777777" w:rsidR="00377C82" w:rsidRDefault="0072735F">
      <w:r>
        <w:br w:type="page"/>
      </w:r>
    </w:p>
    <w:p w14:paraId="0CFBB6B4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3. Integration Architecture</w:t>
      </w:r>
    </w:p>
    <w:p w14:paraId="47D14D27" w14:textId="77777777" w:rsidR="00377C82" w:rsidRDefault="0072735F">
      <w:pPr>
        <w:pStyle w:val="heading20"/>
      </w:pPr>
      <w:r>
        <w:t>3.1 Architecture Principles</w:t>
      </w:r>
    </w:p>
    <w:p w14:paraId="445AFF2D" w14:textId="77777777" w:rsidR="00377C82" w:rsidRDefault="36A17F29" w:rsidP="00063B5E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API-First: All integrations are implemented through well-defined REST APIs or </w:t>
      </w:r>
      <w:proofErr w:type="spellStart"/>
      <w:r w:rsidRPr="36A17F29">
        <w:rPr>
          <w:lang w:val="en-US"/>
        </w:rPr>
        <w:t>gRPC</w:t>
      </w:r>
      <w:proofErr w:type="spellEnd"/>
      <w:r w:rsidRPr="36A17F29">
        <w:rPr>
          <w:lang w:val="en-US"/>
        </w:rPr>
        <w:t xml:space="preserve"> contracts with versioned endpoints.</w:t>
      </w:r>
    </w:p>
    <w:p w14:paraId="634C245B" w14:textId="77777777" w:rsidR="00377C82" w:rsidRDefault="36A17F29" w:rsidP="00063B5E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Loose Coupling: CCS and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communicate through defined interface contracts; internal implementation changes in either system must not break the integration.</w:t>
      </w:r>
    </w:p>
    <w:p w14:paraId="0B7D2A8D" w14:textId="77777777" w:rsidR="00377C82" w:rsidRDefault="36A17F29" w:rsidP="00063B5E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>Zero-Trust Security: Every inter-service call requires mutual authentication (</w:t>
      </w:r>
      <w:proofErr w:type="spellStart"/>
      <w:r w:rsidRPr="36A17F29">
        <w:rPr>
          <w:lang w:val="en-US"/>
        </w:rPr>
        <w:t>mTLS</w:t>
      </w:r>
      <w:proofErr w:type="spellEnd"/>
      <w:r w:rsidRPr="36A17F29">
        <w:rPr>
          <w:lang w:val="en-US"/>
        </w:rPr>
        <w:t>) and JWT-based authorization. No implicit trust based on network location.</w:t>
      </w:r>
    </w:p>
    <w:p w14:paraId="3AFE6B3C" w14:textId="77777777" w:rsidR="00377C82" w:rsidRDefault="36A17F29" w:rsidP="00063B5E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Single Source of Truth per Domain: CCS owns customer identity and billing records;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owns GPU hardware state and real-time metrics.</w:t>
      </w:r>
    </w:p>
    <w:p w14:paraId="7F07C8C8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Idempotency: All provisioning API calls must be idempotent. Retry logic must not produce duplicate resources.</w:t>
      </w:r>
    </w:p>
    <w:p w14:paraId="5C9BAB82" w14:textId="77777777" w:rsidR="00377C82" w:rsidRDefault="0072735F" w:rsidP="00063B5E">
      <w:pPr>
        <w:pStyle w:val="ListParagraph"/>
        <w:numPr>
          <w:ilvl w:val="0"/>
          <w:numId w:val="2"/>
        </w:numPr>
        <w:spacing w:after="60"/>
        <w:jc w:val="both"/>
      </w:pPr>
      <w:r>
        <w:t>Observability: Every integration point emits structured logs with correlation IDs for end-to-end request tracing.</w:t>
      </w:r>
    </w:p>
    <w:p w14:paraId="2DA1514C" w14:textId="77777777" w:rsidR="00377C82" w:rsidRDefault="0072735F">
      <w:pPr>
        <w:pStyle w:val="heading20"/>
      </w:pPr>
      <w:r>
        <w:t>3.2 Logical Integration Layers</w:t>
      </w:r>
    </w:p>
    <w:p w14:paraId="4656FF67" w14:textId="77777777" w:rsidR="00377C82" w:rsidRDefault="0072735F">
      <w:pPr>
        <w:spacing w:after="100"/>
      </w:pPr>
      <w:r>
        <w:t>The integration is organized into four logical layers: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80"/>
      </w:tblGrid>
      <w:tr w:rsidR="00377C82" w14:paraId="71A43706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582F" w14:textId="77777777" w:rsidR="00377C82" w:rsidRDefault="0072735F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9AED" w14:textId="77777777" w:rsidR="00377C82" w:rsidRDefault="0072735F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14:textId="77777777" w:rsidR="00377C82" w:rsidRDefault="0072735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77C82" w14:paraId="3FDB2CE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9111" w14:textId="77777777" w:rsidR="00377C82" w:rsidRDefault="0072735F">
            <w:r>
              <w:rPr>
                <w:b/>
                <w:bCs/>
                <w:sz w:val="19"/>
                <w:szCs w:val="19"/>
              </w:rPr>
              <w:t>L1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2A2A" w14:textId="77777777" w:rsidR="00377C82" w:rsidRDefault="0072735F">
            <w:r>
              <w:rPr>
                <w:b/>
                <w:bCs/>
                <w:sz w:val="19"/>
                <w:szCs w:val="19"/>
              </w:rPr>
              <w:t>Identity &amp; Access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3EF5" w14:textId="77777777" w:rsidR="00377C82" w:rsidRDefault="0072735F">
            <w:r>
              <w:rPr>
                <w:sz w:val="19"/>
                <w:szCs w:val="19"/>
              </w:rPr>
              <w:t xml:space="preserve">Federated Keycloak realms, JWT propagation, RBAC/ABAC synchronization between CCS and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77C82" w14:paraId="3BE69A0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84FB" w14:textId="77777777" w:rsidR="00377C82" w:rsidRDefault="0072735F">
            <w:r>
              <w:rPr>
                <w:b/>
                <w:bCs/>
                <w:sz w:val="19"/>
                <w:szCs w:val="19"/>
              </w:rPr>
              <w:t>L2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19E4" w14:textId="77777777" w:rsidR="00377C82" w:rsidRDefault="0072735F">
            <w:r>
              <w:rPr>
                <w:b/>
                <w:bCs/>
                <w:sz w:val="19"/>
                <w:szCs w:val="19"/>
              </w:rPr>
              <w:t>Control Plane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5C20" w14:textId="77777777" w:rsidR="00377C82" w:rsidRDefault="0072735F">
            <w:r>
              <w:rPr>
                <w:sz w:val="19"/>
                <w:szCs w:val="19"/>
              </w:rPr>
              <w:t>Resource lifecycle APIs (provision, scale, delete) for GPU Bare Metal, Kubernetes clusters, VPCs, and storage volumes.</w:t>
            </w:r>
          </w:p>
        </w:tc>
      </w:tr>
      <w:tr w:rsidR="00377C82" w14:paraId="5D0D747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D557" w14:textId="77777777" w:rsidR="00377C82" w:rsidRDefault="0072735F">
            <w:r>
              <w:rPr>
                <w:b/>
                <w:bCs/>
                <w:sz w:val="19"/>
                <w:szCs w:val="19"/>
              </w:rPr>
              <w:t>L3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3D88" w14:textId="77777777" w:rsidR="00377C82" w:rsidRDefault="0072735F">
            <w:r>
              <w:rPr>
                <w:b/>
                <w:bCs/>
                <w:sz w:val="19"/>
                <w:szCs w:val="19"/>
              </w:rPr>
              <w:t>Data Plane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6D5F" w14:textId="77777777" w:rsidR="00377C82" w:rsidRDefault="0072735F">
            <w:r>
              <w:rPr>
                <w:sz w:val="19"/>
                <w:szCs w:val="19"/>
              </w:rPr>
              <w:t>Tenant networking fabric (VXLAN/EVPN), InfiniBand storage access (DDN/UFM), and workload traffic paths.</w:t>
            </w:r>
          </w:p>
        </w:tc>
      </w:tr>
      <w:tr w:rsidR="00377C82" w14:paraId="166F4037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E6FC" w14:textId="77777777" w:rsidR="00377C82" w:rsidRDefault="0072735F">
            <w:r>
              <w:rPr>
                <w:b/>
                <w:bCs/>
                <w:sz w:val="19"/>
                <w:szCs w:val="19"/>
              </w:rPr>
              <w:t>L4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6B6F" w14:textId="77777777" w:rsidR="00377C82" w:rsidRDefault="0072735F">
            <w:r>
              <w:rPr>
                <w:b/>
                <w:bCs/>
                <w:sz w:val="19"/>
                <w:szCs w:val="19"/>
              </w:rPr>
              <w:t>Observability &amp; Billing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45DC" w14:textId="77777777" w:rsidR="00377C82" w:rsidRDefault="0072735F">
            <w:r>
              <w:rPr>
                <w:sz w:val="19"/>
                <w:szCs w:val="19"/>
              </w:rPr>
              <w:t>Metering event streams, quota synchronization, billing aggregation, monitoring federation, and audit log consolidation.</w:t>
            </w:r>
          </w:p>
        </w:tc>
      </w:tr>
    </w:tbl>
    <w:p w14:paraId="16C92C7D" w14:textId="77777777" w:rsidR="00377C82" w:rsidRDefault="0072735F">
      <w:pPr>
        <w:pStyle w:val="heading20"/>
      </w:pPr>
      <w:r>
        <w:t>3.3 Integration Topology</w:t>
      </w:r>
    </w:p>
    <w:p w14:paraId="7E15C24A" w14:textId="77777777" w:rsidR="00377C82" w:rsidRDefault="0072735F" w:rsidP="000E50F8">
      <w:pPr>
        <w:spacing w:after="100"/>
        <w:jc w:val="both"/>
      </w:pPr>
      <w:r>
        <w:t>The following describes the high-level request flow from customer to GPU hardware:</w:t>
      </w:r>
    </w:p>
    <w:p w14:paraId="7D1E909C" w14:textId="14147EC0" w:rsidR="00377C82" w:rsidRDefault="0072735F" w:rsidP="000E50F8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Customer accesses the </w:t>
      </w:r>
      <w:r w:rsidR="00F13A79">
        <w:t>CCS</w:t>
      </w:r>
      <w:r>
        <w:t xml:space="preserve"> Cloud Portal (CCS Self-Service Console) authenticated identity, federated through CCS Keycloak.</w:t>
      </w:r>
    </w:p>
    <w:p w14:paraId="2588F35D" w14:textId="0425048D" w:rsidR="00377C82" w:rsidRDefault="000E50F8" w:rsidP="000E50F8">
      <w:pPr>
        <w:pStyle w:val="ListParagraph"/>
        <w:numPr>
          <w:ilvl w:val="0"/>
          <w:numId w:val="3"/>
        </w:numPr>
        <w:spacing w:after="60"/>
        <w:jc w:val="both"/>
      </w:pPr>
      <w:r w:rsidRPr="36A17F29">
        <w:rPr>
          <w:lang w:val="en-US"/>
        </w:rPr>
        <w:t>Customers</w:t>
      </w:r>
      <w:r w:rsidR="36A17F29" w:rsidRPr="36A17F29">
        <w:rPr>
          <w:lang w:val="en-US"/>
        </w:rPr>
        <w:t xml:space="preserve"> </w:t>
      </w:r>
      <w:r w:rsidRPr="36A17F29">
        <w:rPr>
          <w:lang w:val="en-US"/>
        </w:rPr>
        <w:t>place</w:t>
      </w:r>
      <w:r w:rsidR="36A17F29" w:rsidRPr="36A17F29">
        <w:rPr>
          <w:lang w:val="en-US"/>
        </w:rPr>
        <w:t xml:space="preserve"> a GPU service order through the CCS service catalogue. </w:t>
      </w:r>
      <w:r w:rsidR="00FA5824">
        <w:rPr>
          <w:lang w:val="en-US"/>
        </w:rPr>
        <w:t>Coredge</w:t>
      </w:r>
      <w:r w:rsidR="36A17F29" w:rsidRPr="36A17F29">
        <w:rPr>
          <w:lang w:val="en-US"/>
        </w:rPr>
        <w:t xml:space="preserve"> calls the CCS onboarding API (POST /</w:t>
      </w:r>
      <w:proofErr w:type="spellStart"/>
      <w:r w:rsidR="36A17F29" w:rsidRPr="36A17F29">
        <w:rPr>
          <w:lang w:val="en-US"/>
        </w:rPr>
        <w:t>api</w:t>
      </w:r>
      <w:proofErr w:type="spellEnd"/>
      <w:r w:rsidR="36A17F29" w:rsidRPr="36A17F29">
        <w:rPr>
          <w:lang w:val="en-US"/>
        </w:rPr>
        <w:t>/organizations) to create or update the tenant.</w:t>
      </w:r>
    </w:p>
    <w:p w14:paraId="086EB5EF" w14:textId="77777777" w:rsidR="00377C82" w:rsidRDefault="36A17F29" w:rsidP="000E50F8">
      <w:pPr>
        <w:pStyle w:val="ListParagraph"/>
        <w:numPr>
          <w:ilvl w:val="0"/>
          <w:numId w:val="3"/>
        </w:numPr>
        <w:spacing w:after="60"/>
        <w:jc w:val="both"/>
      </w:pPr>
      <w:r w:rsidRPr="36A17F29">
        <w:rPr>
          <w:lang w:val="en-US"/>
        </w:rPr>
        <w:t xml:space="preserve">CCS validates the request against tenant quota (orbiter-metering quota service), then dispatches a provisioning event to the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API (</w:t>
      </w:r>
      <w:proofErr w:type="spellStart"/>
      <w:r w:rsidRPr="36A17F29">
        <w:rPr>
          <w:lang w:val="en-US"/>
        </w:rPr>
        <w:t>baremetal</w:t>
      </w:r>
      <w:proofErr w:type="spellEnd"/>
      <w:r w:rsidRPr="36A17F29">
        <w:rPr>
          <w:lang w:val="en-US"/>
        </w:rPr>
        <w:t>-manager or compass-orchestrator) over the private integration network.</w:t>
      </w:r>
    </w:p>
    <w:p w14:paraId="499D7DAF" w14:textId="77777777" w:rsidR="00377C82" w:rsidRDefault="36A17F29" w:rsidP="000E50F8">
      <w:pPr>
        <w:pStyle w:val="ListParagraph"/>
        <w:numPr>
          <w:ilvl w:val="0"/>
          <w:numId w:val="3"/>
        </w:numPr>
        <w:spacing w:after="60"/>
        <w:jc w:val="both"/>
      </w:pPr>
      <w:r w:rsidRPr="36A17F29">
        <w:rPr>
          <w:lang w:val="en-US"/>
        </w:rPr>
        <w:t xml:space="preserve">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executes the provisioning pipeline: network fabric setup (Cisco NDFC), IPMI/PXE boot (MAAS), OS install, GPU agent deployment, storage allocation (DDN/UFM), and cluster formation (K8s or Slurm).</w:t>
      </w:r>
    </w:p>
    <w:p w14:paraId="4348C401" w14:textId="77777777" w:rsidR="00377C82" w:rsidRDefault="0072735F" w:rsidP="000E50F8">
      <w:pPr>
        <w:pStyle w:val="ListParagraph"/>
        <w:numPr>
          <w:ilvl w:val="0"/>
          <w:numId w:val="3"/>
        </w:numPr>
        <w:spacing w:after="60"/>
        <w:jc w:val="both"/>
      </w:pPr>
      <w:r>
        <w:t>The provisioned resource is registered back in CCS inventory. Tenant gains self-service access from the CCS portal.</w:t>
      </w:r>
    </w:p>
    <w:p w14:paraId="4A9FF166" w14:textId="21B1A452" w:rsidR="00377C82" w:rsidRDefault="36A17F29" w:rsidP="000E50F8">
      <w:pPr>
        <w:pStyle w:val="ListParagraph"/>
        <w:numPr>
          <w:ilvl w:val="0"/>
          <w:numId w:val="3"/>
        </w:numPr>
        <w:spacing w:after="60"/>
        <w:jc w:val="both"/>
      </w:pPr>
      <w:r w:rsidRPr="36A17F29">
        <w:rPr>
          <w:lang w:val="en-US"/>
        </w:rPr>
        <w:t xml:space="preserve">GPU usage data flows from DCGM Exporter to Prometheus to </w:t>
      </w:r>
      <w:proofErr w:type="spellStart"/>
      <w:r w:rsidRPr="36A17F29">
        <w:rPr>
          <w:lang w:val="en-US"/>
        </w:rPr>
        <w:t>VictoriaMetrics</w:t>
      </w:r>
      <w:proofErr w:type="spellEnd"/>
      <w:r w:rsidRPr="36A17F29">
        <w:rPr>
          <w:lang w:val="en-US"/>
        </w:rPr>
        <w:t xml:space="preserve"> to orbiter-metering. CCS pulls aggregated billing records for invoice generation.</w:t>
      </w:r>
    </w:p>
    <w:p w14:paraId="41C8F396" w14:textId="77777777" w:rsidR="00377C82" w:rsidRDefault="0072735F" w:rsidP="000E50F8">
      <w:pPr>
        <w:jc w:val="both"/>
      </w:pPr>
      <w:r>
        <w:br w:type="page"/>
      </w:r>
    </w:p>
    <w:p w14:paraId="2AB55ADD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4. Integration Points</w:t>
      </w:r>
    </w:p>
    <w:p w14:paraId="64D0E563" w14:textId="77777777" w:rsidR="00377C82" w:rsidRDefault="0072735F">
      <w:pPr>
        <w:pStyle w:val="heading20"/>
      </w:pPr>
      <w:r>
        <w:t>4.1 Identity and Access Management</w:t>
      </w:r>
    </w:p>
    <w:p w14:paraId="10691CFB" w14:textId="77777777" w:rsidR="00377C82" w:rsidRDefault="0072735F">
      <w:pPr>
        <w:pStyle w:val="heading30"/>
      </w:pPr>
      <w:r>
        <w:t>4.1.1 Overview</w:t>
      </w:r>
    </w:p>
    <w:p w14:paraId="559D57F7" w14:textId="21EAAEB9" w:rsidR="00377C82" w:rsidRDefault="36A17F29" w:rsidP="0090050B">
      <w:pPr>
        <w:spacing w:after="100"/>
        <w:jc w:val="both"/>
      </w:pPr>
      <w:r w:rsidRPr="36A17F29">
        <w:rPr>
          <w:lang w:val="en-US"/>
        </w:rPr>
        <w:t xml:space="preserve">Both CCS and the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Platform use Keycloak as their Identity Provider. The integration federates these two Keycloak deployments so that a customer authenticated on CCS does not need to re-authenticate when their workloads are dispatched to the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platform.</w:t>
      </w:r>
    </w:p>
    <w:p w14:paraId="5A2730FA" w14:textId="77777777" w:rsidR="00377C82" w:rsidRDefault="0072735F" w:rsidP="0090050B">
      <w:pPr>
        <w:pStyle w:val="heading30"/>
        <w:jc w:val="both"/>
      </w:pPr>
      <w:r>
        <w:t>4.1.2 Federation Model</w:t>
      </w:r>
    </w:p>
    <w:p w14:paraId="4819ADE7" w14:textId="77777777" w:rsidR="00377C82" w:rsidRDefault="36A17F29" w:rsidP="0090050B">
      <w:pPr>
        <w:spacing w:after="100"/>
        <w:jc w:val="both"/>
      </w:pPr>
      <w:r w:rsidRPr="36A17F29">
        <w:rPr>
          <w:lang w:val="en-US"/>
        </w:rPr>
        <w:t xml:space="preserve">CCS Keycloak (master IdP) issues signed JWT tokens (RS256) containing tenant realm, role claims, and project/organization attributes. The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Keycloak is configured as a relying party — it trusts tokens issued by CCS Keycloak after validating the token signature against the CCS Keycloak public key endpoint (JWKS URI).</w:t>
      </w:r>
    </w:p>
    <w:p w14:paraId="5925D494" w14:textId="2C481F9D" w:rsidR="00377C82" w:rsidRDefault="36A17F29" w:rsidP="36A17F29">
      <w:pPr>
        <w:pBdr>
          <w:left w:val="single" w:sz="12" w:space="0" w:color="C00000"/>
        </w:pBdr>
        <w:spacing w:before="100" w:after="100"/>
        <w:ind w:left="360"/>
      </w:pPr>
      <w:r w:rsidRPr="36A17F29">
        <w:rPr>
          <w:b/>
          <w:bCs/>
          <w:color w:val="C00000"/>
          <w:sz w:val="18"/>
          <w:szCs w:val="18"/>
          <w:lang w:val="en-US"/>
        </w:rPr>
        <w:t xml:space="preserve">NOTE: </w:t>
      </w:r>
      <w:r w:rsidR="0090050B">
        <w:rPr>
          <w:color w:val="4A4A4A"/>
          <w:sz w:val="18"/>
          <w:szCs w:val="18"/>
          <w:lang w:val="en-US"/>
        </w:rPr>
        <w:t>Coredge</w:t>
      </w:r>
      <w:r w:rsidRPr="36A17F29">
        <w:rPr>
          <w:color w:val="4A4A4A"/>
          <w:sz w:val="18"/>
          <w:szCs w:val="18"/>
          <w:lang w:val="en-US"/>
        </w:rPr>
        <w:t xml:space="preserve"> serves as the canonical identity store. All customer accounts are created, modified, and deactivated exclusively. CCS Keycloak federation uses SAML 2.0 or OIDC, depending on </w:t>
      </w:r>
      <w:r w:rsidR="000E50F8" w:rsidRPr="36A17F29">
        <w:rPr>
          <w:color w:val="4A4A4A"/>
          <w:sz w:val="18"/>
          <w:szCs w:val="18"/>
          <w:lang w:val="en-US"/>
        </w:rPr>
        <w:t>provider’s</w:t>
      </w:r>
      <w:r w:rsidRPr="36A17F29">
        <w:rPr>
          <w:color w:val="4A4A4A"/>
          <w:sz w:val="18"/>
          <w:szCs w:val="18"/>
          <w:lang w:val="en-US"/>
        </w:rPr>
        <w:t xml:space="preserve"> configuration.</w:t>
      </w:r>
    </w:p>
    <w:p w14:paraId="75DF93DC" w14:textId="77777777" w:rsidR="00377C82" w:rsidRDefault="0072735F">
      <w:pPr>
        <w:pStyle w:val="heading30"/>
      </w:pPr>
      <w:r>
        <w:t>4.1.3 Token Structure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480"/>
      </w:tblGrid>
      <w:tr w:rsidR="00377C82" w14:paraId="4D238DBC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176A" w14:textId="77777777" w:rsidR="00377C82" w:rsidRDefault="0072735F">
            <w:r>
              <w:rPr>
                <w:b/>
                <w:bCs/>
                <w:color w:val="FFFFFF"/>
              </w:rPr>
              <w:t>JWT Claim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3D4F" w14:textId="77777777" w:rsidR="00377C82" w:rsidRDefault="0072735F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1387" w14:textId="77777777" w:rsidR="00377C82" w:rsidRDefault="36A17F29" w:rsidP="36A17F29">
            <w:pPr>
              <w:rPr>
                <w:b/>
                <w:bCs/>
                <w:color w:val="FFFFFF"/>
                <w:lang w:val="en-US"/>
              </w:rPr>
            </w:pPr>
            <w:r w:rsidRPr="36A17F29">
              <w:rPr>
                <w:b/>
                <w:bCs/>
                <w:color w:val="FFFFFF"/>
                <w:lang w:val="en-US"/>
              </w:rPr>
              <w:t xml:space="preserve">Usage in </w:t>
            </w:r>
            <w:proofErr w:type="spellStart"/>
            <w:r w:rsidRPr="36A17F29">
              <w:rPr>
                <w:b/>
                <w:bCs/>
                <w:color w:val="FFFFFF"/>
                <w:lang w:val="en-US"/>
              </w:rPr>
              <w:t>GPUaaS</w:t>
            </w:r>
            <w:proofErr w:type="spellEnd"/>
          </w:p>
        </w:tc>
      </w:tr>
      <w:tr w:rsidR="00377C82" w14:paraId="443ED287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3E74" w14:textId="77777777" w:rsidR="00377C82" w:rsidRDefault="0072735F">
            <w:r>
              <w:rPr>
                <w:b/>
                <w:bCs/>
                <w:sz w:val="19"/>
                <w:szCs w:val="19"/>
              </w:rPr>
              <w:t>sub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D3AB" w14:textId="77777777" w:rsidR="00377C82" w:rsidRDefault="0072735F">
            <w:r>
              <w:rPr>
                <w:sz w:val="19"/>
                <w:szCs w:val="19"/>
              </w:rPr>
              <w:t>CCS Keycloak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E5E1" w14:textId="77777777" w:rsidR="00377C82" w:rsidRDefault="0072735F">
            <w:r>
              <w:rPr>
                <w:sz w:val="19"/>
                <w:szCs w:val="19"/>
              </w:rPr>
              <w:t>User unique identifier — maps to Coredge domain user record</w:t>
            </w:r>
          </w:p>
        </w:tc>
      </w:tr>
      <w:tr w:rsidR="00377C82" w14:paraId="18B7F828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479B" w14:textId="77777777" w:rsidR="00377C82" w:rsidRDefault="0072735F">
            <w:proofErr w:type="spellStart"/>
            <w:r>
              <w:rPr>
                <w:b/>
                <w:bCs/>
                <w:sz w:val="19"/>
                <w:szCs w:val="19"/>
              </w:rPr>
              <w:t>realm_name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9629" w14:textId="77777777" w:rsidR="00377C82" w:rsidRDefault="0072735F">
            <w:r>
              <w:rPr>
                <w:sz w:val="19"/>
                <w:szCs w:val="19"/>
              </w:rPr>
              <w:t>CCS Keycloak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5509" w14:textId="77777777" w:rsidR="00377C82" w:rsidRDefault="0072735F">
            <w:r>
              <w:rPr>
                <w:sz w:val="19"/>
                <w:szCs w:val="19"/>
              </w:rPr>
              <w:t xml:space="preserve">Tenant realm — maps to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Domain (tenant isolation boundary)</w:t>
            </w:r>
          </w:p>
        </w:tc>
      </w:tr>
      <w:tr w:rsidR="00377C82" w14:paraId="731A5D37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821C" w14:textId="77777777" w:rsidR="00377C82" w:rsidRDefault="0072735F">
            <w:r>
              <w:rPr>
                <w:b/>
                <w:bCs/>
                <w:sz w:val="19"/>
                <w:szCs w:val="19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9422" w14:textId="77777777" w:rsidR="00377C82" w:rsidRDefault="0072735F">
            <w:r>
              <w:rPr>
                <w:sz w:val="19"/>
                <w:szCs w:val="19"/>
              </w:rPr>
              <w:t>CCS Keycloak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78EA" w14:textId="77777777" w:rsidR="00377C82" w:rsidRDefault="0072735F">
            <w:r>
              <w:rPr>
                <w:sz w:val="19"/>
                <w:szCs w:val="19"/>
              </w:rPr>
              <w:t xml:space="preserve">RBAC roles (e.g., Cell Administrator, Cell VM Admin) — translated to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Project Admin or Domain Admin</w:t>
            </w:r>
          </w:p>
        </w:tc>
      </w:tr>
      <w:tr w:rsidR="00377C82" w14:paraId="32142A22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7EA9" w14:textId="77777777" w:rsidR="00377C82" w:rsidRDefault="0072735F">
            <w:proofErr w:type="spellStart"/>
            <w:r>
              <w:rPr>
                <w:b/>
                <w:bCs/>
                <w:sz w:val="19"/>
                <w:szCs w:val="19"/>
              </w:rPr>
              <w:t>domain_id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5C15" w14:textId="77777777" w:rsidR="00377C82" w:rsidRDefault="0072735F">
            <w:r>
              <w:rPr>
                <w:sz w:val="19"/>
                <w:szCs w:val="19"/>
              </w:rPr>
              <w:t>CCS (custom claim)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88DA" w14:textId="77777777" w:rsidR="00377C82" w:rsidRDefault="0072735F">
            <w:r>
              <w:rPr>
                <w:sz w:val="19"/>
                <w:szCs w:val="19"/>
              </w:rPr>
              <w:t xml:space="preserve">CCS tenant identifier — maps to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Domain ID</w:t>
            </w:r>
          </w:p>
        </w:tc>
      </w:tr>
      <w:tr w:rsidR="00377C82" w14:paraId="7333F97E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CC2B" w14:textId="77777777" w:rsidR="00377C82" w:rsidRDefault="0072735F">
            <w:proofErr w:type="spellStart"/>
            <w:r>
              <w:rPr>
                <w:b/>
                <w:bCs/>
                <w:sz w:val="19"/>
                <w:szCs w:val="19"/>
              </w:rPr>
              <w:t>project_id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119B" w14:textId="77777777" w:rsidR="00377C82" w:rsidRDefault="0072735F">
            <w:r>
              <w:rPr>
                <w:sz w:val="19"/>
                <w:szCs w:val="19"/>
              </w:rPr>
              <w:t>CCS (custom claim)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02AF" w14:textId="77777777" w:rsidR="00377C82" w:rsidRDefault="0072735F">
            <w:r>
              <w:rPr>
                <w:sz w:val="19"/>
                <w:szCs w:val="19"/>
              </w:rPr>
              <w:t xml:space="preserve">CCS cell/project identifier — maps to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Project scope</w:t>
            </w:r>
          </w:p>
        </w:tc>
      </w:tr>
      <w:tr w:rsidR="00377C82" w14:paraId="09838919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F814" w14:textId="77777777" w:rsidR="00377C82" w:rsidRDefault="0072735F">
            <w:proofErr w:type="spellStart"/>
            <w:r>
              <w:rPr>
                <w:b/>
                <w:bCs/>
                <w:sz w:val="19"/>
                <w:szCs w:val="19"/>
              </w:rPr>
              <w:t>org_id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BC8E" w14:textId="77777777" w:rsidR="00377C82" w:rsidRDefault="0072735F">
            <w:r>
              <w:rPr>
                <w:sz w:val="19"/>
                <w:szCs w:val="19"/>
              </w:rPr>
              <w:t>CCS (custom claim)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713C" w14:textId="77777777" w:rsidR="00377C82" w:rsidRDefault="0072735F">
            <w:r>
              <w:rPr>
                <w:sz w:val="19"/>
                <w:szCs w:val="19"/>
              </w:rPr>
              <w:t xml:space="preserve">CCS organization identifier — maps to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Organization scope</w:t>
            </w:r>
          </w:p>
        </w:tc>
      </w:tr>
      <w:tr w:rsidR="00377C82" w14:paraId="372C45A0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D240" w14:textId="77777777" w:rsidR="00377C82" w:rsidRDefault="0072735F">
            <w:r>
              <w:rPr>
                <w:b/>
                <w:bCs/>
                <w:sz w:val="19"/>
                <w:szCs w:val="19"/>
              </w:rPr>
              <w:t>exp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D3C7" w14:textId="77777777" w:rsidR="00377C82" w:rsidRDefault="0072735F">
            <w:r>
              <w:rPr>
                <w:sz w:val="19"/>
                <w:szCs w:val="19"/>
              </w:rPr>
              <w:t>Keycloak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242D" w14:textId="77777777" w:rsidR="00377C82" w:rsidRDefault="0072735F">
            <w:r>
              <w:rPr>
                <w:sz w:val="19"/>
                <w:szCs w:val="19"/>
              </w:rPr>
              <w:t>Token expiry: 5–15 minute TTL for access tokens</w:t>
            </w:r>
          </w:p>
        </w:tc>
      </w:tr>
    </w:tbl>
    <w:p w14:paraId="225B29F5" w14:textId="77777777" w:rsidR="00377C82" w:rsidRDefault="0072735F">
      <w:pPr>
        <w:pStyle w:val="heading30"/>
      </w:pPr>
      <w:r>
        <w:t>4.1.4 Role Mapping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0"/>
        <w:gridCol w:w="3040"/>
        <w:gridCol w:w="3000"/>
      </w:tblGrid>
      <w:tr w:rsidR="00377C82" w14:paraId="0D542248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0E19" w14:textId="77777777" w:rsidR="00377C82" w:rsidRDefault="0072735F">
            <w:r>
              <w:rPr>
                <w:b/>
                <w:bCs/>
                <w:color w:val="FFFFFF"/>
              </w:rPr>
              <w:t>CCS Role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F9B7" w14:textId="77777777" w:rsidR="00377C82" w:rsidRDefault="0072735F">
            <w:proofErr w:type="spellStart"/>
            <w:r>
              <w:rPr>
                <w:b/>
                <w:bCs/>
                <w:color w:val="FFFFFF"/>
              </w:rPr>
              <w:t>GPUaaS</w:t>
            </w:r>
            <w:proofErr w:type="spellEnd"/>
            <w:r>
              <w:rPr>
                <w:b/>
                <w:bCs/>
                <w:color w:val="FFFFFF"/>
              </w:rPr>
              <w:t xml:space="preserve"> Role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562D" w14:textId="77777777" w:rsidR="00377C82" w:rsidRDefault="0072735F">
            <w:r>
              <w:rPr>
                <w:b/>
                <w:bCs/>
                <w:color w:val="FFFFFF"/>
              </w:rPr>
              <w:t>Effective Permissions</w:t>
            </w:r>
          </w:p>
        </w:tc>
      </w:tr>
      <w:tr w:rsidR="00377C82" w14:paraId="2214561B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CE03" w14:textId="77777777" w:rsidR="00377C82" w:rsidRDefault="0072735F">
            <w:r>
              <w:rPr>
                <w:b/>
                <w:bCs/>
                <w:sz w:val="19"/>
                <w:szCs w:val="19"/>
              </w:rPr>
              <w:t>Tenant Super Administrator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E350" w14:textId="77777777" w:rsidR="00377C82" w:rsidRDefault="0072735F">
            <w:r>
              <w:rPr>
                <w:sz w:val="19"/>
                <w:szCs w:val="19"/>
              </w:rPr>
              <w:t>Platform Super Admin (scoped to domain)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07CD" w14:textId="77777777" w:rsidR="00377C82" w:rsidRDefault="0072735F">
            <w:r>
              <w:rPr>
                <w:sz w:val="19"/>
                <w:szCs w:val="19"/>
              </w:rPr>
              <w:t>Full control within tenant domain</w:t>
            </w:r>
          </w:p>
        </w:tc>
      </w:tr>
      <w:tr w:rsidR="00377C82" w14:paraId="42394553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9AD4" w14:textId="77777777" w:rsidR="00377C82" w:rsidRDefault="0072735F">
            <w:r>
              <w:rPr>
                <w:b/>
                <w:bCs/>
                <w:sz w:val="19"/>
                <w:szCs w:val="19"/>
              </w:rPr>
              <w:t>Tenant Administrator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4CEB" w14:textId="77777777" w:rsidR="00377C82" w:rsidRDefault="0072735F">
            <w:r>
              <w:rPr>
                <w:sz w:val="19"/>
                <w:szCs w:val="19"/>
              </w:rPr>
              <w:t>Domain Admin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EB74" w14:textId="77777777" w:rsidR="00377C82" w:rsidRDefault="0072735F">
            <w:r>
              <w:rPr>
                <w:sz w:val="19"/>
                <w:szCs w:val="19"/>
              </w:rPr>
              <w:t>Full domain control: clusters, BM, networks, quotas</w:t>
            </w:r>
          </w:p>
        </w:tc>
      </w:tr>
      <w:tr w:rsidR="00377C82" w14:paraId="3C319831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B80F" w14:textId="77777777" w:rsidR="00377C82" w:rsidRDefault="0072735F">
            <w:r>
              <w:rPr>
                <w:b/>
                <w:bCs/>
                <w:sz w:val="19"/>
                <w:szCs w:val="19"/>
              </w:rPr>
              <w:t>Cell Administrator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7C54" w14:textId="77777777" w:rsidR="00377C82" w:rsidRDefault="0072735F">
            <w:r>
              <w:rPr>
                <w:sz w:val="19"/>
                <w:szCs w:val="19"/>
              </w:rPr>
              <w:t>Project Admin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62C6" w14:textId="77777777" w:rsidR="00377C82" w:rsidRDefault="0072735F">
            <w:r>
              <w:rPr>
                <w:sz w:val="19"/>
                <w:szCs w:val="19"/>
              </w:rPr>
              <w:t>Full project control: GPU clusters, storage, networks</w:t>
            </w:r>
          </w:p>
        </w:tc>
      </w:tr>
      <w:tr w:rsidR="00377C82" w14:paraId="0C87D0CB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1684" w14:textId="77777777" w:rsidR="00377C82" w:rsidRDefault="0072735F">
            <w:r>
              <w:rPr>
                <w:b/>
                <w:bCs/>
                <w:sz w:val="19"/>
                <w:szCs w:val="19"/>
              </w:rPr>
              <w:t>Cell VM Admin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FBCC" w14:textId="77777777" w:rsidR="00377C82" w:rsidRDefault="0072735F">
            <w:r>
              <w:rPr>
                <w:sz w:val="19"/>
                <w:szCs w:val="19"/>
              </w:rPr>
              <w:t>Project Admin (Compute scope)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2004" w14:textId="77777777" w:rsidR="00377C82" w:rsidRDefault="0072735F">
            <w:r>
              <w:rPr>
                <w:sz w:val="19"/>
                <w:szCs w:val="19"/>
              </w:rPr>
              <w:t>GPU node and cluster lifecycle management</w:t>
            </w:r>
          </w:p>
        </w:tc>
      </w:tr>
      <w:tr w:rsidR="00377C82" w14:paraId="437FA72C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F888" w14:textId="77777777" w:rsidR="00377C82" w:rsidRDefault="0072735F">
            <w:r>
              <w:rPr>
                <w:b/>
                <w:bCs/>
                <w:sz w:val="19"/>
                <w:szCs w:val="19"/>
              </w:rPr>
              <w:t>Cell Container Admin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9148" w14:textId="77777777" w:rsidR="00377C82" w:rsidRDefault="0072735F">
            <w:r>
              <w:rPr>
                <w:sz w:val="19"/>
                <w:szCs w:val="19"/>
              </w:rPr>
              <w:t>Project Admin (K8s scope)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0AF2" w14:textId="77777777" w:rsidR="00377C82" w:rsidRDefault="0072735F">
            <w:r>
              <w:rPr>
                <w:sz w:val="19"/>
                <w:szCs w:val="19"/>
              </w:rPr>
              <w:t>Kubernetes cluster creation, management, workload deployment</w:t>
            </w:r>
          </w:p>
        </w:tc>
      </w:tr>
      <w:tr w:rsidR="00377C82" w14:paraId="16F6CB40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4E1B" w14:textId="77777777" w:rsidR="00377C82" w:rsidRDefault="0072735F">
            <w:r>
              <w:rPr>
                <w:b/>
                <w:bCs/>
                <w:sz w:val="19"/>
                <w:szCs w:val="19"/>
              </w:rPr>
              <w:lastRenderedPageBreak/>
              <w:t>Cell Viewer / Tenant Viewer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BC74" w14:textId="77777777" w:rsidR="00377C82" w:rsidRDefault="0072735F">
            <w:r>
              <w:rPr>
                <w:sz w:val="19"/>
                <w:szCs w:val="19"/>
              </w:rPr>
              <w:t>Viewer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E049" w14:textId="77777777" w:rsidR="00377C82" w:rsidRDefault="0072735F">
            <w:r>
              <w:rPr>
                <w:sz w:val="19"/>
                <w:szCs w:val="19"/>
              </w:rPr>
              <w:t>Read-only access to resources and dashboards</w:t>
            </w:r>
          </w:p>
        </w:tc>
      </w:tr>
      <w:tr w:rsidR="00377C82" w14:paraId="116086A6" w14:textId="77777777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C7F8" w14:textId="77777777" w:rsidR="00377C82" w:rsidRDefault="0072735F">
            <w:r>
              <w:rPr>
                <w:b/>
                <w:bCs/>
                <w:sz w:val="19"/>
                <w:szCs w:val="19"/>
              </w:rPr>
              <w:t>Tenant Billing Admin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1A56" w14:textId="77777777" w:rsidR="00377C82" w:rsidRDefault="0072735F">
            <w:r>
              <w:rPr>
                <w:sz w:val="19"/>
                <w:szCs w:val="19"/>
              </w:rPr>
              <w:t>Domain Admin (Billing scope only)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F03F" w14:textId="77777777" w:rsidR="00377C82" w:rsidRDefault="0072735F">
            <w:r>
              <w:rPr>
                <w:sz w:val="19"/>
                <w:szCs w:val="19"/>
              </w:rPr>
              <w:t>Metering dashboard, cost reports, quota usage</w:t>
            </w:r>
          </w:p>
        </w:tc>
      </w:tr>
    </w:tbl>
    <w:p w14:paraId="72A3D3EC" w14:textId="77777777" w:rsidR="00377C82" w:rsidRDefault="00377C82">
      <w:pPr>
        <w:spacing w:after="120"/>
      </w:pPr>
    </w:p>
    <w:p w14:paraId="0E4F998B" w14:textId="77777777" w:rsidR="00377C82" w:rsidRDefault="0072735F">
      <w:pPr>
        <w:pStyle w:val="heading30"/>
      </w:pPr>
      <w:r>
        <w:t>4.1.5 Authentication Flow</w:t>
      </w:r>
    </w:p>
    <w:p w14:paraId="6CA83A6B" w14:textId="3656ED54" w:rsidR="00377C82" w:rsidRDefault="0072735F" w:rsidP="0090050B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Customer logs into </w:t>
      </w:r>
      <w:r w:rsidR="00FA5824">
        <w:t>CCS</w:t>
      </w:r>
      <w:r>
        <w:t xml:space="preserve"> Cloud Portal — CCS redirects to identity provider (SAML/OIDC).</w:t>
      </w:r>
    </w:p>
    <w:p w14:paraId="08EEC6DC" w14:textId="1DFDDC30" w:rsidR="00377C82" w:rsidRDefault="008168B2" w:rsidP="0090050B">
      <w:pPr>
        <w:pStyle w:val="ListParagraph"/>
        <w:numPr>
          <w:ilvl w:val="0"/>
          <w:numId w:val="3"/>
        </w:numPr>
        <w:spacing w:after="60"/>
        <w:jc w:val="both"/>
      </w:pPr>
      <w:r>
        <w:t>It</w:t>
      </w:r>
      <w:r w:rsidR="0072735F">
        <w:t xml:space="preserve"> authenticates the user (with optional MFA: TOTP, SMS, or hardware key).</w:t>
      </w:r>
    </w:p>
    <w:p w14:paraId="175E5D16" w14:textId="2832CFCA" w:rsidR="00377C82" w:rsidRDefault="008168B2" w:rsidP="0090050B">
      <w:pPr>
        <w:pStyle w:val="ListParagraph"/>
        <w:numPr>
          <w:ilvl w:val="0"/>
          <w:numId w:val="3"/>
        </w:numPr>
        <w:spacing w:after="60"/>
        <w:jc w:val="both"/>
      </w:pPr>
      <w:r>
        <w:t>Coredge</w:t>
      </w:r>
      <w:r w:rsidR="0072735F">
        <w:t xml:space="preserve"> issues an assertion to CCS Keycloak; CCS Keycloak issues a signed JWT containing domain, org, project claims.</w:t>
      </w:r>
    </w:p>
    <w:p w14:paraId="5B5A2F82" w14:textId="77777777" w:rsidR="00377C82" w:rsidRDefault="0072735F" w:rsidP="0090050B">
      <w:pPr>
        <w:pStyle w:val="ListParagraph"/>
        <w:numPr>
          <w:ilvl w:val="0"/>
          <w:numId w:val="3"/>
        </w:numPr>
        <w:spacing w:after="60"/>
        <w:jc w:val="both"/>
      </w:pPr>
      <w:r>
        <w:t>CCS backend services validate the JWT on every request (signature + expiry + realm).</w:t>
      </w:r>
    </w:p>
    <w:p w14:paraId="53A954E2" w14:textId="77777777" w:rsidR="00377C82" w:rsidRDefault="0072735F" w:rsidP="0090050B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When CCS dispatches a request to the Coredge </w:t>
      </w:r>
      <w:proofErr w:type="spellStart"/>
      <w:r>
        <w:t>GPUaaS</w:t>
      </w:r>
      <w:proofErr w:type="spellEnd"/>
      <w:r>
        <w:t xml:space="preserve"> API, it includes the JWT in the Authorization header. </w:t>
      </w:r>
      <w:proofErr w:type="spellStart"/>
      <w:r>
        <w:t>GPUaaS</w:t>
      </w:r>
      <w:proofErr w:type="spellEnd"/>
      <w:r>
        <w:t xml:space="preserve"> orbiter-auth validates the token against the CCS Keycloak JWKS endpoint.</w:t>
      </w:r>
    </w:p>
    <w:p w14:paraId="529198DC" w14:textId="77777777" w:rsidR="00377C82" w:rsidRDefault="0072735F" w:rsidP="0090050B">
      <w:pPr>
        <w:pStyle w:val="ListParagraph"/>
        <w:numPr>
          <w:ilvl w:val="0"/>
          <w:numId w:val="3"/>
        </w:numPr>
        <w:spacing w:after="60"/>
        <w:jc w:val="both"/>
      </w:pPr>
      <w:r>
        <w:t>orbiter-auth performs RBAC (role check) + ABAC (domain/project attribute check) before allowing the request to proceed.</w:t>
      </w:r>
    </w:p>
    <w:p w14:paraId="0D0B940D" w14:textId="77777777" w:rsidR="00377C82" w:rsidRDefault="0072735F" w:rsidP="0090050B">
      <w:pPr>
        <w:jc w:val="both"/>
      </w:pPr>
      <w:r>
        <w:br w:type="page"/>
      </w:r>
    </w:p>
    <w:p w14:paraId="23267D7F" w14:textId="77777777" w:rsidR="00377C82" w:rsidRDefault="0072735F">
      <w:pPr>
        <w:pStyle w:val="heading20"/>
      </w:pPr>
      <w:r>
        <w:lastRenderedPageBreak/>
        <w:t>4.2 GPU Compute — Bare Metal and VM Provisioning</w:t>
      </w:r>
    </w:p>
    <w:p w14:paraId="20950D9F" w14:textId="77777777" w:rsidR="00377C82" w:rsidRDefault="0072735F" w:rsidP="008168B2">
      <w:pPr>
        <w:pStyle w:val="heading30"/>
        <w:jc w:val="both"/>
      </w:pPr>
      <w:r>
        <w:t>4.2.1 GPU as a Service Integration</w:t>
      </w:r>
    </w:p>
    <w:p w14:paraId="5AD8994F" w14:textId="77777777" w:rsidR="00377C82" w:rsidRDefault="0072735F" w:rsidP="008168B2">
      <w:pPr>
        <w:spacing w:after="100"/>
        <w:jc w:val="both"/>
      </w:pPr>
      <w:r>
        <w:t>GPU as a Service (</w:t>
      </w:r>
      <w:proofErr w:type="spellStart"/>
      <w:r>
        <w:t>GPUaaS</w:t>
      </w:r>
      <w:proofErr w:type="spellEnd"/>
      <w:r>
        <w:t xml:space="preserve">) is listed in the CCS Service Catalogue. Integration is via OpenStack APIs (for VM-based GPU slices where applicable) and via the Coredge </w:t>
      </w:r>
      <w:proofErr w:type="spellStart"/>
      <w:r>
        <w:t>baremetal</w:t>
      </w:r>
      <w:proofErr w:type="spellEnd"/>
      <w:r>
        <w:t>-manager API for dedicated bare-metal GPU node provisioning. Both paths are fronted by the CCS API Gateway.</w:t>
      </w:r>
    </w:p>
    <w:p w14:paraId="24FFCCA0" w14:textId="77777777" w:rsidR="00377C82" w:rsidRDefault="0072735F">
      <w:pPr>
        <w:pStyle w:val="heading30"/>
      </w:pPr>
      <w:r>
        <w:t>4.2.2 Bare Metal GPU Provisioning — API Contract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3"/>
        <w:gridCol w:w="2522"/>
        <w:gridCol w:w="2345"/>
        <w:gridCol w:w="2860"/>
      </w:tblGrid>
      <w:tr w:rsidR="00377C82" w14:paraId="7B46290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FFD0" w14:textId="77777777" w:rsidR="00377C82" w:rsidRDefault="0072735F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C520" w14:textId="77777777" w:rsidR="00377C82" w:rsidRDefault="0072735F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138E" w14:textId="77777777" w:rsidR="00377C82" w:rsidRDefault="0072735F">
            <w:r>
              <w:rPr>
                <w:b/>
                <w:bCs/>
                <w:color w:val="FFFFFF"/>
              </w:rPr>
              <w:t>Request Body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9ED9" w14:textId="77777777" w:rsidR="00377C82" w:rsidRDefault="0072735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77C82" w14:paraId="42C1D6E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0CCA" w14:textId="77777777" w:rsidR="00377C82" w:rsidRDefault="0072735F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D85E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baremetal</w:t>
            </w:r>
            <w:proofErr w:type="spellEnd"/>
            <w:r>
              <w:rPr>
                <w:sz w:val="19"/>
                <w:szCs w:val="19"/>
              </w:rPr>
              <w:t>-manager/allocate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93F2" w14:textId="77777777" w:rsidR="00377C82" w:rsidRDefault="0072735F">
            <w:r>
              <w:rPr>
                <w:sz w:val="19"/>
                <w:szCs w:val="19"/>
              </w:rPr>
              <w:t xml:space="preserve">{flavor, </w:t>
            </w:r>
            <w:proofErr w:type="spellStart"/>
            <w:r>
              <w:rPr>
                <w:sz w:val="19"/>
                <w:szCs w:val="19"/>
              </w:rPr>
              <w:t>os_image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network_id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project_id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F24B" w14:textId="77777777" w:rsidR="00377C82" w:rsidRDefault="0072735F">
            <w:r>
              <w:rPr>
                <w:sz w:val="19"/>
                <w:szCs w:val="19"/>
              </w:rPr>
              <w:t>Allocate a bare-metal GPU node to a tenant. Triggers NDFC network setup, MAAS provisioning.</w:t>
            </w:r>
          </w:p>
        </w:tc>
      </w:tr>
      <w:tr w:rsidR="00377C82" w14:paraId="4642B0C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8181" w14:textId="77777777" w:rsidR="00377C82" w:rsidRDefault="0072735F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25FB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baremetal</w:t>
            </w:r>
            <w:proofErr w:type="spellEnd"/>
            <w:r>
              <w:rPr>
                <w:sz w:val="19"/>
                <w:szCs w:val="19"/>
              </w:rPr>
              <w:t>-manager/{</w:t>
            </w:r>
            <w:proofErr w:type="spellStart"/>
            <w:r>
              <w:rPr>
                <w:sz w:val="19"/>
                <w:szCs w:val="19"/>
              </w:rPr>
              <w:t>node_id</w:t>
            </w:r>
            <w:proofErr w:type="spellEnd"/>
            <w:r>
              <w:rPr>
                <w:sz w:val="19"/>
                <w:szCs w:val="19"/>
              </w:rPr>
              <w:t>}/status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55D7" w14:textId="77777777" w:rsidR="00377C82" w:rsidRDefault="0072735F">
            <w:r>
              <w:rPr>
                <w:sz w:val="19"/>
                <w:szCs w:val="19"/>
              </w:rPr>
              <w:t>Poll provisioning state: PENDING, PROVISIONING, ACTIVE, FAILED.</w:t>
            </w:r>
          </w:p>
        </w:tc>
      </w:tr>
      <w:tr w:rsidR="00377C82" w14:paraId="212A100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6E9C" w14:textId="77777777" w:rsidR="00377C82" w:rsidRDefault="0072735F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C182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baremetal</w:t>
            </w:r>
            <w:proofErr w:type="spellEnd"/>
            <w:r>
              <w:rPr>
                <w:sz w:val="19"/>
                <w:szCs w:val="19"/>
              </w:rPr>
              <w:t>-manager/{</w:t>
            </w:r>
            <w:proofErr w:type="spellStart"/>
            <w:r>
              <w:rPr>
                <w:sz w:val="19"/>
                <w:szCs w:val="19"/>
              </w:rPr>
              <w:t>node_id</w:t>
            </w:r>
            <w:proofErr w:type="spellEnd"/>
            <w:r>
              <w:rPr>
                <w:sz w:val="19"/>
                <w:szCs w:val="19"/>
              </w:rPr>
              <w:t>}/release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41DC" w14:textId="77777777" w:rsidR="00377C82" w:rsidRDefault="0072735F">
            <w:r>
              <w:rPr>
                <w:sz w:val="19"/>
                <w:szCs w:val="19"/>
              </w:rPr>
              <w:t>{drain: true}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8DA0" w14:textId="77777777" w:rsidR="00377C82" w:rsidRDefault="0072735F">
            <w:r>
              <w:rPr>
                <w:sz w:val="19"/>
                <w:szCs w:val="19"/>
              </w:rPr>
              <w:t>Drain workloads and release node back to available pool.</w:t>
            </w:r>
          </w:p>
        </w:tc>
      </w:tr>
      <w:tr w:rsidR="00377C82" w14:paraId="015D3AE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9DE4" w14:textId="77777777" w:rsidR="00377C82" w:rsidRDefault="0072735F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C096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baremetal</w:t>
            </w:r>
            <w:proofErr w:type="spellEnd"/>
            <w:r>
              <w:rPr>
                <w:sz w:val="19"/>
                <w:szCs w:val="19"/>
              </w:rPr>
              <w:t>-manager/</w:t>
            </w:r>
            <w:proofErr w:type="spellStart"/>
            <w:r>
              <w:rPr>
                <w:sz w:val="19"/>
                <w:szCs w:val="19"/>
              </w:rPr>
              <w:t>flavors</w:t>
            </w:r>
            <w:proofErr w:type="spellEnd"/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B888" w14:textId="4C0C8FAA" w:rsidR="00377C82" w:rsidRDefault="0072735F">
            <w:r>
              <w:rPr>
                <w:sz w:val="19"/>
                <w:szCs w:val="19"/>
              </w:rPr>
              <w:t xml:space="preserve">List available GPU node </w:t>
            </w:r>
            <w:proofErr w:type="spellStart"/>
            <w:r>
              <w:rPr>
                <w:sz w:val="19"/>
                <w:szCs w:val="19"/>
              </w:rPr>
              <w:t>flavors</w:t>
            </w:r>
            <w:proofErr w:type="spellEnd"/>
            <w:r>
              <w:rPr>
                <w:sz w:val="19"/>
                <w:szCs w:val="19"/>
              </w:rPr>
              <w:t xml:space="preserve"> (H100 8-GPU, etc.)</w:t>
            </w:r>
          </w:p>
        </w:tc>
      </w:tr>
    </w:tbl>
    <w:p w14:paraId="2AD75CD8" w14:textId="77777777" w:rsidR="00377C82" w:rsidRDefault="0072735F">
      <w:pPr>
        <w:pStyle w:val="heading30"/>
      </w:pPr>
      <w:r>
        <w:t>4.2.3 End-to-End Provisioning Data Flow</w:t>
      </w:r>
    </w:p>
    <w:p w14:paraId="28BC44EE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>CCS Self-Service Console receives a GPU node provisioning request from tenant.</w:t>
      </w:r>
    </w:p>
    <w:p w14:paraId="6A27ECB7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>CCS API Gateway validates the JWT and forwards to platform microservice.</w:t>
      </w:r>
    </w:p>
    <w:p w14:paraId="6E66A1E7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>Platform service checks quota against orbiter-metering. If quota exceeded, returns HTTP 422 with quota-exceeded error to the tenant.</w:t>
      </w:r>
    </w:p>
    <w:p w14:paraId="179892BB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>CCS calls POST /</w:t>
      </w:r>
      <w:proofErr w:type="spellStart"/>
      <w:r>
        <w:t>api</w:t>
      </w:r>
      <w:proofErr w:type="spellEnd"/>
      <w:r>
        <w:t>/</w:t>
      </w:r>
      <w:proofErr w:type="spellStart"/>
      <w:r>
        <w:t>baremetal</w:t>
      </w:r>
      <w:proofErr w:type="spellEnd"/>
      <w:r>
        <w:t xml:space="preserve">-manager/allocate on Coredge </w:t>
      </w:r>
      <w:proofErr w:type="spellStart"/>
      <w:r>
        <w:t>GPUaaS</w:t>
      </w:r>
      <w:proofErr w:type="spellEnd"/>
      <w:r>
        <w:t xml:space="preserve"> over the private integration network (</w:t>
      </w:r>
      <w:proofErr w:type="spellStart"/>
      <w:r>
        <w:t>mTLS</w:t>
      </w:r>
      <w:proofErr w:type="spellEnd"/>
      <w:r>
        <w:t>).</w:t>
      </w:r>
    </w:p>
    <w:p w14:paraId="750F2CD1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Coredge </w:t>
      </w:r>
      <w:proofErr w:type="spellStart"/>
      <w:r>
        <w:t>baremetal</w:t>
      </w:r>
      <w:proofErr w:type="spellEnd"/>
      <w:r>
        <w:t>-manager triggers: (a) NDFC network fabric setup — VRF + VLAN allocation, (b) MAAS IPMI power-on + PXE boot, (c) OS install via golden image, (d) Cloud-init, agent deployment.</w:t>
      </w:r>
    </w:p>
    <w:p w14:paraId="4C7EE936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Storage allocation: DDN tenant directory created, </w:t>
      </w:r>
      <w:proofErr w:type="spellStart"/>
      <w:r>
        <w:t>NodeMap</w:t>
      </w:r>
      <w:proofErr w:type="spellEnd"/>
      <w:r>
        <w:t xml:space="preserve"> assigned, IB </w:t>
      </w:r>
      <w:proofErr w:type="spellStart"/>
      <w:r>
        <w:t>PKey</w:t>
      </w:r>
      <w:proofErr w:type="spellEnd"/>
      <w:r>
        <w:t xml:space="preserve"> created via UFM.</w:t>
      </w:r>
    </w:p>
    <w:p w14:paraId="582FBBAB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Agent registers with </w:t>
      </w:r>
      <w:proofErr w:type="spellStart"/>
      <w:r>
        <w:t>GPUaaS</w:t>
      </w:r>
      <w:proofErr w:type="spellEnd"/>
      <w:r>
        <w:t xml:space="preserve"> portal via </w:t>
      </w:r>
      <w:proofErr w:type="spellStart"/>
      <w:r>
        <w:t>gRPC</w:t>
      </w:r>
      <w:proofErr w:type="spellEnd"/>
      <w:r>
        <w:t xml:space="preserve"> (port 8030/8040). Admin approves host.</w:t>
      </w:r>
    </w:p>
    <w:p w14:paraId="0CD16394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Provisioning state transitions to ACTIVE. </w:t>
      </w:r>
      <w:proofErr w:type="spellStart"/>
      <w:r>
        <w:t>GPUaaS</w:t>
      </w:r>
      <w:proofErr w:type="spellEnd"/>
      <w:r>
        <w:t xml:space="preserve"> notifies CCS via webhook (POST /ccs/webhooks/</w:t>
      </w:r>
      <w:proofErr w:type="spellStart"/>
      <w:r>
        <w:t>baremetal</w:t>
      </w:r>
      <w:proofErr w:type="spellEnd"/>
      <w:r>
        <w:t>/state-change).</w:t>
      </w:r>
    </w:p>
    <w:p w14:paraId="33E751E6" w14:textId="77777777" w:rsidR="00377C82" w:rsidRDefault="0072735F" w:rsidP="008168B2">
      <w:pPr>
        <w:pStyle w:val="ListParagraph"/>
        <w:numPr>
          <w:ilvl w:val="0"/>
          <w:numId w:val="3"/>
        </w:numPr>
        <w:spacing w:after="60"/>
        <w:jc w:val="both"/>
      </w:pPr>
      <w:r>
        <w:t>CCS registers the node in its inventory, updates tenant resource view. WebSocket notification sent to portal.</w:t>
      </w:r>
    </w:p>
    <w:p w14:paraId="0E27B00A" w14:textId="77777777" w:rsidR="00377C82" w:rsidRDefault="0072735F">
      <w:r>
        <w:br w:type="page"/>
      </w:r>
    </w:p>
    <w:p w14:paraId="1D25070C" w14:textId="77777777" w:rsidR="00377C82" w:rsidRDefault="0072735F">
      <w:pPr>
        <w:pStyle w:val="heading20"/>
      </w:pPr>
      <w:r>
        <w:lastRenderedPageBreak/>
        <w:t>4.3 Container Orchestration — Kubernetes</w:t>
      </w:r>
    </w:p>
    <w:p w14:paraId="005CB772" w14:textId="77777777" w:rsidR="00377C82" w:rsidRDefault="0072735F">
      <w:pPr>
        <w:pStyle w:val="heading30"/>
      </w:pPr>
      <w:r>
        <w:t>4.3.1 Integration Model</w:t>
      </w:r>
    </w:p>
    <w:p w14:paraId="41DE33EA" w14:textId="18F05D01" w:rsidR="00377C82" w:rsidRDefault="0072735F" w:rsidP="008168B2">
      <w:pPr>
        <w:spacing w:after="100"/>
        <w:jc w:val="both"/>
      </w:pPr>
      <w:r>
        <w:t xml:space="preserve">CCS delivers Container as a Service (CaaS) via Cloud Orbiter, which supports both OCP (OpenShift Container Platform) and standard Kubernetes clusters. The Coredge </w:t>
      </w:r>
      <w:proofErr w:type="spellStart"/>
      <w:r>
        <w:t>GPUaaS</w:t>
      </w:r>
      <w:proofErr w:type="spellEnd"/>
      <w:r>
        <w:t xml:space="preserve"> Platform delivers GPU-accelerated Kubernetes clusters (via compass-orchestrator) on bare-metal nodes. These two systems integrate at the cluster registration and cluster agent level.</w:t>
      </w:r>
    </w:p>
    <w:p w14:paraId="303960DE" w14:textId="77777777" w:rsidR="00377C82" w:rsidRDefault="0072735F" w:rsidP="008168B2">
      <w:pPr>
        <w:spacing w:after="100"/>
        <w:jc w:val="both"/>
      </w:pPr>
      <w:r>
        <w:t>GPU Kubernetes clusters provisioned by Coredge are registered back into CCS Cloud Orbiter using the Cluster Agent protocol (</w:t>
      </w:r>
      <w:proofErr w:type="spellStart"/>
      <w:r>
        <w:t>gRPC</w:t>
      </w:r>
      <w:proofErr w:type="spellEnd"/>
      <w:r>
        <w:t>, port 8030/8040), enabling CCS tenants to manage GPU workloads from the unified CCS portal.</w:t>
      </w:r>
    </w:p>
    <w:p w14:paraId="28506206" w14:textId="77777777" w:rsidR="00377C82" w:rsidRDefault="0072735F">
      <w:pPr>
        <w:pStyle w:val="heading30"/>
      </w:pPr>
      <w:r>
        <w:t>4.3.2 Cluster Registration API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3335"/>
        <w:gridCol w:w="4408"/>
      </w:tblGrid>
      <w:tr w:rsidR="00377C82" w14:paraId="5312F59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7C57" w14:textId="77777777" w:rsidR="00377C82" w:rsidRDefault="0072735F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D67A" w14:textId="77777777" w:rsidR="00377C82" w:rsidRDefault="0072735F">
            <w:r>
              <w:rPr>
                <w:b/>
                <w:bCs/>
                <w:color w:val="FFFFFF"/>
              </w:rPr>
              <w:t>Endpoint (CCS Cloud Orbiter)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93E2" w14:textId="77777777" w:rsidR="00377C82" w:rsidRDefault="0072735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77C82" w14:paraId="04D5B3B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114D" w14:textId="77777777" w:rsidR="00377C82" w:rsidRDefault="0072735F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57BB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/orbiter/clusters/register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1E04" w14:textId="77777777" w:rsidR="00377C82" w:rsidRDefault="0072735F">
            <w:r>
              <w:rPr>
                <w:sz w:val="19"/>
                <w:szCs w:val="19"/>
              </w:rPr>
              <w:t>Register an externally provisioned GPU K8s cluster with Cloud Orbiter. Body: {</w:t>
            </w:r>
            <w:proofErr w:type="spellStart"/>
            <w:r>
              <w:rPr>
                <w:sz w:val="19"/>
                <w:szCs w:val="19"/>
              </w:rPr>
              <w:t>cluster_name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kubeconfig_secret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node_count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gpu_type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project_id</w:t>
            </w:r>
            <w:proofErr w:type="spellEnd"/>
            <w:r>
              <w:rPr>
                <w:sz w:val="19"/>
                <w:szCs w:val="19"/>
              </w:rPr>
              <w:t>}.</w:t>
            </w:r>
          </w:p>
        </w:tc>
      </w:tr>
      <w:tr w:rsidR="00377C82" w14:paraId="5002923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765A" w14:textId="77777777" w:rsidR="00377C82" w:rsidRDefault="0072735F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41ED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/orbiter/clusters/{</w:t>
            </w:r>
            <w:proofErr w:type="spellStart"/>
            <w:r>
              <w:rPr>
                <w:sz w:val="19"/>
                <w:szCs w:val="19"/>
              </w:rPr>
              <w:t>cluster_id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DFF4" w14:textId="77777777" w:rsidR="00377C82" w:rsidRDefault="0072735F">
            <w:r>
              <w:rPr>
                <w:sz w:val="19"/>
                <w:szCs w:val="19"/>
              </w:rPr>
              <w:t>Get cluster status, node health, GPU availability, addon state.</w:t>
            </w:r>
          </w:p>
        </w:tc>
      </w:tr>
      <w:tr w:rsidR="00377C82" w14:paraId="55CDD39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3F02" w14:textId="77777777" w:rsidR="00377C82" w:rsidRDefault="0072735F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3ED2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/orbiter/clusters/{</w:t>
            </w:r>
            <w:proofErr w:type="spellStart"/>
            <w:r>
              <w:rPr>
                <w:sz w:val="19"/>
                <w:szCs w:val="19"/>
              </w:rPr>
              <w:t>cluster_id</w:t>
            </w:r>
            <w:proofErr w:type="spellEnd"/>
            <w:r>
              <w:rPr>
                <w:sz w:val="19"/>
                <w:szCs w:val="19"/>
              </w:rPr>
              <w:t>}/scale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24F9" w14:textId="77777777" w:rsidR="00377C82" w:rsidRDefault="0072735F">
            <w:r>
              <w:rPr>
                <w:sz w:val="19"/>
                <w:szCs w:val="19"/>
              </w:rPr>
              <w:t xml:space="preserve">Scale worker nodes up or down.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executes </w:t>
            </w:r>
            <w:proofErr w:type="spellStart"/>
            <w:r>
              <w:rPr>
                <w:sz w:val="19"/>
                <w:szCs w:val="19"/>
              </w:rPr>
              <w:t>kubeadm</w:t>
            </w:r>
            <w:proofErr w:type="spellEnd"/>
            <w:r>
              <w:rPr>
                <w:sz w:val="19"/>
                <w:szCs w:val="19"/>
              </w:rPr>
              <w:t xml:space="preserve"> join/drain.</w:t>
            </w:r>
          </w:p>
        </w:tc>
      </w:tr>
      <w:tr w:rsidR="00377C82" w14:paraId="13C57C8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9731" w14:textId="77777777" w:rsidR="00377C82" w:rsidRDefault="0072735F">
            <w:r>
              <w:rPr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8FBD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/orbiter/clusters/{</w:t>
            </w:r>
            <w:proofErr w:type="spellStart"/>
            <w:r>
              <w:rPr>
                <w:sz w:val="19"/>
                <w:szCs w:val="19"/>
              </w:rPr>
              <w:t>cluster_id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CEB8" w14:textId="77777777" w:rsidR="00377C82" w:rsidRDefault="0072735F">
            <w:r>
              <w:rPr>
                <w:sz w:val="19"/>
                <w:szCs w:val="19"/>
              </w:rPr>
              <w:t xml:space="preserve">Initiate cluster teardown: drain -&gt; </w:t>
            </w:r>
            <w:proofErr w:type="spellStart"/>
            <w:r>
              <w:rPr>
                <w:sz w:val="19"/>
                <w:szCs w:val="19"/>
              </w:rPr>
              <w:t>kubeadm</w:t>
            </w:r>
            <w:proofErr w:type="spellEnd"/>
            <w:r>
              <w:rPr>
                <w:sz w:val="19"/>
                <w:szCs w:val="19"/>
              </w:rPr>
              <w:t xml:space="preserve"> reset -&gt; deregister -&gt; release BM nodes.</w:t>
            </w:r>
          </w:p>
        </w:tc>
      </w:tr>
    </w:tbl>
    <w:p w14:paraId="0B1E98DB" w14:textId="77777777" w:rsidR="00377C82" w:rsidRDefault="0072735F">
      <w:pPr>
        <w:pStyle w:val="heading30"/>
      </w:pPr>
      <w:r>
        <w:t>4.3.3 GPU Operator Integration</w:t>
      </w:r>
    </w:p>
    <w:p w14:paraId="389E484A" w14:textId="582CA696" w:rsidR="00377C82" w:rsidRDefault="0072735F" w:rsidP="00AA2F3F">
      <w:pPr>
        <w:spacing w:after="100"/>
        <w:jc w:val="both"/>
      </w:pPr>
      <w:r>
        <w:t>When a GPU Kubernetes cluster is provisioned, the Coredge compass-orchestrator deploys the NVIDIA GPU Operator DaemonSet, which registers GPU resources with the Kubernetes node resource API (nvidia.com/</w:t>
      </w:r>
      <w:proofErr w:type="spellStart"/>
      <w:r>
        <w:t>gpu</w:t>
      </w:r>
      <w:proofErr w:type="spellEnd"/>
      <w:r>
        <w:t>: 8 per node). These resource labels are propagated to Cloud Orbiter and are available for workload scheduling via node selectors and resource requests in CCS-deployed workloads.</w:t>
      </w:r>
    </w:p>
    <w:p w14:paraId="60061E4C" w14:textId="77777777" w:rsidR="00377C82" w:rsidRDefault="0072735F">
      <w:r>
        <w:br w:type="page"/>
      </w:r>
    </w:p>
    <w:p w14:paraId="6F36DCBB" w14:textId="77777777" w:rsidR="00377C82" w:rsidRDefault="0072735F">
      <w:pPr>
        <w:pStyle w:val="heading20"/>
      </w:pPr>
      <w:r>
        <w:lastRenderedPageBreak/>
        <w:t>4.4 Network Integration</w:t>
      </w:r>
    </w:p>
    <w:p w14:paraId="08D24C13" w14:textId="77777777" w:rsidR="00377C82" w:rsidRDefault="0072735F">
      <w:pPr>
        <w:pStyle w:val="heading30"/>
      </w:pPr>
      <w:r>
        <w:t>4.4.1 Overview</w:t>
      </w:r>
    </w:p>
    <w:p w14:paraId="13837BED" w14:textId="77777777" w:rsidR="00377C82" w:rsidRDefault="0072735F" w:rsidP="00AA2F3F">
      <w:pPr>
        <w:spacing w:after="100"/>
        <w:jc w:val="both"/>
      </w:pPr>
      <w:r>
        <w:t xml:space="preserve">CCS manages tenant VPC, Firewall, and Load Balancer resources via OpenStack APIs and </w:t>
      </w:r>
      <w:proofErr w:type="spellStart"/>
      <w:r>
        <w:t>CheckPoint</w:t>
      </w:r>
      <w:proofErr w:type="spellEnd"/>
      <w:r>
        <w:t xml:space="preserve">/Palo Alto integrations. The Coredge </w:t>
      </w:r>
      <w:proofErr w:type="spellStart"/>
      <w:r>
        <w:t>GPUaaS</w:t>
      </w:r>
      <w:proofErr w:type="spellEnd"/>
      <w:r>
        <w:t xml:space="preserve"> Platform manages GPU node networking via Cisco NDFC (VXLAN/EVPN). These two network domains are connected through a defined inter-domain routing policy that allows GPU workload traffic to reach CCS-managed services (e.g., load balancers, object storage endpoints) while maintaining tenant isolation.</w:t>
      </w:r>
    </w:p>
    <w:p w14:paraId="761B78FB" w14:textId="77777777" w:rsidR="00377C82" w:rsidRDefault="0072735F">
      <w:pPr>
        <w:pStyle w:val="heading30"/>
      </w:pPr>
      <w:r>
        <w:t>4.4.2 Network Segmentation Model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80"/>
      </w:tblGrid>
      <w:tr w:rsidR="00377C82" w14:paraId="4B308D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4C96" w14:textId="77777777" w:rsidR="00377C82" w:rsidRDefault="0072735F">
            <w:r>
              <w:rPr>
                <w:b/>
                <w:bCs/>
                <w:color w:val="FFFFFF"/>
              </w:rPr>
              <w:t>Network Segment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569D" w14:textId="77777777" w:rsidR="00377C82" w:rsidRDefault="0072735F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F513" w14:textId="77777777" w:rsidR="00377C82" w:rsidRDefault="0072735F">
            <w:r>
              <w:rPr>
                <w:b/>
                <w:bCs/>
                <w:color w:val="FFFFFF"/>
              </w:rPr>
              <w:t>Integration Point</w:t>
            </w:r>
          </w:p>
        </w:tc>
      </w:tr>
      <w:tr w:rsidR="00377C82" w14:paraId="4E5DF4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683B" w14:textId="77777777" w:rsidR="00377C82" w:rsidRDefault="0072735F">
            <w:r>
              <w:rPr>
                <w:b/>
                <w:bCs/>
                <w:sz w:val="19"/>
                <w:szCs w:val="19"/>
              </w:rPr>
              <w:t>Tenant VPC (CCS)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F40D" w14:textId="77777777" w:rsidR="00377C82" w:rsidRDefault="0072735F">
            <w:r>
              <w:rPr>
                <w:sz w:val="19"/>
                <w:szCs w:val="19"/>
              </w:rPr>
              <w:t>CCS / OpenStack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CE0A" w14:textId="77777777" w:rsidR="00377C82" w:rsidRDefault="0072735F">
            <w:r>
              <w:rPr>
                <w:sz w:val="19"/>
                <w:szCs w:val="19"/>
              </w:rPr>
              <w:t>Customer workload network. GPU nodes egress through CCS-managed VPC gateways for external services.</w:t>
            </w:r>
          </w:p>
        </w:tc>
      </w:tr>
      <w:tr w:rsidR="00377C82" w14:paraId="421997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C635" w14:textId="77777777" w:rsidR="00377C82" w:rsidRDefault="0072735F">
            <w:r>
              <w:rPr>
                <w:b/>
                <w:bCs/>
                <w:sz w:val="19"/>
                <w:szCs w:val="19"/>
              </w:rPr>
              <w:t>Tenant VRF (</w:t>
            </w:r>
            <w:proofErr w:type="spellStart"/>
            <w:r>
              <w:rPr>
                <w:b/>
                <w:bCs/>
                <w:sz w:val="19"/>
                <w:szCs w:val="19"/>
              </w:rPr>
              <w:t>GPUaaS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F61A" w14:textId="77777777" w:rsidR="00377C82" w:rsidRDefault="0072735F">
            <w:r>
              <w:rPr>
                <w:sz w:val="19"/>
                <w:szCs w:val="19"/>
              </w:rPr>
              <w:t>Coredge / Cisco NDFC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49CC" w14:textId="77777777" w:rsidR="00377C82" w:rsidRDefault="0072735F">
            <w:r>
              <w:rPr>
                <w:sz w:val="19"/>
                <w:szCs w:val="19"/>
              </w:rPr>
              <w:t>GPU bare-metal node isolation. 4 VLANs per tenant: Control Plane, GPU Worker, LB, Reserved.</w:t>
            </w:r>
          </w:p>
        </w:tc>
      </w:tr>
      <w:tr w:rsidR="00377C82" w14:paraId="222359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51AD" w14:textId="77777777" w:rsidR="00377C82" w:rsidRDefault="0072735F">
            <w:r>
              <w:rPr>
                <w:b/>
                <w:bCs/>
                <w:sz w:val="19"/>
                <w:szCs w:val="19"/>
              </w:rPr>
              <w:t>GPU Node Management VLAN 901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FDD2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EB75" w14:textId="77777777" w:rsidR="00377C82" w:rsidRDefault="0072735F">
            <w:r>
              <w:rPr>
                <w:sz w:val="19"/>
                <w:szCs w:val="19"/>
              </w:rPr>
              <w:t xml:space="preserve">Cluster agent </w:t>
            </w:r>
            <w:proofErr w:type="spellStart"/>
            <w:r>
              <w:rPr>
                <w:sz w:val="19"/>
                <w:szCs w:val="19"/>
              </w:rPr>
              <w:t>gRPC</w:t>
            </w:r>
            <w:proofErr w:type="spellEnd"/>
            <w:r>
              <w:rPr>
                <w:sz w:val="19"/>
                <w:szCs w:val="19"/>
              </w:rPr>
              <w:t xml:space="preserve"> communications to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portal.</w:t>
            </w:r>
          </w:p>
        </w:tc>
      </w:tr>
      <w:tr w:rsidR="00377C82" w14:paraId="3798975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720A" w14:textId="77777777" w:rsidR="00377C82" w:rsidRDefault="0072735F">
            <w:r>
              <w:rPr>
                <w:b/>
                <w:bCs/>
                <w:sz w:val="19"/>
                <w:szCs w:val="19"/>
              </w:rPr>
              <w:t>Provisioning VRF VLAN 902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4B10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112D" w14:textId="77777777" w:rsidR="00377C82" w:rsidRDefault="0072735F">
            <w:r>
              <w:rPr>
                <w:sz w:val="19"/>
                <w:szCs w:val="19"/>
              </w:rPr>
              <w:t>MAAS PXE/DHCP relay for OS provisioning. Not exposed to tenant.</w:t>
            </w:r>
          </w:p>
        </w:tc>
      </w:tr>
      <w:tr w:rsidR="00377C82" w14:paraId="3C8727E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7435" w14:textId="77777777" w:rsidR="00377C82" w:rsidRDefault="0072735F">
            <w:r>
              <w:rPr>
                <w:b/>
                <w:bCs/>
                <w:sz w:val="19"/>
                <w:szCs w:val="19"/>
              </w:rPr>
              <w:t xml:space="preserve">InfiniBand Fabric (UFM </w:t>
            </w:r>
            <w:proofErr w:type="spellStart"/>
            <w:r>
              <w:rPr>
                <w:b/>
                <w:bCs/>
                <w:sz w:val="19"/>
                <w:szCs w:val="19"/>
              </w:rPr>
              <w:t>PKey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40BC" w14:textId="77777777" w:rsidR="00377C82" w:rsidRDefault="0072735F">
            <w:r>
              <w:rPr>
                <w:sz w:val="19"/>
                <w:szCs w:val="19"/>
              </w:rPr>
              <w:t>Coredge / NVIDIA UFM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6329" w14:textId="77777777" w:rsidR="00377C82" w:rsidRDefault="0072735F">
            <w:r>
              <w:rPr>
                <w:sz w:val="19"/>
                <w:szCs w:val="19"/>
              </w:rPr>
              <w:t xml:space="preserve">GPU-to-GPU RDMA (NCCL) and GPU-to-DDN storage (Lustre). Per-tenant </w:t>
            </w:r>
            <w:proofErr w:type="spellStart"/>
            <w:r>
              <w:rPr>
                <w:sz w:val="19"/>
                <w:szCs w:val="19"/>
              </w:rPr>
              <w:t>PKey</w:t>
            </w:r>
            <w:proofErr w:type="spellEnd"/>
            <w:r>
              <w:rPr>
                <w:sz w:val="19"/>
                <w:szCs w:val="19"/>
              </w:rPr>
              <w:t xml:space="preserve"> isolation.</w:t>
            </w:r>
          </w:p>
        </w:tc>
      </w:tr>
      <w:tr w:rsidR="00377C82" w14:paraId="7247F20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EB19" w14:textId="77777777" w:rsidR="00377C82" w:rsidRDefault="0072735F">
            <w:r>
              <w:rPr>
                <w:b/>
                <w:bCs/>
                <w:sz w:val="19"/>
                <w:szCs w:val="19"/>
              </w:rPr>
              <w:t>External / Internet Gateway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CAE" w14:textId="77777777" w:rsidR="00377C82" w:rsidRDefault="0072735F">
            <w:r>
              <w:rPr>
                <w:sz w:val="19"/>
                <w:szCs w:val="19"/>
              </w:rPr>
              <w:t>CCS (NAT Gateway)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2337" w14:textId="77777777" w:rsidR="00377C82" w:rsidRDefault="0072735F">
            <w:r>
              <w:rPr>
                <w:sz w:val="19"/>
                <w:szCs w:val="19"/>
              </w:rPr>
              <w:t>GPU nodes access external services (package updates, ML model registries) through CCS NAT Gateway.</w:t>
            </w:r>
          </w:p>
        </w:tc>
      </w:tr>
      <w:tr w:rsidR="00377C82" w14:paraId="227CD33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3741" w14:textId="77777777" w:rsidR="00377C82" w:rsidRDefault="0072735F">
            <w:r>
              <w:rPr>
                <w:b/>
                <w:bCs/>
                <w:sz w:val="19"/>
                <w:szCs w:val="19"/>
              </w:rPr>
              <w:t>CCS–</w:t>
            </w:r>
            <w:proofErr w:type="spellStart"/>
            <w:r>
              <w:rPr>
                <w:b/>
                <w:bCs/>
                <w:sz w:val="19"/>
                <w:szCs w:val="19"/>
              </w:rPr>
              <w:t>GPUaaS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Private Link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2DC0" w14:textId="77777777" w:rsidR="00377C82" w:rsidRDefault="0072735F">
            <w:r>
              <w:rPr>
                <w:sz w:val="19"/>
                <w:szCs w:val="19"/>
              </w:rPr>
              <w:t>Both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9F9E" w14:textId="77777777" w:rsidR="00377C82" w:rsidRDefault="0072735F">
            <w:r>
              <w:rPr>
                <w:sz w:val="19"/>
                <w:szCs w:val="19"/>
              </w:rPr>
              <w:t xml:space="preserve">Dedicated private network segment for integration API calls between CCS and Coredge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mTLS</w:t>
            </w:r>
            <w:proofErr w:type="spellEnd"/>
            <w:r>
              <w:rPr>
                <w:sz w:val="19"/>
                <w:szCs w:val="19"/>
              </w:rPr>
              <w:t xml:space="preserve"> enforced.</w:t>
            </w:r>
          </w:p>
        </w:tc>
      </w:tr>
    </w:tbl>
    <w:p w14:paraId="5CDB518D" w14:textId="77777777" w:rsidR="00377C82" w:rsidRDefault="0072735F">
      <w:pPr>
        <w:pStyle w:val="heading30"/>
      </w:pPr>
      <w:r>
        <w:t>4.4.3 VPC Lifecycle Coordination</w:t>
      </w:r>
    </w:p>
    <w:p w14:paraId="29CC2EC7" w14:textId="77777777" w:rsidR="00377C82" w:rsidRDefault="0072735F" w:rsidP="00AA2F3F">
      <w:pPr>
        <w:spacing w:after="100"/>
        <w:jc w:val="both"/>
      </w:pPr>
      <w:r>
        <w:t>When a tenant requests a VPC through the CCS portal, CCS calls OpenStack APIs to create the VPC constructs. If GPU bare-metal nodes are allocated to the tenant in the same provisioning request, CCS additionally notifies the Coredge network-manager to allocate a matching tenant VRF. The VRF is linked to the tenant VPC through a pre-configured L3 routing policy on the Palo Alto firewall, enabling east-west traffic between CCS VMs and GPU bare-metal nodes within the same tenant boundary.</w:t>
      </w:r>
    </w:p>
    <w:p w14:paraId="40B23BCE" w14:textId="77777777" w:rsidR="00377C82" w:rsidRDefault="0072735F" w:rsidP="00AA2F3F">
      <w:pPr>
        <w:pBdr>
          <w:left w:val="single" w:sz="12" w:space="0" w:color="C00000"/>
        </w:pBdr>
        <w:spacing w:before="100" w:after="100"/>
        <w:ind w:left="360"/>
        <w:jc w:val="both"/>
      </w:pPr>
      <w:r>
        <w:rPr>
          <w:b/>
          <w:bCs/>
          <w:color w:val="C00000"/>
          <w:sz w:val="18"/>
          <w:szCs w:val="18"/>
        </w:rPr>
        <w:t xml:space="preserve">NOTE: </w:t>
      </w:r>
      <w:r>
        <w:rPr>
          <w:color w:val="4A4A4A"/>
          <w:sz w:val="18"/>
          <w:szCs w:val="18"/>
        </w:rPr>
        <w:t xml:space="preserve">Dynamic VRF creation in Coredge </w:t>
      </w:r>
      <w:proofErr w:type="spellStart"/>
      <w:r>
        <w:rPr>
          <w:color w:val="4A4A4A"/>
          <w:sz w:val="18"/>
          <w:szCs w:val="18"/>
        </w:rPr>
        <w:t>GPUaaS</w:t>
      </w:r>
      <w:proofErr w:type="spellEnd"/>
      <w:r>
        <w:rPr>
          <w:color w:val="4A4A4A"/>
          <w:sz w:val="18"/>
          <w:szCs w:val="18"/>
        </w:rPr>
        <w:t xml:space="preserve"> currently requires a manual firewall rule update on the Palo Alto firewall. Pre-created (pooled) VRF allocation is the preferred path for production deployments.</w:t>
      </w:r>
    </w:p>
    <w:p w14:paraId="44EAFD9C" w14:textId="77777777" w:rsidR="00377C82" w:rsidRDefault="0072735F">
      <w:r>
        <w:br w:type="page"/>
      </w:r>
    </w:p>
    <w:p w14:paraId="6DB496EB" w14:textId="77777777" w:rsidR="00377C82" w:rsidRDefault="0072735F">
      <w:pPr>
        <w:pStyle w:val="heading20"/>
      </w:pPr>
      <w:r>
        <w:lastRenderedPageBreak/>
        <w:t>4.5 Storage Integration</w:t>
      </w:r>
    </w:p>
    <w:p w14:paraId="713D5E19" w14:textId="77777777" w:rsidR="00377C82" w:rsidRDefault="0072735F">
      <w:pPr>
        <w:pStyle w:val="heading30"/>
      </w:pPr>
      <w:r>
        <w:t>4.5.1 Storage Architecture Mapping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680"/>
      </w:tblGrid>
      <w:tr w:rsidR="00377C82" w14:paraId="59441A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0AE9" w14:textId="77777777" w:rsidR="00377C82" w:rsidRDefault="0072735F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D662" w14:textId="77777777" w:rsidR="00377C82" w:rsidRDefault="0072735F">
            <w:r>
              <w:rPr>
                <w:b/>
                <w:bCs/>
                <w:color w:val="FFFFFF"/>
              </w:rPr>
              <w:t>CCS Storage (NetApp)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41B5" w14:textId="77777777" w:rsidR="00377C82" w:rsidRDefault="0072735F">
            <w:proofErr w:type="spellStart"/>
            <w:r>
              <w:rPr>
                <w:b/>
                <w:bCs/>
                <w:color w:val="FFFFFF"/>
              </w:rPr>
              <w:t>GPUaaS</w:t>
            </w:r>
            <w:proofErr w:type="spellEnd"/>
            <w:r>
              <w:rPr>
                <w:b/>
                <w:bCs/>
                <w:color w:val="FFFFFF"/>
              </w:rPr>
              <w:t xml:space="preserve"> Storage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8621" w14:textId="77777777" w:rsidR="00377C82" w:rsidRDefault="0072735F">
            <w:r>
              <w:rPr>
                <w:b/>
                <w:bCs/>
                <w:color w:val="FFFFFF"/>
              </w:rPr>
              <w:t>Integration Notes</w:t>
            </w:r>
          </w:p>
        </w:tc>
      </w:tr>
      <w:tr w:rsidR="00377C82" w14:paraId="119B42B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0317" w14:textId="77777777" w:rsidR="00377C82" w:rsidRDefault="0072735F">
            <w:r>
              <w:rPr>
                <w:b/>
                <w:bCs/>
                <w:sz w:val="19"/>
                <w:szCs w:val="19"/>
              </w:rPr>
              <w:t>VM Block Storage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CD31" w14:textId="77777777" w:rsidR="00377C82" w:rsidRDefault="0072735F">
            <w:r>
              <w:rPr>
                <w:sz w:val="19"/>
                <w:szCs w:val="19"/>
              </w:rPr>
              <w:t>NetApp Block (iSCSI/FC)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148E" w14:textId="77777777" w:rsidR="00377C82" w:rsidRDefault="0072735F">
            <w:r>
              <w:rPr>
                <w:sz w:val="19"/>
                <w:szCs w:val="19"/>
              </w:rPr>
              <w:t>Not applicable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F1B3" w14:textId="77777777" w:rsidR="00377C82" w:rsidRDefault="0072735F">
            <w:r>
              <w:rPr>
                <w:sz w:val="19"/>
                <w:szCs w:val="19"/>
              </w:rPr>
              <w:t>CCS-owned. No integration required.</w:t>
            </w:r>
          </w:p>
        </w:tc>
      </w:tr>
      <w:tr w:rsidR="00377C82" w14:paraId="3449145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F6E5" w14:textId="77777777" w:rsidR="00377C82" w:rsidRDefault="0072735F">
            <w:r>
              <w:rPr>
                <w:b/>
                <w:bCs/>
                <w:sz w:val="19"/>
                <w:szCs w:val="19"/>
              </w:rPr>
              <w:t>Object Storage (S3)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ABAC" w14:textId="77777777" w:rsidR="00377C82" w:rsidRDefault="0072735F">
            <w:r>
              <w:rPr>
                <w:sz w:val="19"/>
                <w:szCs w:val="19"/>
              </w:rPr>
              <w:t>NetApp S3-compatible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CAF1" w14:textId="77777777" w:rsidR="00377C82" w:rsidRDefault="0072735F">
            <w:r>
              <w:rPr>
                <w:sz w:val="19"/>
                <w:szCs w:val="19"/>
              </w:rPr>
              <w:t>VAST S3 (platform internal)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4931" w14:textId="77777777" w:rsidR="00377C82" w:rsidRDefault="0072735F">
            <w:r>
              <w:rPr>
                <w:sz w:val="19"/>
                <w:szCs w:val="19"/>
              </w:rPr>
              <w:t xml:space="preserve">Tenant S3 endpoints served from CCS NetApp.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uses VAST S3 internally for backup/config only.</w:t>
            </w:r>
          </w:p>
        </w:tc>
      </w:tr>
      <w:tr w:rsidR="00377C82" w14:paraId="054780C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FBF6" w14:textId="77777777" w:rsidR="00377C82" w:rsidRDefault="0072735F">
            <w:r>
              <w:rPr>
                <w:b/>
                <w:bCs/>
                <w:sz w:val="19"/>
                <w:szCs w:val="19"/>
              </w:rPr>
              <w:t>File Storage (NFS)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D6D7" w14:textId="77777777" w:rsidR="00377C82" w:rsidRDefault="0072735F">
            <w:r>
              <w:rPr>
                <w:sz w:val="19"/>
                <w:szCs w:val="19"/>
              </w:rPr>
              <w:t>NetApp NFS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34F4" w14:textId="77777777" w:rsidR="00377C82" w:rsidRDefault="0072735F">
            <w:r>
              <w:rPr>
                <w:sz w:val="19"/>
                <w:szCs w:val="19"/>
              </w:rPr>
              <w:t>DDN Lustre (GPU workloads)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0A63" w14:textId="77777777" w:rsidR="00377C82" w:rsidRDefault="0072735F">
            <w:r>
              <w:rPr>
                <w:sz w:val="19"/>
                <w:szCs w:val="19"/>
              </w:rPr>
              <w:t>Separate NFS mounts. GPU workloads use DDN for high-throughput AI/ML data access.</w:t>
            </w:r>
          </w:p>
        </w:tc>
      </w:tr>
      <w:tr w:rsidR="00377C82" w14:paraId="75A423B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5DDC" w14:textId="77777777" w:rsidR="00377C82" w:rsidRDefault="0072735F">
            <w:r>
              <w:rPr>
                <w:b/>
                <w:bCs/>
                <w:sz w:val="19"/>
                <w:szCs w:val="19"/>
              </w:rPr>
              <w:t>GPU Training Data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EC20" w14:textId="77777777" w:rsidR="00377C82" w:rsidRDefault="0072735F">
            <w:r>
              <w:rPr>
                <w:sz w:val="19"/>
                <w:szCs w:val="19"/>
              </w:rPr>
              <w:t>Not applicable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4A0A" w14:textId="77777777" w:rsidR="00377C82" w:rsidRDefault="0072735F">
            <w:r>
              <w:rPr>
                <w:sz w:val="19"/>
                <w:szCs w:val="19"/>
              </w:rPr>
              <w:t>DDN AI400 (Lustre over IB)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0BBE" w14:textId="77777777" w:rsidR="00377C82" w:rsidRDefault="0072735F">
            <w:r>
              <w:rPr>
                <w:sz w:val="19"/>
                <w:szCs w:val="19"/>
              </w:rPr>
              <w:t>Accessed by GPU bare-metal nodes via InfiniBand. 4 Tb/s per node aggregate throughput.</w:t>
            </w:r>
          </w:p>
        </w:tc>
      </w:tr>
      <w:tr w:rsidR="00377C82" w14:paraId="75999F7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F2DA" w14:textId="77777777" w:rsidR="00377C82" w:rsidRDefault="0072735F">
            <w:r>
              <w:rPr>
                <w:b/>
                <w:bCs/>
                <w:sz w:val="19"/>
                <w:szCs w:val="19"/>
              </w:rPr>
              <w:t>Platform DB Backup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1C2B" w14:textId="77777777" w:rsidR="00377C82" w:rsidRDefault="0072735F">
            <w:r>
              <w:rPr>
                <w:sz w:val="19"/>
                <w:szCs w:val="19"/>
              </w:rPr>
              <w:t>NetApp-backed Veritas agent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D284" w14:textId="77777777" w:rsidR="00377C82" w:rsidRDefault="0072735F">
            <w:r>
              <w:rPr>
                <w:sz w:val="19"/>
                <w:szCs w:val="19"/>
              </w:rPr>
              <w:t>VAST S3 (</w:t>
            </w:r>
            <w:proofErr w:type="spellStart"/>
            <w:r>
              <w:rPr>
                <w:sz w:val="19"/>
                <w:szCs w:val="19"/>
              </w:rPr>
              <w:t>pg_dump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mongodump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etcd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7FE4" w14:textId="77777777" w:rsidR="00377C82" w:rsidRDefault="0072735F">
            <w:r>
              <w:rPr>
                <w:sz w:val="19"/>
                <w:szCs w:val="19"/>
              </w:rPr>
              <w:t xml:space="preserve">CCS backup: Veritas.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 xml:space="preserve"> backup: VAST S3. Cross-region replication applies to CCS data only.</w:t>
            </w:r>
          </w:p>
        </w:tc>
      </w:tr>
      <w:tr w:rsidR="00377C82" w14:paraId="1B9D9A7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485C" w14:textId="77777777" w:rsidR="00377C82" w:rsidRDefault="0072735F">
            <w:r>
              <w:rPr>
                <w:b/>
                <w:bCs/>
                <w:sz w:val="19"/>
                <w:szCs w:val="19"/>
              </w:rPr>
              <w:t>CCS Config &amp; Logs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5BAB" w14:textId="77777777" w:rsidR="00377C82" w:rsidRDefault="0072735F">
            <w:r>
              <w:rPr>
                <w:sz w:val="19"/>
                <w:szCs w:val="19"/>
              </w:rPr>
              <w:t>Object storage in local region (5 TB)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16BA" w14:textId="77777777" w:rsidR="00377C82" w:rsidRDefault="0072735F">
            <w:r>
              <w:rPr>
                <w:sz w:val="19"/>
                <w:szCs w:val="19"/>
              </w:rPr>
              <w:t>Not applicable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CF60" w14:textId="77777777" w:rsidR="00377C82" w:rsidRDefault="0072735F">
            <w:r>
              <w:rPr>
                <w:sz w:val="19"/>
                <w:szCs w:val="19"/>
              </w:rPr>
              <w:t>Managed by CCS only. Backup copied cross-region.</w:t>
            </w:r>
          </w:p>
        </w:tc>
      </w:tr>
    </w:tbl>
    <w:p w14:paraId="37F50301" w14:textId="77777777" w:rsidR="00377C82" w:rsidRDefault="0072735F">
      <w:pPr>
        <w:pStyle w:val="heading30"/>
      </w:pPr>
      <w:r>
        <w:t>4.5.2 Storage Provisioning Data Flow (GPU Workloads)</w:t>
      </w:r>
    </w:p>
    <w:p w14:paraId="361C196B" w14:textId="77777777" w:rsidR="00377C82" w:rsidRDefault="0072735F" w:rsidP="00AA2F3F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Tenant subscribes to GPU service — CCS creates tenant record and notifies Coredge </w:t>
      </w:r>
      <w:proofErr w:type="spellStart"/>
      <w:r>
        <w:t>GPUaaS</w:t>
      </w:r>
      <w:proofErr w:type="spellEnd"/>
      <w:r>
        <w:t xml:space="preserve"> to create tenant storage allocation.</w:t>
      </w:r>
    </w:p>
    <w:p w14:paraId="2294F8D5" w14:textId="77777777" w:rsidR="00377C82" w:rsidRDefault="0072735F" w:rsidP="00AA2F3F">
      <w:pPr>
        <w:pStyle w:val="ListParagraph"/>
        <w:numPr>
          <w:ilvl w:val="0"/>
          <w:numId w:val="3"/>
        </w:numPr>
        <w:spacing w:after="60"/>
        <w:jc w:val="both"/>
      </w:pPr>
      <w:r>
        <w:t>Coredge Storage Plugin (via SSH to DDN MGS) creates tenant directory on Lustre: /lustre/{tenant-id}/.</w:t>
      </w:r>
    </w:p>
    <w:p w14:paraId="2504C53C" w14:textId="77777777" w:rsidR="00377C82" w:rsidRDefault="0072735F" w:rsidP="00AA2F3F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NVIDIA UFM creates an InfiniBand </w:t>
      </w:r>
      <w:proofErr w:type="spellStart"/>
      <w:r>
        <w:t>PKey</w:t>
      </w:r>
      <w:proofErr w:type="spellEnd"/>
      <w:r>
        <w:t xml:space="preserve"> for the tenant. All GPU node mlx GUIDs are added as </w:t>
      </w:r>
      <w:proofErr w:type="spellStart"/>
      <w:r>
        <w:t>PKey</w:t>
      </w:r>
      <w:proofErr w:type="spellEnd"/>
      <w:r>
        <w:t xml:space="preserve"> members.</w:t>
      </w:r>
    </w:p>
    <w:p w14:paraId="6207FBFB" w14:textId="77777777" w:rsidR="00377C82" w:rsidRDefault="0072735F" w:rsidP="00AA2F3F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A DDN </w:t>
      </w:r>
      <w:proofErr w:type="spellStart"/>
      <w:r>
        <w:t>NodeMap</w:t>
      </w:r>
      <w:proofErr w:type="spellEnd"/>
      <w:r>
        <w:t xml:space="preserve"> is created, mapping the tenant's IB IP address ranges to the tenant directory. Only mapped IPs can mount the filesystem.</w:t>
      </w:r>
    </w:p>
    <w:p w14:paraId="76C36827" w14:textId="77777777" w:rsidR="00377C82" w:rsidRDefault="0072735F" w:rsidP="00AA2F3F">
      <w:pPr>
        <w:pStyle w:val="ListParagraph"/>
        <w:numPr>
          <w:ilvl w:val="0"/>
          <w:numId w:val="3"/>
        </w:numPr>
        <w:spacing w:after="60"/>
        <w:jc w:val="both"/>
      </w:pPr>
      <w:r>
        <w:t>NFS over VIP is configured for environments requiring Ethernet storage access.</w:t>
      </w:r>
    </w:p>
    <w:p w14:paraId="32A25B7D" w14:textId="77777777" w:rsidR="00377C82" w:rsidRDefault="0072735F" w:rsidP="00AA2F3F">
      <w:pPr>
        <w:pStyle w:val="ListParagraph"/>
        <w:numPr>
          <w:ilvl w:val="0"/>
          <w:numId w:val="3"/>
        </w:numPr>
        <w:spacing w:after="60"/>
        <w:jc w:val="both"/>
      </w:pPr>
      <w:r>
        <w:t>Quotas are set on the tenant directory according to the subscribed service tier.</w:t>
      </w:r>
    </w:p>
    <w:p w14:paraId="2CEF15C8" w14:textId="77777777" w:rsidR="00377C82" w:rsidRDefault="0072735F" w:rsidP="00AA2F3F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t>NodeMap</w:t>
      </w:r>
      <w:proofErr w:type="spellEnd"/>
      <w:r>
        <w:t xml:space="preserve"> is activated — tenant's GPU nodes can now access the DDN filesystem over InfiniBand with hardware-level isolation enforced by both UFM </w:t>
      </w:r>
      <w:proofErr w:type="spellStart"/>
      <w:r>
        <w:t>PKey</w:t>
      </w:r>
      <w:proofErr w:type="spellEnd"/>
      <w:r>
        <w:t xml:space="preserve"> and DDN </w:t>
      </w:r>
      <w:proofErr w:type="spellStart"/>
      <w:r>
        <w:t>NodeMap</w:t>
      </w:r>
      <w:proofErr w:type="spellEnd"/>
      <w:r>
        <w:t xml:space="preserve"> (dual isolation).</w:t>
      </w:r>
    </w:p>
    <w:p w14:paraId="4B94D5A5" w14:textId="77777777" w:rsidR="00377C82" w:rsidRDefault="0072735F">
      <w:r>
        <w:br w:type="page"/>
      </w:r>
    </w:p>
    <w:p w14:paraId="628153A7" w14:textId="77777777" w:rsidR="00377C82" w:rsidRDefault="0072735F">
      <w:pPr>
        <w:pStyle w:val="heading20"/>
      </w:pPr>
      <w:r>
        <w:lastRenderedPageBreak/>
        <w:t>4.6 Metering, Billing, and Quota</w:t>
      </w:r>
    </w:p>
    <w:p w14:paraId="7F9BD923" w14:textId="77777777" w:rsidR="00377C82" w:rsidRDefault="0072735F">
      <w:pPr>
        <w:pStyle w:val="heading30"/>
      </w:pPr>
      <w:r>
        <w:t>4.6.1 Metering Pipeline</w:t>
      </w:r>
    </w:p>
    <w:p w14:paraId="12831A18" w14:textId="65F185E7" w:rsidR="00377C82" w:rsidRDefault="0072735F" w:rsidP="000934EC">
      <w:pPr>
        <w:spacing w:after="100"/>
        <w:jc w:val="both"/>
      </w:pPr>
      <w:r>
        <w:t xml:space="preserve">The Coredge </w:t>
      </w:r>
      <w:proofErr w:type="spellStart"/>
      <w:r>
        <w:t>GPUaaS</w:t>
      </w:r>
      <w:proofErr w:type="spellEnd"/>
      <w:r>
        <w:t xml:space="preserve"> Platform meters GPU resource consumption at hardware level (15-second granularity) using DCGM Exporter, Node Exporter, Slurm job accounting (</w:t>
      </w:r>
      <w:proofErr w:type="spellStart"/>
      <w:r>
        <w:t>slurmdbd</w:t>
      </w:r>
      <w:proofErr w:type="spellEnd"/>
      <w:r>
        <w:t>), and storage/network telemetry. The orbiter-metering service aggregates these raw metrics into billable usage records and exposes a billing export API consumed by CCS for invoice generation.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80"/>
        <w:gridCol w:w="2400"/>
        <w:gridCol w:w="2400"/>
      </w:tblGrid>
      <w:tr w:rsidR="00377C82" w14:paraId="70576B8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CD36" w14:textId="77777777" w:rsidR="00377C82" w:rsidRDefault="0072735F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8102" w14:textId="77777777" w:rsidR="00377C82" w:rsidRDefault="0072735F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3F8A" w14:textId="77777777" w:rsidR="00377C82" w:rsidRDefault="0072735F">
            <w:r>
              <w:rPr>
                <w:b/>
                <w:bCs/>
                <w:color w:val="FFFFFF"/>
              </w:rPr>
              <w:t>Granularity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CD15" w14:textId="7DAACDC6" w:rsidR="00377C82" w:rsidRDefault="0072735F">
            <w:r>
              <w:rPr>
                <w:b/>
                <w:bCs/>
                <w:color w:val="FFFFFF"/>
              </w:rPr>
              <w:t>Billing Unit</w:t>
            </w:r>
          </w:p>
        </w:tc>
      </w:tr>
      <w:tr w:rsidR="00377C82" w14:paraId="6B27BB0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222C" w14:textId="77777777" w:rsidR="00377C82" w:rsidRDefault="0072735F">
            <w:r>
              <w:rPr>
                <w:b/>
                <w:bCs/>
                <w:sz w:val="19"/>
                <w:szCs w:val="19"/>
              </w:rPr>
              <w:t>GPU-Hours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187F" w14:textId="77777777" w:rsidR="00377C82" w:rsidRDefault="0072735F">
            <w:r>
              <w:rPr>
                <w:sz w:val="19"/>
                <w:szCs w:val="19"/>
              </w:rPr>
              <w:t>DCGM Exporter (per GPU, per node)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9C9C" w14:textId="77777777" w:rsidR="00377C82" w:rsidRDefault="0072735F">
            <w:r>
              <w:rPr>
                <w:sz w:val="19"/>
                <w:szCs w:val="19"/>
              </w:rPr>
              <w:t>15-sec raw → hourly billable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80A1" w14:textId="77777777" w:rsidR="00377C82" w:rsidRDefault="0072735F">
            <w:r>
              <w:rPr>
                <w:sz w:val="19"/>
                <w:szCs w:val="19"/>
              </w:rPr>
              <w:t>GPU-node-hours × rate card</w:t>
            </w:r>
          </w:p>
        </w:tc>
      </w:tr>
      <w:tr w:rsidR="00377C82" w14:paraId="050F535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ED61" w14:textId="77777777" w:rsidR="00377C82" w:rsidRDefault="0072735F">
            <w:r>
              <w:rPr>
                <w:b/>
                <w:bCs/>
                <w:sz w:val="19"/>
                <w:szCs w:val="19"/>
              </w:rPr>
              <w:t>CPU-Hours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5E46" w14:textId="77777777" w:rsidR="00377C82" w:rsidRDefault="0072735F">
            <w:r>
              <w:rPr>
                <w:sz w:val="19"/>
                <w:szCs w:val="19"/>
              </w:rPr>
              <w:t>Node Exporter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E20E" w14:textId="77777777" w:rsidR="00377C82" w:rsidRDefault="0072735F">
            <w:r>
              <w:rPr>
                <w:sz w:val="19"/>
                <w:szCs w:val="19"/>
              </w:rPr>
              <w:t>15-sec → hourly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6F60" w14:textId="77777777" w:rsidR="00377C82" w:rsidRDefault="0072735F">
            <w:r>
              <w:rPr>
                <w:sz w:val="19"/>
                <w:szCs w:val="19"/>
              </w:rPr>
              <w:t>vCPU-hours × rate card</w:t>
            </w:r>
          </w:p>
        </w:tc>
      </w:tr>
      <w:tr w:rsidR="00377C82" w14:paraId="1F7DAD5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0386" w14:textId="77777777" w:rsidR="00377C82" w:rsidRDefault="0072735F">
            <w:r>
              <w:rPr>
                <w:b/>
                <w:bCs/>
                <w:sz w:val="19"/>
                <w:szCs w:val="19"/>
              </w:rPr>
              <w:t>Bare Metal Node-Hours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8386" w14:textId="77777777" w:rsidR="00377C82" w:rsidRDefault="0072735F">
            <w:proofErr w:type="spellStart"/>
            <w:r>
              <w:rPr>
                <w:sz w:val="19"/>
                <w:szCs w:val="19"/>
              </w:rPr>
              <w:t>baremetal</w:t>
            </w:r>
            <w:proofErr w:type="spellEnd"/>
            <w:r>
              <w:rPr>
                <w:sz w:val="19"/>
                <w:szCs w:val="19"/>
              </w:rPr>
              <w:t>-manager (MongoDB state)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E7D3" w14:textId="77777777" w:rsidR="00377C82" w:rsidRDefault="0072735F">
            <w:r>
              <w:rPr>
                <w:sz w:val="19"/>
                <w:szCs w:val="19"/>
              </w:rPr>
              <w:t>Allocation start/end timestamp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7685" w14:textId="77777777" w:rsidR="00377C82" w:rsidRDefault="0072735F">
            <w:r>
              <w:rPr>
                <w:sz w:val="19"/>
                <w:szCs w:val="19"/>
              </w:rPr>
              <w:t>Node-hours × rate card</w:t>
            </w:r>
          </w:p>
        </w:tc>
      </w:tr>
      <w:tr w:rsidR="00377C82" w14:paraId="45050BA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1531" w14:textId="77777777" w:rsidR="00377C82" w:rsidRDefault="0072735F">
            <w:r>
              <w:rPr>
                <w:b/>
                <w:bCs/>
                <w:sz w:val="19"/>
                <w:szCs w:val="19"/>
              </w:rPr>
              <w:t>K8s Cluster-Hours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E25B" w14:textId="77777777" w:rsidR="00377C82" w:rsidRDefault="0072735F">
            <w:r>
              <w:rPr>
                <w:sz w:val="19"/>
                <w:szCs w:val="19"/>
              </w:rPr>
              <w:t>compass-orchestrator (MongoDB)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DB85" w14:textId="77777777" w:rsidR="00377C82" w:rsidRDefault="0072735F">
            <w:r>
              <w:rPr>
                <w:sz w:val="19"/>
                <w:szCs w:val="19"/>
              </w:rPr>
              <w:t>Cluster create/delete timestamp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ADA2" w14:textId="77777777" w:rsidR="00377C82" w:rsidRDefault="0072735F">
            <w:r>
              <w:rPr>
                <w:sz w:val="19"/>
                <w:szCs w:val="19"/>
              </w:rPr>
              <w:t>Cluster-hours × rate card</w:t>
            </w:r>
          </w:p>
        </w:tc>
      </w:tr>
      <w:tr w:rsidR="00377C82" w14:paraId="731E323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D1A2" w14:textId="77777777" w:rsidR="00377C82" w:rsidRDefault="0072735F">
            <w:r>
              <w:rPr>
                <w:b/>
                <w:bCs/>
                <w:sz w:val="19"/>
                <w:szCs w:val="19"/>
              </w:rPr>
              <w:t>Slurm Job GPU-Hours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795C" w14:textId="77777777" w:rsidR="00377C82" w:rsidRDefault="0072735F">
            <w:proofErr w:type="spellStart"/>
            <w:r>
              <w:rPr>
                <w:sz w:val="19"/>
                <w:szCs w:val="19"/>
              </w:rPr>
              <w:t>slurmdbd</w:t>
            </w:r>
            <w:proofErr w:type="spellEnd"/>
            <w:r>
              <w:rPr>
                <w:sz w:val="19"/>
                <w:szCs w:val="19"/>
              </w:rPr>
              <w:t xml:space="preserve"> → MariaDB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6930" w14:textId="77777777" w:rsidR="00377C82" w:rsidRDefault="0072735F">
            <w:r>
              <w:rPr>
                <w:sz w:val="19"/>
                <w:szCs w:val="19"/>
              </w:rPr>
              <w:t>Per job on completion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989C" w14:textId="77777777" w:rsidR="00377C82" w:rsidRDefault="0072735F">
            <w:proofErr w:type="spellStart"/>
            <w:r>
              <w:rPr>
                <w:sz w:val="19"/>
                <w:szCs w:val="19"/>
              </w:rPr>
              <w:t>AllocGRES</w:t>
            </w:r>
            <w:proofErr w:type="spellEnd"/>
            <w:r>
              <w:rPr>
                <w:sz w:val="19"/>
                <w:szCs w:val="19"/>
              </w:rPr>
              <w:t xml:space="preserve"> (GPU count) × Elapsed × rate</w:t>
            </w:r>
          </w:p>
        </w:tc>
      </w:tr>
      <w:tr w:rsidR="00377C82" w14:paraId="59FA1F4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20EA" w14:textId="77777777" w:rsidR="00377C82" w:rsidRDefault="0072735F">
            <w:r>
              <w:rPr>
                <w:b/>
                <w:bCs/>
                <w:sz w:val="19"/>
                <w:szCs w:val="19"/>
              </w:rPr>
              <w:t>Storage (DDN)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F80C" w14:textId="77777777" w:rsidR="00377C82" w:rsidRDefault="0072735F">
            <w:r>
              <w:rPr>
                <w:sz w:val="19"/>
                <w:szCs w:val="19"/>
              </w:rPr>
              <w:t>DDN Storage Plugin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4913" w14:textId="77777777" w:rsidR="00377C82" w:rsidRDefault="0072735F">
            <w:r>
              <w:rPr>
                <w:sz w:val="19"/>
                <w:szCs w:val="19"/>
              </w:rPr>
              <w:t>Per tenant directory, polled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1429" w14:textId="77777777" w:rsidR="00377C82" w:rsidRDefault="0072735F">
            <w:r>
              <w:rPr>
                <w:sz w:val="19"/>
                <w:szCs w:val="19"/>
              </w:rPr>
              <w:t>GB-hours × rate card</w:t>
            </w:r>
          </w:p>
        </w:tc>
      </w:tr>
      <w:tr w:rsidR="00377C82" w14:paraId="11339E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D244" w14:textId="77777777" w:rsidR="00377C82" w:rsidRDefault="0072735F">
            <w:r>
              <w:rPr>
                <w:b/>
                <w:bCs/>
                <w:sz w:val="19"/>
                <w:szCs w:val="19"/>
              </w:rPr>
              <w:t>InfiniBand Bandwidth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A388" w14:textId="77777777" w:rsidR="00377C82" w:rsidRDefault="0072735F">
            <w:r>
              <w:rPr>
                <w:sz w:val="19"/>
                <w:szCs w:val="19"/>
              </w:rPr>
              <w:t xml:space="preserve">NVIDIA UFM per </w:t>
            </w:r>
            <w:proofErr w:type="spellStart"/>
            <w:r>
              <w:rPr>
                <w:sz w:val="19"/>
                <w:szCs w:val="19"/>
              </w:rPr>
              <w:t>PKey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B11E" w14:textId="77777777" w:rsidR="00377C82" w:rsidRDefault="0072735F">
            <w:r>
              <w:rPr>
                <w:sz w:val="19"/>
                <w:szCs w:val="19"/>
              </w:rPr>
              <w:t xml:space="preserve">Real-time, per tenant </w:t>
            </w:r>
            <w:proofErr w:type="spellStart"/>
            <w:r>
              <w:rPr>
                <w:sz w:val="19"/>
                <w:szCs w:val="19"/>
              </w:rPr>
              <w:t>PKey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E7BE" w14:textId="77777777" w:rsidR="00377C82" w:rsidRDefault="0072735F">
            <w:r>
              <w:rPr>
                <w:sz w:val="19"/>
                <w:szCs w:val="19"/>
              </w:rPr>
              <w:t>TB transferred × rate (if applicable)</w:t>
            </w:r>
          </w:p>
        </w:tc>
      </w:tr>
    </w:tbl>
    <w:p w14:paraId="538E17F8" w14:textId="77777777" w:rsidR="00377C82" w:rsidRDefault="0072735F">
      <w:pPr>
        <w:pStyle w:val="heading30"/>
      </w:pPr>
      <w:r>
        <w:t>4.6.2 Billing Export API (Coredge → CCS)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4952"/>
        <w:gridCol w:w="3029"/>
      </w:tblGrid>
      <w:tr w:rsidR="00377C82" w14:paraId="1BBBD6A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7FD0" w14:textId="77777777" w:rsidR="00377C82" w:rsidRDefault="0072735F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D637" w14:textId="77777777" w:rsidR="00377C82" w:rsidRDefault="0072735F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F335" w14:textId="77777777" w:rsidR="00377C82" w:rsidRDefault="0072735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77C82" w14:paraId="55FDE96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9402" w14:textId="77777777" w:rsidR="00377C82" w:rsidRDefault="0072735F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B81C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/metering/</w:t>
            </w:r>
            <w:proofErr w:type="spellStart"/>
            <w:r>
              <w:rPr>
                <w:sz w:val="19"/>
                <w:szCs w:val="19"/>
              </w:rPr>
              <w:t>usage?tenant_id</w:t>
            </w:r>
            <w:proofErr w:type="spellEnd"/>
            <w:r>
              <w:rPr>
                <w:sz w:val="19"/>
                <w:szCs w:val="19"/>
              </w:rPr>
              <w:t>={id}&amp;from={</w:t>
            </w:r>
            <w:proofErr w:type="spellStart"/>
            <w:r>
              <w:rPr>
                <w:sz w:val="19"/>
                <w:szCs w:val="19"/>
              </w:rPr>
              <w:t>ts</w:t>
            </w:r>
            <w:proofErr w:type="spellEnd"/>
            <w:r>
              <w:rPr>
                <w:sz w:val="19"/>
                <w:szCs w:val="19"/>
              </w:rPr>
              <w:t>}&amp;to={</w:t>
            </w:r>
            <w:proofErr w:type="spellStart"/>
            <w:r>
              <w:rPr>
                <w:sz w:val="19"/>
                <w:szCs w:val="19"/>
              </w:rPr>
              <w:t>ts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14D7" w14:textId="77777777" w:rsidR="00377C82" w:rsidRDefault="0072735F">
            <w:r>
              <w:rPr>
                <w:sz w:val="19"/>
                <w:szCs w:val="19"/>
              </w:rPr>
              <w:t>Retrieve aggregated usage records for a tenant within a time window. Returns GPU-hrs, CPU-hrs, node-hrs, cluster-hrs, storage-GB, per project.</w:t>
            </w:r>
          </w:p>
        </w:tc>
      </w:tr>
      <w:tr w:rsidR="00377C82" w14:paraId="01A78BCE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DA6A" w14:textId="77777777" w:rsidR="00377C82" w:rsidRDefault="0072735F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C309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/metering/quota/{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0D8D" w14:textId="77777777" w:rsidR="00377C82" w:rsidRDefault="0072735F">
            <w:r>
              <w:rPr>
                <w:sz w:val="19"/>
                <w:szCs w:val="19"/>
              </w:rPr>
              <w:t>Current quota usage vs. allocated quota per resource type.</w:t>
            </w:r>
          </w:p>
        </w:tc>
      </w:tr>
      <w:tr w:rsidR="00377C82" w14:paraId="5D150A1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128D" w14:textId="77777777" w:rsidR="00377C82" w:rsidRDefault="0072735F">
            <w:r>
              <w:rPr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0E26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/metering/quota/{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382B" w14:textId="1CA5237C" w:rsidR="00377C82" w:rsidRDefault="0072735F">
            <w:r>
              <w:rPr>
                <w:sz w:val="19"/>
                <w:szCs w:val="19"/>
              </w:rPr>
              <w:t>Update quota allocation (called by CCS when customer upgrades/downgrades subscription).</w:t>
            </w:r>
          </w:p>
        </w:tc>
      </w:tr>
      <w:tr w:rsidR="00377C82" w14:paraId="2331203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3D9F" w14:textId="77777777" w:rsidR="00377C82" w:rsidRDefault="0072735F">
            <w:r>
              <w:rPr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652A" w14:textId="77777777" w:rsidR="00377C82" w:rsidRDefault="0072735F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/metering/export/</w:t>
            </w:r>
            <w:proofErr w:type="spellStart"/>
            <w:r>
              <w:rPr>
                <w:sz w:val="19"/>
                <w:szCs w:val="19"/>
              </w:rPr>
              <w:t>csv?tenant_id</w:t>
            </w:r>
            <w:proofErr w:type="spellEnd"/>
            <w:r>
              <w:rPr>
                <w:sz w:val="19"/>
                <w:szCs w:val="19"/>
              </w:rPr>
              <w:t>={id}&amp;period={month}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97CC" w14:textId="243C94D9" w:rsidR="00377C82" w:rsidRDefault="0072735F">
            <w:r>
              <w:rPr>
                <w:sz w:val="19"/>
                <w:szCs w:val="19"/>
              </w:rPr>
              <w:t>Download CSV billing export for a billing period. Compatible with invoice import format.</w:t>
            </w:r>
          </w:p>
        </w:tc>
      </w:tr>
    </w:tbl>
    <w:p w14:paraId="7A089E8B" w14:textId="77777777" w:rsidR="000934EC" w:rsidRDefault="000934EC">
      <w:pPr>
        <w:pStyle w:val="heading30"/>
      </w:pPr>
    </w:p>
    <w:p w14:paraId="09D5680E" w14:textId="77777777" w:rsidR="000934EC" w:rsidRDefault="000934EC">
      <w:pPr>
        <w:rPr>
          <w:b/>
          <w:bCs/>
          <w:color w:val="4A4A4A"/>
          <w:sz w:val="22"/>
          <w:szCs w:val="22"/>
        </w:rPr>
      </w:pPr>
      <w:r>
        <w:br w:type="page"/>
      </w:r>
    </w:p>
    <w:p w14:paraId="13AC0850" w14:textId="37B730BC" w:rsidR="00377C82" w:rsidRDefault="0072735F">
      <w:pPr>
        <w:pStyle w:val="heading30"/>
      </w:pPr>
      <w:r>
        <w:lastRenderedPageBreak/>
        <w:t>4.6.3 Quota Synchronization Flow</w:t>
      </w:r>
    </w:p>
    <w:p w14:paraId="7047B9C4" w14:textId="3D670813" w:rsidR="00377C82" w:rsidRDefault="0072735F" w:rsidP="000934EC"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Customer subscribes/upgrades GPU service tier on </w:t>
      </w:r>
      <w:r w:rsidR="0079320A">
        <w:t>CCS</w:t>
      </w:r>
      <w:r>
        <w:t xml:space="preserve"> portal.</w:t>
      </w:r>
    </w:p>
    <w:p w14:paraId="5A5F588A" w14:textId="093E36B8" w:rsidR="00377C82" w:rsidRDefault="0079320A" w:rsidP="000934EC">
      <w:pPr>
        <w:pStyle w:val="ListParagraph"/>
        <w:numPr>
          <w:ilvl w:val="0"/>
          <w:numId w:val="5"/>
        </w:numPr>
        <w:spacing w:after="60"/>
        <w:jc w:val="both"/>
      </w:pPr>
      <w:r>
        <w:t>Coredge</w:t>
      </w:r>
      <w:r w:rsidR="0072735F">
        <w:t xml:space="preserve"> calls CCS quota management API to update tenant allocation.</w:t>
      </w:r>
    </w:p>
    <w:p w14:paraId="6245FE6F" w14:textId="77777777" w:rsidR="00377C82" w:rsidRDefault="0072735F" w:rsidP="000934EC"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CCS propagates the new quota to Coredge </w:t>
      </w:r>
      <w:proofErr w:type="spellStart"/>
      <w:r>
        <w:t>GPUaaS</w:t>
      </w:r>
      <w:proofErr w:type="spellEnd"/>
      <w:r>
        <w:t xml:space="preserve"> via POST /</w:t>
      </w:r>
      <w:proofErr w:type="spellStart"/>
      <w:r>
        <w:t>api</w:t>
      </w:r>
      <w:proofErr w:type="spellEnd"/>
      <w:r>
        <w:t>/metering/quota/{</w:t>
      </w:r>
      <w:proofErr w:type="spellStart"/>
      <w:r>
        <w:t>tenant_id</w:t>
      </w:r>
      <w:proofErr w:type="spellEnd"/>
      <w:r>
        <w:t>}.</w:t>
      </w:r>
    </w:p>
    <w:p w14:paraId="7724A68E" w14:textId="77777777" w:rsidR="00377C82" w:rsidRDefault="0072735F" w:rsidP="000934EC">
      <w:pPr>
        <w:pStyle w:val="ListParagraph"/>
        <w:numPr>
          <w:ilvl w:val="0"/>
          <w:numId w:val="5"/>
        </w:numPr>
        <w:spacing w:after="60"/>
        <w:jc w:val="both"/>
      </w:pPr>
      <w:r>
        <w:t>orbiter-metering updates the in-memory quota counter. New quota takes effect immediately for subsequent resource requests.</w:t>
      </w:r>
    </w:p>
    <w:p w14:paraId="4B627130" w14:textId="77777777" w:rsidR="00377C82" w:rsidRDefault="0072735F" w:rsidP="000934EC">
      <w:pPr>
        <w:pStyle w:val="ListParagraph"/>
        <w:numPr>
          <w:ilvl w:val="0"/>
          <w:numId w:val="5"/>
        </w:numPr>
        <w:spacing w:after="60"/>
        <w:jc w:val="both"/>
      </w:pPr>
      <w:r>
        <w:t>If a resource request would exceed quota, the Coredge API returns HTTP 422 (Quota Exceeded). CCS displays the error to the tenant with a prompt to upgrade their subscription.</w:t>
      </w:r>
    </w:p>
    <w:p w14:paraId="743CFB5B" w14:textId="77777777" w:rsidR="00377C82" w:rsidRDefault="0072735F" w:rsidP="000934EC">
      <w:pPr>
        <w:pStyle w:val="ListParagraph"/>
        <w:numPr>
          <w:ilvl w:val="0"/>
          <w:numId w:val="5"/>
        </w:numPr>
        <w:spacing w:after="60"/>
        <w:jc w:val="both"/>
      </w:pPr>
      <w:r>
        <w:t>Quota dashboard (80% and 90% warning thresholds) is updated in both CCS portal and Coredge tenant dashboard.</w:t>
      </w:r>
    </w:p>
    <w:p w14:paraId="3DEEC669" w14:textId="77777777" w:rsidR="00377C82" w:rsidRDefault="0072735F">
      <w:r>
        <w:br w:type="page"/>
      </w:r>
    </w:p>
    <w:p w14:paraId="4D898C6B" w14:textId="77777777" w:rsidR="00377C82" w:rsidRDefault="0072735F">
      <w:pPr>
        <w:pStyle w:val="heading20"/>
      </w:pPr>
      <w:r>
        <w:lastRenderedPageBreak/>
        <w:t>4.7 Monitoring and Alerting Integration</w:t>
      </w:r>
    </w:p>
    <w:p w14:paraId="4DFDEDAC" w14:textId="77777777" w:rsidR="00377C82" w:rsidRDefault="0072735F">
      <w:pPr>
        <w:pStyle w:val="heading30"/>
      </w:pPr>
      <w:r>
        <w:t>4.7.1 Monitoring Stack Federation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40"/>
        <w:gridCol w:w="2540"/>
        <w:gridCol w:w="2000"/>
      </w:tblGrid>
      <w:tr w:rsidR="00377C82" w14:paraId="3033323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9E2F" w14:textId="77777777" w:rsidR="00377C82" w:rsidRDefault="0072735F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21E7" w14:textId="52C7FB8F" w:rsidR="00377C82" w:rsidRDefault="0072735F">
            <w:r>
              <w:rPr>
                <w:b/>
                <w:bCs/>
                <w:color w:val="FFFFFF"/>
              </w:rPr>
              <w:t xml:space="preserve">CCS 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532B" w14:textId="77777777" w:rsidR="00377C82" w:rsidRDefault="0072735F">
            <w:proofErr w:type="spellStart"/>
            <w:r>
              <w:rPr>
                <w:b/>
                <w:bCs/>
                <w:color w:val="FFFFFF"/>
              </w:rPr>
              <w:t>GPUaaS</w:t>
            </w:r>
            <w:proofErr w:type="spellEnd"/>
            <w:r>
              <w:rPr>
                <w:b/>
                <w:bCs/>
                <w:color w:val="FFFFFF"/>
              </w:rPr>
              <w:t xml:space="preserve"> (Coredge)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9566" w14:textId="77777777" w:rsidR="00377C82" w:rsidRDefault="0072735F">
            <w:r>
              <w:rPr>
                <w:b/>
                <w:bCs/>
                <w:color w:val="FFFFFF"/>
              </w:rPr>
              <w:t>Integration</w:t>
            </w:r>
          </w:p>
        </w:tc>
      </w:tr>
      <w:tr w:rsidR="00377C82" w14:paraId="18FC3B5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7695" w14:textId="77777777" w:rsidR="00377C82" w:rsidRDefault="0072735F">
            <w:r>
              <w:rPr>
                <w:b/>
                <w:bCs/>
                <w:sz w:val="19"/>
                <w:szCs w:val="19"/>
              </w:rPr>
              <w:t>Metrics Collection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68F9" w14:textId="77777777" w:rsidR="00377C82" w:rsidRDefault="0072735F">
            <w:r>
              <w:rPr>
                <w:sz w:val="19"/>
                <w:szCs w:val="19"/>
              </w:rPr>
              <w:t>Zabbix Agent (node, service)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D19F" w14:textId="77777777" w:rsidR="00377C82" w:rsidRDefault="0072735F">
            <w:r>
              <w:rPr>
                <w:sz w:val="19"/>
                <w:szCs w:val="19"/>
              </w:rPr>
              <w:t>DCGM, Node, K8s State Exporters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2E9F" w14:textId="77777777" w:rsidR="00377C82" w:rsidRDefault="0072735F">
            <w:r>
              <w:rPr>
                <w:sz w:val="19"/>
                <w:szCs w:val="19"/>
              </w:rPr>
              <w:t>Federated scrape</w:t>
            </w:r>
          </w:p>
        </w:tc>
      </w:tr>
      <w:tr w:rsidR="00377C82" w14:paraId="7DA319C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D02D" w14:textId="77777777" w:rsidR="00377C82" w:rsidRDefault="0072735F">
            <w:r>
              <w:rPr>
                <w:b/>
                <w:bCs/>
                <w:sz w:val="19"/>
                <w:szCs w:val="19"/>
              </w:rPr>
              <w:t>Metrics Storage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23ED" w14:textId="77777777" w:rsidR="00377C82" w:rsidRDefault="0072735F">
            <w:r>
              <w:rPr>
                <w:sz w:val="19"/>
                <w:szCs w:val="19"/>
              </w:rPr>
              <w:t>Zabbix DB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16FE" w14:textId="77777777" w:rsidR="00377C82" w:rsidRDefault="0072735F">
            <w:proofErr w:type="spellStart"/>
            <w:r>
              <w:rPr>
                <w:sz w:val="19"/>
                <w:szCs w:val="19"/>
              </w:rPr>
              <w:t>VictoriaMetrics</w:t>
            </w:r>
            <w:proofErr w:type="spellEnd"/>
            <w:r>
              <w:rPr>
                <w:sz w:val="19"/>
                <w:szCs w:val="19"/>
              </w:rPr>
              <w:t xml:space="preserve"> (HA)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2F1" w14:textId="77777777" w:rsidR="00377C82" w:rsidRDefault="0072735F">
            <w:r>
              <w:rPr>
                <w:sz w:val="19"/>
                <w:szCs w:val="19"/>
              </w:rPr>
              <w:t>API bridge for CCS consumption</w:t>
            </w:r>
          </w:p>
        </w:tc>
      </w:tr>
      <w:tr w:rsidR="00377C82" w14:paraId="725D495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85F3" w14:textId="77777777" w:rsidR="00377C82" w:rsidRDefault="0072735F">
            <w:r>
              <w:rPr>
                <w:b/>
                <w:bCs/>
                <w:sz w:val="19"/>
                <w:szCs w:val="19"/>
              </w:rPr>
              <w:t>Alerting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435F" w14:textId="77777777" w:rsidR="00377C82" w:rsidRDefault="0072735F">
            <w:r>
              <w:rPr>
                <w:sz w:val="19"/>
                <w:szCs w:val="19"/>
              </w:rPr>
              <w:t>Zabbix Alert Rules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3B31" w14:textId="77777777" w:rsidR="00377C82" w:rsidRDefault="0072735F">
            <w:r>
              <w:rPr>
                <w:sz w:val="19"/>
                <w:szCs w:val="19"/>
              </w:rPr>
              <w:t xml:space="preserve">Prometheus </w:t>
            </w:r>
            <w:proofErr w:type="spellStart"/>
            <w:r>
              <w:rPr>
                <w:sz w:val="19"/>
                <w:szCs w:val="19"/>
              </w:rPr>
              <w:t>AlertManager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A909" w14:textId="77777777" w:rsidR="00377C82" w:rsidRDefault="0072735F">
            <w:r>
              <w:rPr>
                <w:sz w:val="19"/>
                <w:szCs w:val="19"/>
              </w:rPr>
              <w:t>CCS Notification Service (SMTP/SMS)</w:t>
            </w:r>
          </w:p>
        </w:tc>
      </w:tr>
      <w:tr w:rsidR="00377C82" w14:paraId="2C7ADD2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CD2D" w14:textId="77777777" w:rsidR="00377C82" w:rsidRDefault="0072735F">
            <w:r>
              <w:rPr>
                <w:b/>
                <w:bCs/>
                <w:sz w:val="19"/>
                <w:szCs w:val="19"/>
              </w:rPr>
              <w:t>Dashboards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4452" w14:textId="77777777" w:rsidR="00377C82" w:rsidRDefault="0072735F">
            <w:r>
              <w:rPr>
                <w:sz w:val="19"/>
                <w:szCs w:val="19"/>
              </w:rPr>
              <w:t>Grafana (CCS-managed)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083C" w14:textId="77777777" w:rsidR="00377C82" w:rsidRDefault="0072735F">
            <w:r>
              <w:rPr>
                <w:sz w:val="19"/>
                <w:szCs w:val="19"/>
              </w:rPr>
              <w:t>External + Internal Grafana (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8EED" w14:textId="77777777" w:rsidR="00377C82" w:rsidRDefault="0072735F">
            <w:r>
              <w:rPr>
                <w:sz w:val="19"/>
                <w:szCs w:val="19"/>
              </w:rPr>
              <w:t xml:space="preserve">GPU dashboards embedded in CCS portal via </w:t>
            </w:r>
            <w:proofErr w:type="spellStart"/>
            <w:r>
              <w:rPr>
                <w:sz w:val="19"/>
                <w:szCs w:val="19"/>
              </w:rPr>
              <w:t>iFrame</w:t>
            </w:r>
            <w:proofErr w:type="spellEnd"/>
            <w:r>
              <w:rPr>
                <w:sz w:val="19"/>
                <w:szCs w:val="19"/>
              </w:rPr>
              <w:t xml:space="preserve"> / API</w:t>
            </w:r>
          </w:p>
        </w:tc>
      </w:tr>
      <w:tr w:rsidR="00377C82" w14:paraId="4CC49DA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15C7" w14:textId="77777777" w:rsidR="00377C82" w:rsidRDefault="0072735F">
            <w:r>
              <w:rPr>
                <w:b/>
                <w:bCs/>
                <w:sz w:val="19"/>
                <w:szCs w:val="19"/>
              </w:rPr>
              <w:t>Log Aggregation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4DF0" w14:textId="77777777" w:rsidR="00377C82" w:rsidRDefault="0072735F">
            <w:r>
              <w:rPr>
                <w:sz w:val="19"/>
                <w:szCs w:val="19"/>
              </w:rPr>
              <w:t>APM/NPM/IPM (CCS Log Analyzer)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BEC7" w14:textId="77777777" w:rsidR="00377C82" w:rsidRDefault="0072735F">
            <w:proofErr w:type="spellStart"/>
            <w:r>
              <w:rPr>
                <w:sz w:val="19"/>
                <w:szCs w:val="19"/>
              </w:rPr>
              <w:t>VictoriaMetrics</w:t>
            </w:r>
            <w:proofErr w:type="spellEnd"/>
            <w:r>
              <w:rPr>
                <w:sz w:val="19"/>
                <w:szCs w:val="19"/>
              </w:rPr>
              <w:t xml:space="preserve"> + log rotation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4F0F" w14:textId="77777777" w:rsidR="00377C82" w:rsidRDefault="0072735F">
            <w:r>
              <w:rPr>
                <w:sz w:val="19"/>
                <w:szCs w:val="19"/>
              </w:rPr>
              <w:t>Log forwarding via syslog/agent to CCS Log Analyzer</w:t>
            </w:r>
          </w:p>
        </w:tc>
      </w:tr>
      <w:tr w:rsidR="00377C82" w14:paraId="1C5AD86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B815" w14:textId="77777777" w:rsidR="00377C82" w:rsidRDefault="0072735F">
            <w:r>
              <w:rPr>
                <w:b/>
                <w:bCs/>
                <w:sz w:val="19"/>
                <w:szCs w:val="19"/>
              </w:rPr>
              <w:t>Audit Logs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6990" w14:textId="77777777" w:rsidR="00377C82" w:rsidRDefault="0072735F">
            <w:r>
              <w:rPr>
                <w:sz w:val="19"/>
                <w:szCs w:val="19"/>
              </w:rPr>
              <w:t>CCS audit trail (</w:t>
            </w:r>
            <w:proofErr w:type="spellStart"/>
            <w:r>
              <w:rPr>
                <w:sz w:val="19"/>
                <w:szCs w:val="19"/>
              </w:rPr>
              <w:t>ordr_mgmt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BF8D" w14:textId="77777777" w:rsidR="00377C82" w:rsidRDefault="0072735F">
            <w:r>
              <w:rPr>
                <w:sz w:val="19"/>
                <w:szCs w:val="19"/>
              </w:rPr>
              <w:t>Correlation ID log stream (S3 every 6h)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2FB2" w14:textId="77777777" w:rsidR="00377C82" w:rsidRDefault="0072735F">
            <w:r>
              <w:rPr>
                <w:sz w:val="19"/>
                <w:szCs w:val="19"/>
              </w:rPr>
              <w:t>Cross-correlated via X-Correlation-ID header</w:t>
            </w:r>
          </w:p>
        </w:tc>
      </w:tr>
    </w:tbl>
    <w:p w14:paraId="792AAA4C" w14:textId="77777777" w:rsidR="00377C82" w:rsidRDefault="0072735F">
      <w:pPr>
        <w:pStyle w:val="heading30"/>
      </w:pPr>
      <w:r>
        <w:t>4.7.2 Alert Thresholds (GPU Infrastructure)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2980"/>
      </w:tblGrid>
      <w:tr w:rsidR="00377C82" w14:paraId="42B559F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8AE2" w14:textId="77777777" w:rsidR="00377C82" w:rsidRDefault="0072735F">
            <w:r>
              <w:rPr>
                <w:b/>
                <w:bCs/>
                <w:color w:val="FFFFFF"/>
              </w:rPr>
              <w:t>Alert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FF5B" w14:textId="77777777" w:rsidR="00377C82" w:rsidRDefault="0072735F">
            <w:r>
              <w:rPr>
                <w:b/>
                <w:bCs/>
                <w:color w:val="FFFFFF"/>
              </w:rPr>
              <w:t>Warning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3649" w14:textId="77777777" w:rsidR="00377C82" w:rsidRDefault="0072735F">
            <w:r>
              <w:rPr>
                <w:b/>
                <w:bCs/>
                <w:color w:val="FFFFFF"/>
              </w:rPr>
              <w:t>Critical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18C1" w14:textId="77777777" w:rsidR="00377C82" w:rsidRDefault="0072735F">
            <w:r>
              <w:rPr>
                <w:b/>
                <w:bCs/>
                <w:color w:val="FFFFFF"/>
              </w:rPr>
              <w:t>Notification Target</w:t>
            </w:r>
          </w:p>
        </w:tc>
      </w:tr>
      <w:tr w:rsidR="00377C82" w14:paraId="5E01BBA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8558" w14:textId="77777777" w:rsidR="00377C82" w:rsidRDefault="0072735F">
            <w:r>
              <w:rPr>
                <w:b/>
                <w:bCs/>
                <w:sz w:val="19"/>
                <w:szCs w:val="19"/>
              </w:rPr>
              <w:t>GPU Temperature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724D" w14:textId="77777777" w:rsidR="00377C82" w:rsidRDefault="0072735F">
            <w:r>
              <w:rPr>
                <w:sz w:val="19"/>
                <w:szCs w:val="19"/>
              </w:rPr>
              <w:t>&gt; 80°C for 5 min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55FC" w14:textId="77777777" w:rsidR="00377C82" w:rsidRDefault="0072735F">
            <w:r>
              <w:rPr>
                <w:sz w:val="19"/>
                <w:szCs w:val="19"/>
              </w:rPr>
              <w:t>&gt; 90°C for 2 min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CCE7" w14:textId="77777777" w:rsidR="00377C82" w:rsidRDefault="0072735F">
            <w:r>
              <w:rPr>
                <w:sz w:val="19"/>
                <w:szCs w:val="19"/>
              </w:rPr>
              <w:t>Coredge Ops + CCS Notification Service → Tenant</w:t>
            </w:r>
          </w:p>
        </w:tc>
      </w:tr>
      <w:tr w:rsidR="00377C82" w14:paraId="16ABD3F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6B58" w14:textId="77777777" w:rsidR="00377C82" w:rsidRDefault="0072735F">
            <w:r>
              <w:rPr>
                <w:b/>
                <w:bCs/>
                <w:sz w:val="19"/>
                <w:szCs w:val="19"/>
              </w:rPr>
              <w:t>GPU Memory Utilization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CA4E" w14:textId="77777777" w:rsidR="00377C82" w:rsidRDefault="0072735F">
            <w:r>
              <w:rPr>
                <w:sz w:val="19"/>
                <w:szCs w:val="19"/>
              </w:rPr>
              <w:t>&gt; 90% for 15 min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E962" w14:textId="77777777" w:rsidR="00377C82" w:rsidRDefault="0072735F">
            <w:r>
              <w:rPr>
                <w:sz w:val="19"/>
                <w:szCs w:val="19"/>
              </w:rPr>
              <w:t>&gt; 95%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9A6F" w14:textId="77777777" w:rsidR="00377C82" w:rsidRDefault="0072735F">
            <w:r>
              <w:rPr>
                <w:sz w:val="19"/>
                <w:szCs w:val="19"/>
              </w:rPr>
              <w:t>CCS Alarm Service → Tenant dashboard</w:t>
            </w:r>
          </w:p>
        </w:tc>
      </w:tr>
      <w:tr w:rsidR="00377C82" w14:paraId="65B6AA8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1EA3" w14:textId="77777777" w:rsidR="00377C82" w:rsidRDefault="0072735F">
            <w:r>
              <w:rPr>
                <w:b/>
                <w:bCs/>
                <w:sz w:val="19"/>
                <w:szCs w:val="19"/>
              </w:rPr>
              <w:t>CPU Utilization (K8s nodes)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8ED2" w14:textId="77777777" w:rsidR="00377C82" w:rsidRDefault="0072735F">
            <w:r>
              <w:rPr>
                <w:sz w:val="19"/>
                <w:szCs w:val="19"/>
              </w:rPr>
              <w:t>&gt; 75%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4666" w14:textId="77777777" w:rsidR="00377C82" w:rsidRDefault="0072735F">
            <w:r>
              <w:rPr>
                <w:sz w:val="19"/>
                <w:szCs w:val="19"/>
              </w:rPr>
              <w:t>&gt; 90%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C792" w14:textId="77777777" w:rsidR="00377C82" w:rsidRDefault="0072735F">
            <w:r>
              <w:rPr>
                <w:sz w:val="19"/>
                <w:szCs w:val="19"/>
              </w:rPr>
              <w:t>Coredge Ops team</w:t>
            </w:r>
          </w:p>
        </w:tc>
      </w:tr>
      <w:tr w:rsidR="00377C82" w14:paraId="31E1A83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E520" w14:textId="77777777" w:rsidR="00377C82" w:rsidRDefault="0072735F">
            <w:r>
              <w:rPr>
                <w:b/>
                <w:bCs/>
                <w:sz w:val="19"/>
                <w:szCs w:val="19"/>
              </w:rPr>
              <w:t>Memory Utilization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20A3" w14:textId="77777777" w:rsidR="00377C82" w:rsidRDefault="0072735F">
            <w:r>
              <w:rPr>
                <w:sz w:val="19"/>
                <w:szCs w:val="19"/>
              </w:rPr>
              <w:t>&gt; 70%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3F2F" w14:textId="77777777" w:rsidR="00377C82" w:rsidRDefault="0072735F">
            <w:r>
              <w:rPr>
                <w:sz w:val="19"/>
                <w:szCs w:val="19"/>
              </w:rPr>
              <w:t>&gt; 85%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A132" w14:textId="77777777" w:rsidR="00377C82" w:rsidRDefault="0072735F">
            <w:r>
              <w:rPr>
                <w:sz w:val="19"/>
                <w:szCs w:val="19"/>
              </w:rPr>
              <w:t>Coredge Ops team</w:t>
            </w:r>
          </w:p>
        </w:tc>
      </w:tr>
      <w:tr w:rsidR="00377C82" w14:paraId="0D69863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61A5" w14:textId="77777777" w:rsidR="00377C82" w:rsidRDefault="0072735F">
            <w:r>
              <w:rPr>
                <w:b/>
                <w:bCs/>
                <w:sz w:val="19"/>
                <w:szCs w:val="19"/>
              </w:rPr>
              <w:t>DDN Storage Quota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C7B7" w14:textId="77777777" w:rsidR="00377C82" w:rsidRDefault="0072735F">
            <w:r>
              <w:rPr>
                <w:sz w:val="19"/>
                <w:szCs w:val="19"/>
              </w:rPr>
              <w:t>&gt; 80% used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00FD" w14:textId="77777777" w:rsidR="00377C82" w:rsidRDefault="0072735F">
            <w:r>
              <w:rPr>
                <w:sz w:val="19"/>
                <w:szCs w:val="19"/>
              </w:rPr>
              <w:t>&gt; 90% used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433B" w14:textId="77777777" w:rsidR="00377C82" w:rsidRDefault="0072735F">
            <w:r>
              <w:rPr>
                <w:sz w:val="19"/>
                <w:szCs w:val="19"/>
              </w:rPr>
              <w:t>CCS Notification Service → Tenant</w:t>
            </w:r>
          </w:p>
        </w:tc>
      </w:tr>
      <w:tr w:rsidR="00377C82" w14:paraId="5FB79DE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C844" w14:textId="77777777" w:rsidR="00377C82" w:rsidRDefault="0072735F">
            <w:r>
              <w:rPr>
                <w:b/>
                <w:bCs/>
                <w:sz w:val="19"/>
                <w:szCs w:val="19"/>
              </w:rPr>
              <w:t>Cluster Node Not Ready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ECEC" w14:textId="77777777" w:rsidR="00377C82" w:rsidRDefault="0072735F">
            <w:r>
              <w:rPr>
                <w:sz w:val="19"/>
                <w:szCs w:val="19"/>
              </w:rPr>
              <w:t>1 node down &gt; 2 min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B679" w14:textId="77777777" w:rsidR="00377C82" w:rsidRDefault="0072735F">
            <w:r>
              <w:rPr>
                <w:sz w:val="19"/>
                <w:szCs w:val="19"/>
              </w:rPr>
              <w:t>2+ nodes down</w:t>
            </w:r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D1E6" w14:textId="77777777" w:rsidR="00377C82" w:rsidRDefault="0072735F">
            <w:r>
              <w:rPr>
                <w:sz w:val="19"/>
                <w:szCs w:val="19"/>
              </w:rPr>
              <w:t>Coredge Ops + CCS Alarm Service → Tenant</w:t>
            </w:r>
          </w:p>
        </w:tc>
      </w:tr>
      <w:tr w:rsidR="00377C82" w14:paraId="44C2C45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C975" w14:textId="77777777" w:rsidR="00377C82" w:rsidRDefault="0072735F">
            <w:r>
              <w:rPr>
                <w:b/>
                <w:bCs/>
                <w:sz w:val="19"/>
                <w:szCs w:val="19"/>
              </w:rPr>
              <w:t>Storage Latency (DDN)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FD5C" w14:textId="77777777" w:rsidR="00377C82" w:rsidRDefault="0072735F">
            <w:r>
              <w:rPr>
                <w:sz w:val="19"/>
                <w:szCs w:val="19"/>
              </w:rPr>
              <w:t xml:space="preserve">&gt; 10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E2DE" w14:textId="77777777" w:rsidR="00377C82" w:rsidRDefault="0072735F">
            <w:r>
              <w:rPr>
                <w:sz w:val="19"/>
                <w:szCs w:val="19"/>
              </w:rPr>
              <w:t xml:space="preserve">&gt; 15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CAB3" w14:textId="77777777" w:rsidR="00377C82" w:rsidRDefault="0072735F">
            <w:r>
              <w:rPr>
                <w:sz w:val="19"/>
                <w:szCs w:val="19"/>
              </w:rPr>
              <w:t>Coredge Ops team</w:t>
            </w:r>
          </w:p>
        </w:tc>
      </w:tr>
    </w:tbl>
    <w:p w14:paraId="3656B9AB" w14:textId="77777777" w:rsidR="00377C82" w:rsidRDefault="0072735F">
      <w:r>
        <w:br w:type="page"/>
      </w:r>
    </w:p>
    <w:p w14:paraId="223FA706" w14:textId="77777777" w:rsidR="00377C82" w:rsidRDefault="0072735F">
      <w:pPr>
        <w:pStyle w:val="heading20"/>
      </w:pPr>
      <w:r>
        <w:lastRenderedPageBreak/>
        <w:t>4.8 Tenant Onboarding Integration</w:t>
      </w:r>
    </w:p>
    <w:p w14:paraId="29369A58" w14:textId="77777777" w:rsidR="00377C82" w:rsidRDefault="0072735F">
      <w:pPr>
        <w:pStyle w:val="heading30"/>
      </w:pPr>
      <w:r>
        <w:t>4.8.1 End-to-End Onboarding Flow</w:t>
      </w:r>
    </w:p>
    <w:p w14:paraId="07327595" w14:textId="2DC10272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Customer self-registers on </w:t>
      </w:r>
      <w:r w:rsidR="00455D8F">
        <w:t>CCS</w:t>
      </w:r>
      <w:r>
        <w:t xml:space="preserve"> or is onboarded by the </w:t>
      </w:r>
      <w:r w:rsidR="00455D8F">
        <w:t>Coredge</w:t>
      </w:r>
      <w:r>
        <w:t xml:space="preserve"> Business team.</w:t>
      </w:r>
    </w:p>
    <w:p w14:paraId="19221830" w14:textId="76CF0176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Customer subscribes to </w:t>
      </w:r>
      <w:r w:rsidR="001E5B71">
        <w:t>Cirrus</w:t>
      </w:r>
      <w:r>
        <w:t xml:space="preserve"> Cloud Platform</w:t>
      </w:r>
      <w:r w:rsidR="001E5B71">
        <w:t xml:space="preserve">. The platform </w:t>
      </w:r>
      <w:r>
        <w:t>calls CCS POST /</w:t>
      </w:r>
      <w:proofErr w:type="spellStart"/>
      <w:r>
        <w:t>api</w:t>
      </w:r>
      <w:proofErr w:type="spellEnd"/>
      <w:r>
        <w:t>/organizations with party/billing account details.</w:t>
      </w:r>
    </w:p>
    <w:p w14:paraId="53825180" w14:textId="77777777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>CCS Keycloak auto-provisions a tenant realm. Default roles (Tenant Super Administrator, Tenant Administrator) are created.</w:t>
      </w:r>
    </w:p>
    <w:p w14:paraId="22072394" w14:textId="77777777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>CCS creates default resources: project/cell/VPC in the default region, default service catalogue.</w:t>
      </w:r>
    </w:p>
    <w:p w14:paraId="0F35239C" w14:textId="77777777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CCS notifies Coredge </w:t>
      </w:r>
      <w:proofErr w:type="spellStart"/>
      <w:r>
        <w:t>GPUaaS</w:t>
      </w:r>
      <w:proofErr w:type="spellEnd"/>
      <w:r>
        <w:t xml:space="preserve"> tenant onboarding API (POST /</w:t>
      </w:r>
      <w:proofErr w:type="spellStart"/>
      <w:r>
        <w:t>api</w:t>
      </w:r>
      <w:proofErr w:type="spellEnd"/>
      <w:r>
        <w:t>/tenants) to create the corresponding domain, allocate a VRF pool (4 VLANs), and set initial resource quotas.</w:t>
      </w:r>
    </w:p>
    <w:p w14:paraId="74FB349E" w14:textId="77777777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Coredge </w:t>
      </w:r>
      <w:proofErr w:type="spellStart"/>
      <w:r>
        <w:t>GPUaaS</w:t>
      </w:r>
      <w:proofErr w:type="spellEnd"/>
      <w:r>
        <w:t xml:space="preserve"> auto-provisions: (a) Keycloak realm for the domain, (b) VRF/VLAN allocation in Cisco NDFC, (c) Initial storage directory structure in DDN Lustre, (d) Quota records in orbiter-metering.</w:t>
      </w:r>
    </w:p>
    <w:p w14:paraId="0BC8EC3F" w14:textId="301EF116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Tenant administrator receives credentials and can log in to CCS portal. </w:t>
      </w:r>
      <w:r w:rsidR="008F7838">
        <w:t>CCS</w:t>
      </w:r>
      <w:r>
        <w:t xml:space="preserve"> identity federation is active.</w:t>
      </w:r>
    </w:p>
    <w:p w14:paraId="49090DDD" w14:textId="0EB6D8E1" w:rsidR="00377C82" w:rsidRDefault="0072735F" w:rsidP="000934EC">
      <w:pPr>
        <w:pStyle w:val="ListParagraph"/>
        <w:numPr>
          <w:ilvl w:val="0"/>
          <w:numId w:val="4"/>
        </w:numPr>
        <w:spacing w:after="60"/>
        <w:jc w:val="both"/>
      </w:pPr>
      <w:r>
        <w:t>Resource hierarchy is enforced: Tenant (mapped to</w:t>
      </w:r>
      <w:r w:rsidR="008F7838">
        <w:t xml:space="preserve"> </w:t>
      </w:r>
      <w:r>
        <w:t xml:space="preserve">LSI) → Cell → Resources (in CCS); Domain → Organization → Project (in </w:t>
      </w:r>
      <w:proofErr w:type="spellStart"/>
      <w:r>
        <w:t>GPUaaS</w:t>
      </w:r>
      <w:proofErr w:type="spellEnd"/>
      <w:r>
        <w:t>).</w:t>
      </w:r>
    </w:p>
    <w:p w14:paraId="2D515DE4" w14:textId="7AD663BC" w:rsidR="00377C82" w:rsidRDefault="0072735F">
      <w:pPr>
        <w:pStyle w:val="heading30"/>
      </w:pPr>
      <w:r>
        <w:t xml:space="preserve">4.8.2 </w:t>
      </w:r>
      <w:r w:rsidR="0079320A">
        <w:t>Coredge</w:t>
      </w:r>
      <w:r>
        <w:t xml:space="preserve"> to </w:t>
      </w:r>
      <w:proofErr w:type="spellStart"/>
      <w:r>
        <w:t>GPUaaS</w:t>
      </w:r>
      <w:proofErr w:type="spellEnd"/>
      <w:r>
        <w:t xml:space="preserve"> Entity Mapping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40"/>
        <w:gridCol w:w="2440"/>
        <w:gridCol w:w="2000"/>
      </w:tblGrid>
      <w:tr w:rsidR="00377C82" w14:paraId="21C15C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18FD" w14:textId="60752A68" w:rsidR="00377C82" w:rsidRDefault="0079320A">
            <w:r>
              <w:rPr>
                <w:b/>
                <w:bCs/>
                <w:color w:val="FFFFFF"/>
              </w:rPr>
              <w:t>Coredge</w:t>
            </w:r>
            <w:r w:rsidR="0072735F">
              <w:rPr>
                <w:b/>
                <w:bCs/>
                <w:color w:val="FFFFFF"/>
              </w:rPr>
              <w:t xml:space="preserve"> Entity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ECC1" w14:textId="77777777" w:rsidR="00377C82" w:rsidRDefault="0072735F">
            <w:r>
              <w:rPr>
                <w:b/>
                <w:bCs/>
                <w:color w:val="FFFFFF"/>
              </w:rPr>
              <w:t>CCS (ACP) Entity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168E" w14:textId="77777777" w:rsidR="00377C82" w:rsidRDefault="0072735F">
            <w:proofErr w:type="spellStart"/>
            <w:r>
              <w:rPr>
                <w:b/>
                <w:bCs/>
                <w:color w:val="FFFFFF"/>
              </w:rPr>
              <w:t>GPUaaS</w:t>
            </w:r>
            <w:proofErr w:type="spellEnd"/>
            <w:r>
              <w:rPr>
                <w:b/>
                <w:bCs/>
                <w:color w:val="FFFFFF"/>
              </w:rPr>
              <w:t xml:space="preserve"> Entity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6E3C" w14:textId="77777777" w:rsidR="00377C82" w:rsidRDefault="0072735F">
            <w:r>
              <w:rPr>
                <w:b/>
                <w:bCs/>
                <w:color w:val="FFFFFF"/>
              </w:rPr>
              <w:t>Notes</w:t>
            </w:r>
          </w:p>
        </w:tc>
      </w:tr>
      <w:tr w:rsidR="00377C82" w14:paraId="75605E3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31E" w14:textId="77777777" w:rsidR="00377C82" w:rsidRDefault="0072735F">
            <w:r>
              <w:rPr>
                <w:sz w:val="19"/>
                <w:szCs w:val="19"/>
              </w:rPr>
              <w:t>Party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B065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E420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547D" w14:textId="0DBD1112" w:rsidR="00377C82" w:rsidRDefault="0072735F">
            <w:r>
              <w:rPr>
                <w:sz w:val="19"/>
                <w:szCs w:val="19"/>
              </w:rPr>
              <w:t>master entity</w:t>
            </w:r>
          </w:p>
        </w:tc>
      </w:tr>
      <w:tr w:rsidR="00377C82" w14:paraId="4AEDA2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6CE2" w14:textId="77777777" w:rsidR="00377C82" w:rsidRDefault="0072735F">
            <w:r>
              <w:rPr>
                <w:sz w:val="19"/>
                <w:szCs w:val="19"/>
              </w:rPr>
              <w:t>Billing Account (BA)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2CD1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52A8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48C2" w14:textId="29449710" w:rsidR="00377C82" w:rsidRDefault="0072735F">
            <w:r>
              <w:rPr>
                <w:sz w:val="19"/>
                <w:szCs w:val="19"/>
              </w:rPr>
              <w:t>billing scope</w:t>
            </w:r>
          </w:p>
        </w:tc>
      </w:tr>
      <w:tr w:rsidR="00377C82" w14:paraId="572C65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9D8E" w14:textId="77777777" w:rsidR="00377C82" w:rsidRDefault="0072735F">
            <w:r>
              <w:rPr>
                <w:sz w:val="19"/>
                <w:szCs w:val="19"/>
              </w:rPr>
              <w:t>Logical Subscriber Identity (LSI)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3BE1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0D11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FFB9" w14:textId="47640B24" w:rsidR="00377C82" w:rsidRDefault="0072735F">
            <w:r>
              <w:rPr>
                <w:sz w:val="19"/>
                <w:szCs w:val="19"/>
              </w:rPr>
              <w:t>subscriber record</w:t>
            </w:r>
          </w:p>
        </w:tc>
      </w:tr>
      <w:tr w:rsidR="00377C82" w14:paraId="5524F14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5405" w14:textId="77777777" w:rsidR="00377C82" w:rsidRDefault="0072735F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C50C" w14:textId="77777777" w:rsidR="00377C82" w:rsidRDefault="0072735F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8D7F" w14:textId="77777777" w:rsidR="00377C82" w:rsidRDefault="0072735F">
            <w:r>
              <w:rPr>
                <w:sz w:val="19"/>
                <w:szCs w:val="19"/>
              </w:rPr>
              <w:t>Domain (Tenant)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4825" w14:textId="77777777" w:rsidR="00377C82" w:rsidRDefault="0072735F">
            <w:r>
              <w:rPr>
                <w:sz w:val="19"/>
                <w:szCs w:val="19"/>
              </w:rPr>
              <w:t>1:1:1 mapping enforced</w:t>
            </w:r>
          </w:p>
        </w:tc>
      </w:tr>
      <w:tr w:rsidR="00377C82" w14:paraId="4CF964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2BF6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87B9" w14:textId="77777777" w:rsidR="00377C82" w:rsidRDefault="0072735F">
            <w:r>
              <w:rPr>
                <w:sz w:val="19"/>
                <w:szCs w:val="19"/>
              </w:rPr>
              <w:t>Cell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41CD" w14:textId="77777777" w:rsidR="00377C82" w:rsidRDefault="0072735F">
            <w:r>
              <w:rPr>
                <w:sz w:val="19"/>
                <w:szCs w:val="19"/>
              </w:rPr>
              <w:t>Project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CAA2" w14:textId="77777777" w:rsidR="00377C82" w:rsidRDefault="0072735F">
            <w:r>
              <w:rPr>
                <w:sz w:val="19"/>
                <w:szCs w:val="19"/>
              </w:rPr>
              <w:t>Multiple cells per tenant allowed</w:t>
            </w:r>
          </w:p>
        </w:tc>
      </w:tr>
      <w:tr w:rsidR="00377C82" w14:paraId="648B3E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0641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E2EA" w14:textId="77777777" w:rsidR="00377C82" w:rsidRDefault="0072735F">
            <w:r>
              <w:rPr>
                <w:sz w:val="19"/>
                <w:szCs w:val="19"/>
              </w:rPr>
              <w:t>Resources</w:t>
            </w:r>
          </w:p>
        </w:tc>
        <w:tc>
          <w:tcPr>
            <w:tcW w:w="2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5C5B" w14:textId="77777777" w:rsidR="00377C82" w:rsidRDefault="0072735F">
            <w:r>
              <w:rPr>
                <w:sz w:val="19"/>
                <w:szCs w:val="19"/>
              </w:rPr>
              <w:t>Resources (BM/K8s/Storage)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EBA2" w14:textId="77777777" w:rsidR="00377C82" w:rsidRDefault="0072735F">
            <w:r>
              <w:rPr>
                <w:sz w:val="19"/>
                <w:szCs w:val="19"/>
              </w:rPr>
              <w:t>Scoped within cell/project</w:t>
            </w:r>
          </w:p>
        </w:tc>
      </w:tr>
    </w:tbl>
    <w:p w14:paraId="45FB0818" w14:textId="77777777" w:rsidR="00377C82" w:rsidRDefault="0072735F">
      <w:r>
        <w:br w:type="page"/>
      </w:r>
    </w:p>
    <w:p w14:paraId="1DEEDFBE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5. Security Architecture</w:t>
      </w:r>
    </w:p>
    <w:p w14:paraId="1E3493E5" w14:textId="77777777" w:rsidR="00377C82" w:rsidRDefault="0072735F">
      <w:pPr>
        <w:pStyle w:val="heading20"/>
      </w:pPr>
      <w:r>
        <w:t>5.1 Security Principles</w:t>
      </w:r>
    </w:p>
    <w:p w14:paraId="3F98F9D6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Zero Trust: No implicit trust between any systems. Every request authenticated and authorized regardless of network origin.</w:t>
      </w:r>
    </w:p>
    <w:p w14:paraId="28D4D11A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Least Privilege: Users and services receive only the minimum permissions required for their function.</w:t>
      </w:r>
    </w:p>
    <w:p w14:paraId="31D73779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Defense</w:t>
      </w:r>
      <w:proofErr w:type="spellEnd"/>
      <w:r>
        <w:t xml:space="preserve"> in Depth: Multiple independent security controls at network, identity, data, and application layers.</w:t>
      </w:r>
    </w:p>
    <w:p w14:paraId="2F29B4B2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Encryption Everywhere: All data in transit encrypted with TLS 1.2+ / </w:t>
      </w:r>
      <w:proofErr w:type="spellStart"/>
      <w:r>
        <w:t>mTLS</w:t>
      </w:r>
      <w:proofErr w:type="spellEnd"/>
      <w:r>
        <w:t>. All data at rest encrypted with AES-256.</w:t>
      </w:r>
    </w:p>
    <w:p w14:paraId="6B563C20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Auditability: All actions logged with correlation IDs, timestamps, and user identity. Logs retained per compliance requirements.</w:t>
      </w:r>
    </w:p>
    <w:p w14:paraId="17899FB5" w14:textId="77777777" w:rsidR="00377C82" w:rsidRDefault="0072735F">
      <w:pPr>
        <w:pStyle w:val="heading20"/>
      </w:pPr>
      <w:r>
        <w:t>5.2 Security Controls per Layer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4880"/>
      </w:tblGrid>
      <w:tr w:rsidR="00377C82" w14:paraId="13EF519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5664" w14:textId="77777777" w:rsidR="00377C82" w:rsidRDefault="0072735F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48F5" w14:textId="77777777" w:rsidR="00377C82" w:rsidRDefault="0072735F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EE18" w14:textId="77777777" w:rsidR="00377C82" w:rsidRDefault="0072735F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377C82" w14:paraId="7BBEC93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6FED" w14:textId="77777777" w:rsidR="00377C82" w:rsidRDefault="0072735F">
            <w:r>
              <w:rPr>
                <w:b/>
                <w:bCs/>
                <w:sz w:val="19"/>
                <w:szCs w:val="19"/>
              </w:rPr>
              <w:t>Identity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9A9A" w14:textId="77777777" w:rsidR="00377C82" w:rsidRDefault="0072735F">
            <w:r>
              <w:rPr>
                <w:b/>
                <w:bCs/>
                <w:sz w:val="19"/>
                <w:szCs w:val="19"/>
              </w:rPr>
              <w:t>Federated IAM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C6F5" w14:textId="640C451C" w:rsidR="00377C82" w:rsidRDefault="0072735F">
            <w:r>
              <w:rPr>
                <w:sz w:val="19"/>
                <w:szCs w:val="19"/>
              </w:rPr>
              <w:t>Keycloak with SAML/OIDC federation. RS256-signed JWTs. 5–15 min access token TTL. Single-use refresh tokens.</w:t>
            </w:r>
          </w:p>
        </w:tc>
      </w:tr>
      <w:tr w:rsidR="00377C82" w14:paraId="54C82FD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8B2E" w14:textId="77777777" w:rsidR="00377C82" w:rsidRDefault="0072735F">
            <w:r>
              <w:rPr>
                <w:b/>
                <w:bCs/>
                <w:sz w:val="19"/>
                <w:szCs w:val="19"/>
              </w:rPr>
              <w:t>Identity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EEDA" w14:textId="77777777" w:rsidR="00377C82" w:rsidRDefault="0072735F">
            <w:r>
              <w:rPr>
                <w:b/>
                <w:bCs/>
                <w:sz w:val="19"/>
                <w:szCs w:val="19"/>
              </w:rPr>
              <w:t>MFA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5CA0" w14:textId="77777777" w:rsidR="00377C82" w:rsidRDefault="0072735F">
            <w:r>
              <w:rPr>
                <w:sz w:val="19"/>
                <w:szCs w:val="19"/>
              </w:rPr>
              <w:t>TOTP, SMS, email, hardware keys. Configurable per realm and per role.</w:t>
            </w:r>
          </w:p>
        </w:tc>
      </w:tr>
      <w:tr w:rsidR="00377C82" w14:paraId="3CA3599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DFCB" w14:textId="77777777" w:rsidR="00377C82" w:rsidRDefault="0072735F">
            <w:r>
              <w:rPr>
                <w:b/>
                <w:bCs/>
                <w:sz w:val="19"/>
                <w:szCs w:val="19"/>
              </w:rPr>
              <w:t>Identity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3A3A" w14:textId="77777777" w:rsidR="00377C82" w:rsidRDefault="0072735F">
            <w:r>
              <w:rPr>
                <w:b/>
                <w:bCs/>
                <w:sz w:val="19"/>
                <w:szCs w:val="19"/>
              </w:rPr>
              <w:t>Session Management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469F" w14:textId="77777777" w:rsidR="00377C82" w:rsidRDefault="0072735F">
            <w:r>
              <w:rPr>
                <w:sz w:val="19"/>
                <w:szCs w:val="19"/>
              </w:rPr>
              <w:t>Admin force-logout. Token revocation. Correlation ID tracking (X-Correlation-ID header).</w:t>
            </w:r>
          </w:p>
        </w:tc>
      </w:tr>
      <w:tr w:rsidR="00377C82" w14:paraId="474D868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7212" w14:textId="77777777" w:rsidR="00377C82" w:rsidRDefault="0072735F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D065" w14:textId="77777777" w:rsidR="00377C82" w:rsidRDefault="0072735F">
            <w:r>
              <w:rPr>
                <w:b/>
                <w:bCs/>
                <w:sz w:val="19"/>
                <w:szCs w:val="19"/>
              </w:rPr>
              <w:t>Transport Encryption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2809" w14:textId="77777777" w:rsidR="00377C82" w:rsidRDefault="0072735F">
            <w:r>
              <w:rPr>
                <w:sz w:val="19"/>
                <w:szCs w:val="19"/>
              </w:rPr>
              <w:t>TLS 1.2+ on all external endpoints. HSTS enforced. Cipher: TLS_ECDHE_RSA_WITH_AES_256_GCM_SHA384.</w:t>
            </w:r>
          </w:p>
        </w:tc>
      </w:tr>
      <w:tr w:rsidR="00377C82" w14:paraId="6EB63A5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EF60" w14:textId="77777777" w:rsidR="00377C82" w:rsidRDefault="0072735F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F65D" w14:textId="77777777" w:rsidR="00377C82" w:rsidRDefault="0072735F">
            <w:proofErr w:type="spellStart"/>
            <w:r>
              <w:rPr>
                <w:b/>
                <w:bCs/>
                <w:sz w:val="19"/>
                <w:szCs w:val="19"/>
              </w:rPr>
              <w:t>mTLS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(Service Mesh)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EBBC" w14:textId="77777777" w:rsidR="00377C82" w:rsidRDefault="0072735F">
            <w:r>
              <w:rPr>
                <w:sz w:val="19"/>
                <w:szCs w:val="19"/>
              </w:rPr>
              <w:t>Mutual TLS with automated PKI for all inter-service calls (CCS microservices, Coredge microservices, cross-system integration).</w:t>
            </w:r>
          </w:p>
        </w:tc>
      </w:tr>
      <w:tr w:rsidR="00377C82" w14:paraId="1AFBF45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8A30" w14:textId="77777777" w:rsidR="00377C82" w:rsidRDefault="0072735F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F308" w14:textId="77777777" w:rsidR="00377C82" w:rsidRDefault="0072735F">
            <w:r>
              <w:rPr>
                <w:b/>
                <w:bCs/>
                <w:sz w:val="19"/>
                <w:szCs w:val="19"/>
              </w:rPr>
              <w:t>Network Segmentation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7248" w14:textId="77777777" w:rsidR="00377C82" w:rsidRDefault="0072735F">
            <w:r>
              <w:rPr>
                <w:sz w:val="19"/>
                <w:szCs w:val="19"/>
              </w:rPr>
              <w:t xml:space="preserve">Palo Alto stateful firewall between orchestration and GPU nodes. Per-tenant VRF isolation. InfiniBand </w:t>
            </w:r>
            <w:proofErr w:type="spellStart"/>
            <w:r>
              <w:rPr>
                <w:sz w:val="19"/>
                <w:szCs w:val="19"/>
              </w:rPr>
              <w:t>PKey</w:t>
            </w:r>
            <w:proofErr w:type="spellEnd"/>
            <w:r>
              <w:rPr>
                <w:sz w:val="19"/>
                <w:szCs w:val="19"/>
              </w:rPr>
              <w:t xml:space="preserve"> per tenant.</w:t>
            </w:r>
          </w:p>
        </w:tc>
      </w:tr>
      <w:tr w:rsidR="00377C82" w14:paraId="0707D19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8B78" w14:textId="77777777" w:rsidR="00377C82" w:rsidRDefault="0072735F">
            <w:r>
              <w:rPr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F528" w14:textId="77777777" w:rsidR="00377C82" w:rsidRDefault="0072735F">
            <w:r>
              <w:rPr>
                <w:b/>
                <w:bCs/>
                <w:sz w:val="19"/>
                <w:szCs w:val="19"/>
              </w:rPr>
              <w:t>API Gateway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30E1" w14:textId="77777777" w:rsidR="00377C82" w:rsidRDefault="0072735F">
            <w:r>
              <w:rPr>
                <w:sz w:val="19"/>
                <w:szCs w:val="19"/>
              </w:rPr>
              <w:t>CCS API Gateway enforces authentication and rate limiting on all inbound API calls.</w:t>
            </w:r>
          </w:p>
        </w:tc>
      </w:tr>
      <w:tr w:rsidR="00377C82" w14:paraId="56E7124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14:textId="77777777" w:rsidR="00377C82" w:rsidRDefault="0072735F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B198" w14:textId="77777777" w:rsidR="00377C82" w:rsidRDefault="0072735F">
            <w:r>
              <w:rPr>
                <w:b/>
                <w:bCs/>
                <w:sz w:val="19"/>
                <w:szCs w:val="19"/>
              </w:rPr>
              <w:t>Encryption at Rest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352C" w14:textId="77777777" w:rsidR="00377C82" w:rsidRDefault="0072735F">
            <w:r>
              <w:rPr>
                <w:sz w:val="19"/>
                <w:szCs w:val="19"/>
              </w:rPr>
              <w:t>AES-256 for all stored data (databases, object storage, backups). Key management via platform PKI.</w:t>
            </w:r>
          </w:p>
        </w:tc>
      </w:tr>
      <w:tr w:rsidR="00377C82" w14:paraId="22A7AFC4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A478" w14:textId="77777777" w:rsidR="00377C82" w:rsidRDefault="0072735F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58C8" w14:textId="77777777" w:rsidR="00377C82" w:rsidRDefault="0072735F">
            <w:r>
              <w:rPr>
                <w:b/>
                <w:bCs/>
                <w:sz w:val="19"/>
                <w:szCs w:val="19"/>
              </w:rPr>
              <w:t>Tenant Data Isolation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200E" w14:textId="77777777" w:rsidR="00377C82" w:rsidRDefault="0072735F">
            <w:r>
              <w:rPr>
                <w:sz w:val="19"/>
                <w:szCs w:val="19"/>
              </w:rPr>
              <w:t>Database-level tenant tagging. RBAC + ABAC enforcement. Grafana data source isolation per tenant.</w:t>
            </w:r>
          </w:p>
        </w:tc>
      </w:tr>
      <w:tr w:rsidR="00377C82" w14:paraId="4BE7648F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458A" w14:textId="77777777" w:rsidR="00377C82" w:rsidRDefault="0072735F">
            <w:r>
              <w:rPr>
                <w:b/>
                <w:bCs/>
                <w:sz w:val="19"/>
                <w:szCs w:val="19"/>
              </w:rPr>
              <w:t>Application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F651" w14:textId="77777777" w:rsidR="00377C82" w:rsidRDefault="0072735F">
            <w:r>
              <w:rPr>
                <w:b/>
                <w:bCs/>
                <w:sz w:val="19"/>
                <w:szCs w:val="19"/>
              </w:rPr>
              <w:t>RBAC + ABAC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9EB9" w14:textId="77777777" w:rsidR="00377C82" w:rsidRDefault="0072735F">
            <w:r>
              <w:rPr>
                <w:sz w:val="19"/>
                <w:szCs w:val="19"/>
              </w:rPr>
              <w:t>orbiter-auth performs role check AND attribute (domain/project/org) check on every request.</w:t>
            </w:r>
          </w:p>
        </w:tc>
      </w:tr>
      <w:tr w:rsidR="00377C82" w14:paraId="5F30927B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0823" w14:textId="77777777" w:rsidR="00377C82" w:rsidRDefault="0072735F">
            <w:r>
              <w:rPr>
                <w:b/>
                <w:bCs/>
                <w:sz w:val="19"/>
                <w:szCs w:val="19"/>
              </w:rPr>
              <w:t>Application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CFF7" w14:textId="77777777" w:rsidR="00377C82" w:rsidRDefault="0072735F">
            <w:r>
              <w:rPr>
                <w:b/>
                <w:bCs/>
                <w:sz w:val="19"/>
                <w:szCs w:val="19"/>
              </w:rPr>
              <w:t>Image Security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F8E0" w14:textId="77777777" w:rsidR="00377C82" w:rsidRDefault="0072735F">
            <w:r>
              <w:rPr>
                <w:sz w:val="19"/>
                <w:szCs w:val="19"/>
              </w:rPr>
              <w:t>CIS-benchmarked golden OS images. Non-privileged containers. Vulnerability scanning in CI/CD pipeline.</w:t>
            </w:r>
          </w:p>
        </w:tc>
      </w:tr>
      <w:tr w:rsidR="00377C82" w14:paraId="1956EF7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CA70" w14:textId="77777777" w:rsidR="00377C82" w:rsidRDefault="0072735F">
            <w:r>
              <w:rPr>
                <w:b/>
                <w:bCs/>
                <w:sz w:val="19"/>
                <w:szCs w:val="19"/>
              </w:rPr>
              <w:t>Operations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48A5" w14:textId="77777777" w:rsidR="00377C82" w:rsidRDefault="0072735F">
            <w:r>
              <w:rPr>
                <w:b/>
                <w:bCs/>
                <w:sz w:val="19"/>
                <w:szCs w:val="19"/>
              </w:rPr>
              <w:t>Audit Logging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588A" w14:textId="77777777" w:rsidR="00377C82" w:rsidRDefault="0072735F">
            <w:r>
              <w:rPr>
                <w:sz w:val="19"/>
                <w:szCs w:val="19"/>
              </w:rPr>
              <w:t>All provisioning, access, and configuration changes logged with user ID, timestamp, correlation ID. Backed to S3 every 6 hours.</w:t>
            </w:r>
          </w:p>
        </w:tc>
      </w:tr>
      <w:tr w:rsidR="00377C82" w14:paraId="66461C2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8A12" w14:textId="77777777" w:rsidR="00377C82" w:rsidRDefault="0072735F">
            <w:r>
              <w:rPr>
                <w:b/>
                <w:bCs/>
                <w:sz w:val="19"/>
                <w:szCs w:val="19"/>
              </w:rPr>
              <w:t>Operations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0777" w14:textId="77777777" w:rsidR="00377C82" w:rsidRDefault="0072735F">
            <w:r>
              <w:rPr>
                <w:b/>
                <w:bCs/>
                <w:sz w:val="19"/>
                <w:szCs w:val="19"/>
              </w:rPr>
              <w:t>Compliance</w:t>
            </w:r>
          </w:p>
        </w:tc>
        <w:tc>
          <w:tcPr>
            <w:tcW w:w="4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1376" w14:textId="77777777" w:rsidR="00377C82" w:rsidRDefault="0072735F">
            <w:r>
              <w:rPr>
                <w:sz w:val="19"/>
                <w:szCs w:val="19"/>
              </w:rPr>
              <w:t>NIST 800-53 Rev 5 (AC, AU), ISO/IEC 27001 (A.9, A.10), HIPAA (IAM, RBAC, audit).</w:t>
            </w:r>
          </w:p>
        </w:tc>
      </w:tr>
    </w:tbl>
    <w:p w14:paraId="049F31CB" w14:textId="77777777" w:rsidR="00377C82" w:rsidRDefault="0072735F">
      <w:r>
        <w:br w:type="page"/>
      </w:r>
    </w:p>
    <w:p w14:paraId="41FD0D0C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6. High Availability and Disaster Recovery</w:t>
      </w:r>
    </w:p>
    <w:p w14:paraId="6A14B044" w14:textId="77777777" w:rsidR="00377C82" w:rsidRDefault="0072735F">
      <w:pPr>
        <w:pStyle w:val="heading20"/>
      </w:pPr>
      <w:r>
        <w:t>6.1 CCS High Availability</w:t>
      </w:r>
    </w:p>
    <w:p w14:paraId="3F39B5DF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Each region has two CCS clusters: AZ1 (Primary / Active) and AZ2 (Standby / Passive).</w:t>
      </w:r>
    </w:p>
    <w:p w14:paraId="3893611D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3-node web layer (reverse proxy) in DMZ per AZ. Kubernetes cluster: 3 master + 5 worker nodes per AZ.</w:t>
      </w:r>
    </w:p>
    <w:p w14:paraId="72B9031E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PostgreSQL: Active-Passive with Logical/Streaming Replication across AZs. 3-node cluster per AZ (3+3 node setup, with arbiter VM for manual failover).</w:t>
      </w:r>
    </w:p>
    <w:p w14:paraId="12B09E8E" w14:textId="77777777" w:rsidR="00377C82" w:rsidRDefault="36A17F29" w:rsidP="0008071B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>MongoDB: Active-Passive replication within region. MongoDB Active-Active replication (change-stream) for global services (tenant/project/user metadata) across North and South regions.</w:t>
      </w:r>
    </w:p>
    <w:p w14:paraId="60787BFD" w14:textId="77777777" w:rsidR="00377C82" w:rsidRDefault="36A17F29" w:rsidP="0008071B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36A17F29">
        <w:rPr>
          <w:lang w:val="en-US"/>
        </w:rPr>
        <w:t>OpenFGA</w:t>
      </w:r>
      <w:proofErr w:type="spellEnd"/>
      <w:r w:rsidRPr="36A17F29">
        <w:rPr>
          <w:lang w:val="en-US"/>
        </w:rPr>
        <w:t xml:space="preserve"> (</w:t>
      </w:r>
      <w:proofErr w:type="spellStart"/>
      <w:r w:rsidRPr="36A17F29">
        <w:rPr>
          <w:lang w:val="en-US"/>
        </w:rPr>
        <w:t>AuthZ</w:t>
      </w:r>
      <w:proofErr w:type="spellEnd"/>
      <w:r w:rsidRPr="36A17F29">
        <w:rPr>
          <w:lang w:val="en-US"/>
        </w:rPr>
        <w:t xml:space="preserve"> DB): Active-Passive between two regions. Writes always go to primary region. Read-heavy access pattern.</w:t>
      </w:r>
    </w:p>
    <w:p w14:paraId="6A466502" w14:textId="77777777" w:rsidR="00377C82" w:rsidRDefault="36A17F29" w:rsidP="0008071B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>Global GSLB probe detects Active cluster failure and routes traffic to Passive. Internal 2n+1 quorum system validates failover decision.</w:t>
      </w:r>
    </w:p>
    <w:p w14:paraId="1BD19976" w14:textId="77777777" w:rsidR="00377C82" w:rsidRDefault="36A17F29">
      <w:pPr>
        <w:pStyle w:val="heading20"/>
      </w:pPr>
      <w:r w:rsidRPr="36A17F29">
        <w:rPr>
          <w:lang w:val="en-US"/>
        </w:rPr>
        <w:t xml:space="preserve">6.2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High Availability</w:t>
      </w:r>
    </w:p>
    <w:p w14:paraId="12D92667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Kubernetes control plane: 3 or 5 </w:t>
      </w:r>
      <w:proofErr w:type="spellStart"/>
      <w:r>
        <w:t>etcd</w:t>
      </w:r>
      <w:proofErr w:type="spellEnd"/>
      <w:r>
        <w:t xml:space="preserve"> nodes for HA quorum.</w:t>
      </w:r>
    </w:p>
    <w:p w14:paraId="1F64AA17" w14:textId="77777777" w:rsidR="00377C82" w:rsidRDefault="36A17F29" w:rsidP="0008071B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Slurm: </w:t>
      </w:r>
      <w:proofErr w:type="spellStart"/>
      <w:r w:rsidRPr="36A17F29">
        <w:rPr>
          <w:lang w:val="en-US"/>
        </w:rPr>
        <w:t>slurmctld</w:t>
      </w:r>
      <w:proofErr w:type="spellEnd"/>
      <w:r w:rsidRPr="36A17F29">
        <w:rPr>
          <w:lang w:val="en-US"/>
        </w:rPr>
        <w:t xml:space="preserve"> deployed as HA Kubernetes Deployment. MariaDB </w:t>
      </w:r>
      <w:proofErr w:type="spellStart"/>
      <w:r w:rsidRPr="36A17F29">
        <w:rPr>
          <w:lang w:val="en-US"/>
        </w:rPr>
        <w:t>StatefulSet</w:t>
      </w:r>
      <w:proofErr w:type="spellEnd"/>
      <w:r w:rsidRPr="36A17F29">
        <w:rPr>
          <w:lang w:val="en-US"/>
        </w:rPr>
        <w:t xml:space="preserve"> with VAST CSI persistent storage.</w:t>
      </w:r>
    </w:p>
    <w:p w14:paraId="3F7F2FD0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MAAS: Region + Rack Controller HA configuration.</w:t>
      </w:r>
    </w:p>
    <w:p w14:paraId="3A01741C" w14:textId="77777777" w:rsidR="00377C82" w:rsidRDefault="36A17F29" w:rsidP="0008071B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 w:rsidRPr="36A17F29">
        <w:rPr>
          <w:lang w:val="en-US"/>
        </w:rPr>
        <w:t>VictoriaMetrics</w:t>
      </w:r>
      <w:proofErr w:type="spellEnd"/>
      <w:r w:rsidRPr="36A17F29">
        <w:rPr>
          <w:lang w:val="en-US"/>
        </w:rPr>
        <w:t>: HA deployment with replication. No data loss on single-node failure.</w:t>
      </w:r>
    </w:p>
    <w:p w14:paraId="3D74C614" w14:textId="77777777" w:rsidR="00377C82" w:rsidRDefault="0072735F" w:rsidP="0008071B">
      <w:pPr>
        <w:pStyle w:val="ListParagraph"/>
        <w:numPr>
          <w:ilvl w:val="0"/>
          <w:numId w:val="2"/>
        </w:numPr>
        <w:spacing w:after="60"/>
        <w:jc w:val="both"/>
      </w:pPr>
      <w:r>
        <w:t>DDN AI400: Redundant MGS/MDS nodes. Multiple OSTs for distributed parallel I/O.</w:t>
      </w:r>
    </w:p>
    <w:p w14:paraId="595FADAC" w14:textId="77777777" w:rsidR="00377C82" w:rsidRDefault="0072735F">
      <w:pPr>
        <w:pStyle w:val="heading20"/>
      </w:pPr>
      <w:r>
        <w:t>6.3 Backup Strategy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1480"/>
        <w:gridCol w:w="1800"/>
      </w:tblGrid>
      <w:tr w:rsidR="00377C82" w14:paraId="360C4834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8B52" w14:textId="77777777" w:rsidR="00377C82" w:rsidRDefault="0072735F">
            <w:r>
              <w:rPr>
                <w:b/>
                <w:bCs/>
                <w:color w:val="FFFFFF"/>
              </w:rPr>
              <w:t>Data Source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D8C2" w14:textId="77777777" w:rsidR="00377C82" w:rsidRDefault="0072735F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DBC6" w14:textId="77777777" w:rsidR="00377C82" w:rsidRDefault="0072735F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69FB" w14:textId="77777777" w:rsidR="00377C82" w:rsidRDefault="0072735F">
            <w:r>
              <w:rPr>
                <w:b/>
                <w:bCs/>
                <w:color w:val="FFFFFF"/>
              </w:rPr>
              <w:t>Retention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5D7E" w14:textId="77777777" w:rsidR="00377C82" w:rsidRDefault="0072735F">
            <w:r>
              <w:rPr>
                <w:b/>
                <w:bCs/>
                <w:color w:val="FFFFFF"/>
              </w:rPr>
              <w:t>Destination</w:t>
            </w:r>
          </w:p>
        </w:tc>
      </w:tr>
      <w:tr w:rsidR="00377C82" w14:paraId="2D2C1B36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9D6A" w14:textId="77777777" w:rsidR="00377C82" w:rsidRDefault="0072735F">
            <w:r>
              <w:rPr>
                <w:b/>
                <w:bCs/>
                <w:sz w:val="19"/>
                <w:szCs w:val="19"/>
              </w:rPr>
              <w:t>CCS Keycloak PostgreSQL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E41A" w14:textId="77777777" w:rsidR="00377C82" w:rsidRDefault="0072735F">
            <w:r>
              <w:rPr>
                <w:sz w:val="19"/>
                <w:szCs w:val="19"/>
              </w:rPr>
              <w:t>Veritas backup agent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A023" w14:textId="77777777" w:rsidR="00377C82" w:rsidRDefault="0072735F">
            <w:r>
              <w:rPr>
                <w:sz w:val="19"/>
                <w:szCs w:val="19"/>
              </w:rPr>
              <w:t>Incremental 30 min / Full 24 hrs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6411" w14:textId="77777777" w:rsidR="00377C82" w:rsidRDefault="0072735F">
            <w:r>
              <w:rPr>
                <w:sz w:val="19"/>
                <w:szCs w:val="19"/>
              </w:rPr>
              <w:t>3 months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58A1" w14:textId="77777777" w:rsidR="00377C82" w:rsidRDefault="0072735F">
            <w:r>
              <w:rPr>
                <w:sz w:val="19"/>
                <w:szCs w:val="19"/>
              </w:rPr>
              <w:t>Cross-region object storage</w:t>
            </w:r>
          </w:p>
        </w:tc>
      </w:tr>
      <w:tr w:rsidR="00377C82" w14:paraId="14193DC4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5F37" w14:textId="77777777" w:rsidR="00377C82" w:rsidRDefault="0072735F">
            <w:r>
              <w:rPr>
                <w:b/>
                <w:bCs/>
                <w:sz w:val="19"/>
                <w:szCs w:val="19"/>
              </w:rPr>
              <w:t>CCS Config MongoDB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47F7" w14:textId="77777777" w:rsidR="00377C82" w:rsidRDefault="0072735F">
            <w:r>
              <w:rPr>
                <w:sz w:val="19"/>
                <w:szCs w:val="19"/>
              </w:rPr>
              <w:t>Veritas backup agent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CF61" w14:textId="77777777" w:rsidR="00377C82" w:rsidRDefault="0072735F">
            <w:r>
              <w:rPr>
                <w:sz w:val="19"/>
                <w:szCs w:val="19"/>
              </w:rPr>
              <w:t>Incremental 30 min / Full 24 hrs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781C" w14:textId="77777777" w:rsidR="00377C82" w:rsidRDefault="0072735F">
            <w:r>
              <w:rPr>
                <w:sz w:val="19"/>
                <w:szCs w:val="19"/>
              </w:rPr>
              <w:t>3 months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67AA" w14:textId="77777777" w:rsidR="00377C82" w:rsidRDefault="0072735F">
            <w:r>
              <w:rPr>
                <w:sz w:val="19"/>
                <w:szCs w:val="19"/>
              </w:rPr>
              <w:t>Cross-region object storage</w:t>
            </w:r>
          </w:p>
        </w:tc>
      </w:tr>
      <w:tr w:rsidR="00377C82" w14:paraId="510A512E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EFD9" w14:textId="77777777" w:rsidR="00377C82" w:rsidRDefault="0072735F">
            <w:r>
              <w:rPr>
                <w:b/>
                <w:bCs/>
                <w:sz w:val="19"/>
                <w:szCs w:val="19"/>
              </w:rPr>
              <w:t>CCS Metrics MongoDB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070A" w14:textId="77777777" w:rsidR="00377C82" w:rsidRDefault="0072735F">
            <w:r>
              <w:rPr>
                <w:sz w:val="19"/>
                <w:szCs w:val="19"/>
              </w:rPr>
              <w:t>Veritas backup agent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49B0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Incremental 30 min / Full 24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hrs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D1E8" w14:textId="77777777" w:rsidR="00377C82" w:rsidRDefault="0072735F">
            <w:r>
              <w:rPr>
                <w:sz w:val="19"/>
                <w:szCs w:val="19"/>
              </w:rPr>
              <w:t>3 months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28F0" w14:textId="77777777" w:rsidR="00377C82" w:rsidRDefault="0072735F">
            <w:r>
              <w:rPr>
                <w:sz w:val="19"/>
                <w:szCs w:val="19"/>
              </w:rPr>
              <w:t>Cross-region object storage</w:t>
            </w:r>
          </w:p>
        </w:tc>
      </w:tr>
      <w:tr w:rsidR="00377C82" w14:paraId="5CADE484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FFF7" w14:textId="77777777" w:rsidR="00377C82" w:rsidRDefault="0072735F">
            <w:r>
              <w:rPr>
                <w:b/>
                <w:bCs/>
                <w:sz w:val="19"/>
                <w:szCs w:val="19"/>
              </w:rPr>
              <w:t xml:space="preserve">CCS K8s </w:t>
            </w:r>
            <w:proofErr w:type="spellStart"/>
            <w:r>
              <w:rPr>
                <w:b/>
                <w:bCs/>
                <w:sz w:val="19"/>
                <w:szCs w:val="19"/>
              </w:rPr>
              <w:t>etcd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F0BE" w14:textId="77777777" w:rsidR="00377C82" w:rsidRDefault="36A17F29">
            <w:proofErr w:type="spellStart"/>
            <w:r w:rsidRPr="36A17F29">
              <w:rPr>
                <w:sz w:val="19"/>
                <w:szCs w:val="19"/>
                <w:lang w:val="en-US"/>
              </w:rPr>
              <w:t>etcdctl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snapshot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94C8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Incremental 30 min / Full 24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hrs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5E14" w14:textId="77777777" w:rsidR="00377C82" w:rsidRDefault="0072735F">
            <w:r>
              <w:rPr>
                <w:sz w:val="19"/>
                <w:szCs w:val="19"/>
              </w:rPr>
              <w:t>3 months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69D4" w14:textId="77777777" w:rsidR="00377C82" w:rsidRDefault="0072735F">
            <w:r>
              <w:rPr>
                <w:sz w:val="19"/>
                <w:szCs w:val="19"/>
              </w:rPr>
              <w:t>Cross-region object storage</w:t>
            </w:r>
          </w:p>
        </w:tc>
      </w:tr>
      <w:tr w:rsidR="00377C82" w14:paraId="00DE923E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2EF5" w14:textId="77777777" w:rsidR="00377C82" w:rsidRDefault="36A17F29">
            <w:proofErr w:type="spellStart"/>
            <w:r w:rsidRPr="36A17F29">
              <w:rPr>
                <w:b/>
                <w:bCs/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b/>
                <w:bCs/>
                <w:sz w:val="19"/>
                <w:szCs w:val="19"/>
                <w:lang w:val="en-US"/>
              </w:rPr>
              <w:t xml:space="preserve"> PostgreSQL (metering)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B415" w14:textId="77777777" w:rsidR="00377C82" w:rsidRDefault="36A17F29">
            <w:proofErr w:type="spellStart"/>
            <w:r w:rsidRPr="36A17F29">
              <w:rPr>
                <w:sz w:val="19"/>
                <w:szCs w:val="19"/>
                <w:lang w:val="en-US"/>
              </w:rPr>
              <w:t>pg_dump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(full + incremental)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EADD" w14:textId="77777777" w:rsidR="00377C82" w:rsidRDefault="0072735F">
            <w:r>
              <w:rPr>
                <w:sz w:val="19"/>
                <w:szCs w:val="19"/>
              </w:rPr>
              <w:t>Every 6 hours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BE87" w14:textId="77777777" w:rsidR="00377C82" w:rsidRDefault="0072735F">
            <w:r>
              <w:rPr>
                <w:sz w:val="19"/>
                <w:szCs w:val="19"/>
              </w:rPr>
              <w:t>12–24 months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1492" w14:textId="77777777" w:rsidR="00377C82" w:rsidRDefault="0072735F">
            <w:r>
              <w:rPr>
                <w:sz w:val="19"/>
                <w:szCs w:val="19"/>
              </w:rPr>
              <w:t>VAST S3 'NetBackup'</w:t>
            </w:r>
          </w:p>
        </w:tc>
      </w:tr>
      <w:tr w:rsidR="00377C82" w14:paraId="17B0F635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F415" w14:textId="77777777" w:rsidR="00377C82" w:rsidRDefault="36A17F29">
            <w:proofErr w:type="spellStart"/>
            <w:r w:rsidRPr="36A17F29">
              <w:rPr>
                <w:b/>
                <w:bCs/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b/>
                <w:bCs/>
                <w:sz w:val="19"/>
                <w:szCs w:val="19"/>
                <w:lang w:val="en-US"/>
              </w:rPr>
              <w:t xml:space="preserve"> MongoDB (orchestration)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7B60" w14:textId="77777777" w:rsidR="00377C82" w:rsidRDefault="36A17F29">
            <w:proofErr w:type="spellStart"/>
            <w:r w:rsidRPr="36A17F29">
              <w:rPr>
                <w:sz w:val="19"/>
                <w:szCs w:val="19"/>
                <w:lang w:val="en-US"/>
              </w:rPr>
              <w:t>mongodump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(full + incremental)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025C" w14:textId="77777777" w:rsidR="00377C82" w:rsidRDefault="0072735F">
            <w:r>
              <w:rPr>
                <w:sz w:val="19"/>
                <w:szCs w:val="19"/>
              </w:rPr>
              <w:t>Every 6 hours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03B4" w14:textId="77777777" w:rsidR="00377C82" w:rsidRDefault="0072735F">
            <w:r>
              <w:rPr>
                <w:sz w:val="19"/>
                <w:szCs w:val="19"/>
              </w:rPr>
              <w:t>12–24 months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71D0" w14:textId="77777777" w:rsidR="00377C82" w:rsidRDefault="0072735F">
            <w:r>
              <w:rPr>
                <w:sz w:val="19"/>
                <w:szCs w:val="19"/>
              </w:rPr>
              <w:t>VAST S3 'NetBackup'</w:t>
            </w:r>
          </w:p>
        </w:tc>
      </w:tr>
      <w:tr w:rsidR="00377C82" w14:paraId="1F12A490" w14:textId="77777777" w:rsidTr="36A17F2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4489" w14:textId="77777777" w:rsidR="00377C82" w:rsidRDefault="0072735F">
            <w:proofErr w:type="spellStart"/>
            <w:r>
              <w:rPr>
                <w:b/>
                <w:bCs/>
                <w:sz w:val="19"/>
                <w:szCs w:val="19"/>
              </w:rPr>
              <w:t>GPUaaS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etcd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(K8s clusters)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2111" w14:textId="77777777" w:rsidR="00377C82" w:rsidRDefault="0072735F">
            <w:proofErr w:type="spellStart"/>
            <w:r>
              <w:rPr>
                <w:sz w:val="19"/>
                <w:szCs w:val="19"/>
              </w:rPr>
              <w:t>etcdctl</w:t>
            </w:r>
            <w:proofErr w:type="spellEnd"/>
            <w:r>
              <w:rPr>
                <w:sz w:val="19"/>
                <w:szCs w:val="19"/>
              </w:rPr>
              <w:t xml:space="preserve"> snapshot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C9F1" w14:textId="77777777" w:rsidR="00377C82" w:rsidRDefault="0072735F">
            <w:r>
              <w:rPr>
                <w:sz w:val="19"/>
                <w:szCs w:val="19"/>
              </w:rPr>
              <w:t>Every 6 hours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BAAF" w14:textId="77777777" w:rsidR="00377C82" w:rsidRDefault="0072735F">
            <w:r>
              <w:rPr>
                <w:sz w:val="19"/>
                <w:szCs w:val="19"/>
              </w:rPr>
              <w:t>Critical / indefinite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2446" w14:textId="77777777" w:rsidR="00377C82" w:rsidRDefault="0072735F">
            <w:r>
              <w:rPr>
                <w:sz w:val="19"/>
                <w:szCs w:val="19"/>
              </w:rPr>
              <w:t>VAST S3 'NetBackup'</w:t>
            </w:r>
          </w:p>
        </w:tc>
      </w:tr>
    </w:tbl>
    <w:p w14:paraId="53128261" w14:textId="77777777" w:rsidR="00377C82" w:rsidRDefault="0072735F">
      <w:r>
        <w:br w:type="page"/>
      </w:r>
    </w:p>
    <w:p w14:paraId="39FA03A1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7. API Integration Matrix</w:t>
      </w:r>
    </w:p>
    <w:p w14:paraId="65285928" w14:textId="77777777" w:rsidR="00377C82" w:rsidRDefault="0072735F" w:rsidP="0008071B">
      <w:pPr>
        <w:spacing w:after="100"/>
        <w:jc w:val="both"/>
      </w:pPr>
      <w:r>
        <w:t xml:space="preserve">The following table provides a consolidated view of all integration APIs between CCS and the Coredge </w:t>
      </w:r>
      <w:proofErr w:type="spellStart"/>
      <w:r>
        <w:t>GPUaaS</w:t>
      </w:r>
      <w:proofErr w:type="spellEnd"/>
      <w:r>
        <w:t xml:space="preserve"> Platform. All APIs are secured with </w:t>
      </w:r>
      <w:proofErr w:type="spellStart"/>
      <w:r>
        <w:t>mTLS</w:t>
      </w:r>
      <w:proofErr w:type="spellEnd"/>
      <w:r>
        <w:t xml:space="preserve"> between systems and require a valid JWT in the Authorization header.</w:t>
      </w:r>
    </w:p>
    <w:p w14:paraId="62486C05" w14:textId="77777777" w:rsidR="00377C82" w:rsidRDefault="00377C82">
      <w:pPr>
        <w:spacing w:after="10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9"/>
        <w:gridCol w:w="1375"/>
        <w:gridCol w:w="2934"/>
        <w:gridCol w:w="1424"/>
        <w:gridCol w:w="2258"/>
      </w:tblGrid>
      <w:tr w:rsidR="00377C82" w14:paraId="53785267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B24" w14:textId="77777777" w:rsidR="00377C82" w:rsidRDefault="0072735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A275D" w14:textId="77777777" w:rsidR="00377C82" w:rsidRDefault="0072735F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1769" w14:textId="77777777" w:rsidR="00377C82" w:rsidRDefault="0072735F">
            <w:r>
              <w:rPr>
                <w:b/>
                <w:bCs/>
                <w:color w:val="FFFFFF"/>
              </w:rPr>
              <w:t>API / Endpoint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921E" w14:textId="77777777" w:rsidR="00377C82" w:rsidRDefault="0072735F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03CD" w14:textId="77777777" w:rsidR="00377C82" w:rsidRDefault="0072735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77C82" w14:paraId="37D198FE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377C82" w:rsidRDefault="0072735F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7FBD" w14:textId="77777777" w:rsidR="00377C82" w:rsidRDefault="0072735F">
            <w:r>
              <w:rPr>
                <w:sz w:val="19"/>
                <w:szCs w:val="19"/>
              </w:rPr>
              <w:t>IAM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5A42" w14:textId="77777777" w:rsidR="00377C82" w:rsidRDefault="0072735F">
            <w:r>
              <w:rPr>
                <w:sz w:val="19"/>
                <w:szCs w:val="19"/>
              </w:rPr>
              <w:t>JWKS URI: /realms/{realm}/protocol/</w:t>
            </w:r>
            <w:proofErr w:type="spellStart"/>
            <w:r>
              <w:rPr>
                <w:sz w:val="19"/>
                <w:szCs w:val="19"/>
              </w:rPr>
              <w:t>openid</w:t>
            </w:r>
            <w:proofErr w:type="spellEnd"/>
            <w:r>
              <w:rPr>
                <w:sz w:val="19"/>
                <w:szCs w:val="19"/>
              </w:rPr>
              <w:t>-connect/certs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5B36" w14:textId="77777777" w:rsidR="00377C82" w:rsidRDefault="0072735F">
            <w:r>
              <w:rPr>
                <w:sz w:val="19"/>
                <w:szCs w:val="19"/>
              </w:rPr>
              <w:t xml:space="preserve">CCS ← </w:t>
            </w:r>
            <w:proofErr w:type="spellStart"/>
            <w:r>
              <w:rPr>
                <w:sz w:val="19"/>
                <w:szCs w:val="19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6C5E" w14:textId="77777777" w:rsidR="00377C82" w:rsidRDefault="0072735F">
            <w:r>
              <w:rPr>
                <w:sz w:val="19"/>
                <w:szCs w:val="19"/>
              </w:rPr>
              <w:t>Keycloak public key endpoint for JWT signature verification.</w:t>
            </w:r>
          </w:p>
        </w:tc>
      </w:tr>
      <w:tr w:rsidR="00377C82" w14:paraId="78260F42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377C82" w:rsidRDefault="0072735F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0E24" w14:textId="77777777" w:rsidR="00377C82" w:rsidRDefault="0072735F">
            <w:r>
              <w:rPr>
                <w:sz w:val="19"/>
                <w:szCs w:val="19"/>
              </w:rPr>
              <w:t>IAM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F30B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/realms/{realm}/protocol/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openid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-connect/token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9136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1790" w14:textId="77777777" w:rsidR="00377C82" w:rsidRDefault="0072735F">
            <w:r>
              <w:rPr>
                <w:sz w:val="19"/>
                <w:szCs w:val="19"/>
              </w:rPr>
              <w:t>Service-to-service token exchange for integration calls.</w:t>
            </w:r>
          </w:p>
        </w:tc>
      </w:tr>
      <w:tr w:rsidR="00377C82" w14:paraId="0BA1D449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377C82" w:rsidRDefault="0072735F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DD06" w14:textId="77777777" w:rsidR="00377C82" w:rsidRDefault="0072735F">
            <w:r>
              <w:rPr>
                <w:sz w:val="19"/>
                <w:szCs w:val="19"/>
              </w:rPr>
              <w:t>Onboarding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B69C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/organizations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672E" w14:textId="24191CA8" w:rsidR="00377C82" w:rsidRDefault="0072735F">
            <w:r>
              <w:rPr>
                <w:sz w:val="19"/>
                <w:szCs w:val="19"/>
              </w:rPr>
              <w:t>CCS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02D2" w14:textId="726D2BF9" w:rsidR="00377C82" w:rsidRDefault="36A17F29">
            <w:r w:rsidRPr="36A17F29">
              <w:rPr>
                <w:sz w:val="19"/>
                <w:szCs w:val="19"/>
                <w:lang w:val="en-US"/>
              </w:rPr>
              <w:t>creates tenant organization in CCS upon subscription.</w:t>
            </w:r>
          </w:p>
        </w:tc>
      </w:tr>
      <w:tr w:rsidR="00377C82" w14:paraId="6DAF024C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377C82" w:rsidRDefault="0072735F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ADB9" w14:textId="77777777" w:rsidR="00377C82" w:rsidRDefault="0072735F">
            <w:r>
              <w:rPr>
                <w:sz w:val="19"/>
                <w:szCs w:val="19"/>
              </w:rPr>
              <w:t>Onboarding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268E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/tenants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5BD4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6E3F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CCS creates corresponding domain in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after CCS tenant is created.</w:t>
            </w:r>
          </w:p>
        </w:tc>
      </w:tr>
      <w:tr w:rsidR="00377C82" w14:paraId="5C99150A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14:textId="77777777" w:rsidR="00377C82" w:rsidRDefault="0072735F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A28E" w14:textId="77777777" w:rsidR="00377C82" w:rsidRDefault="0072735F"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DB51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baremetal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-manager/allocate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39BB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D7BA" w14:textId="77777777" w:rsidR="00377C82" w:rsidRDefault="0072735F">
            <w:r>
              <w:rPr>
                <w:sz w:val="19"/>
                <w:szCs w:val="19"/>
              </w:rPr>
              <w:t>Allocate bare-metal GPU node to tenant.</w:t>
            </w:r>
          </w:p>
        </w:tc>
      </w:tr>
      <w:tr w:rsidR="00377C82" w14:paraId="10AEAFA5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7777777" w:rsidR="00377C82" w:rsidRDefault="0072735F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704D" w14:textId="77777777" w:rsidR="00377C82" w:rsidRDefault="0072735F"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6D4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GET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baremetal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-manager/{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node_id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}/status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F73E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B836" w14:textId="77777777" w:rsidR="00377C82" w:rsidRDefault="0072735F">
            <w:r>
              <w:rPr>
                <w:sz w:val="19"/>
                <w:szCs w:val="19"/>
              </w:rPr>
              <w:t>Poll GPU node provisioning state.</w:t>
            </w:r>
          </w:p>
        </w:tc>
      </w:tr>
      <w:tr w:rsidR="00377C82" w14:paraId="1BD03F8B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377C82" w:rsidRDefault="0072735F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42BA" w14:textId="77777777" w:rsidR="00377C82" w:rsidRDefault="0072735F"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FB7B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baremetal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-manager/{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node_id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}/release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461E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BC35" w14:textId="77777777" w:rsidR="00377C82" w:rsidRDefault="0072735F">
            <w:r>
              <w:rPr>
                <w:sz w:val="19"/>
                <w:szCs w:val="19"/>
              </w:rPr>
              <w:t>Release bare-metal GPU node.</w:t>
            </w:r>
          </w:p>
        </w:tc>
      </w:tr>
      <w:tr w:rsidR="00377C82" w14:paraId="605C5BFE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377C82" w:rsidRDefault="0072735F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C037" w14:textId="77777777" w:rsidR="00377C82" w:rsidRDefault="0072735F">
            <w:r>
              <w:rPr>
                <w:sz w:val="19"/>
                <w:szCs w:val="19"/>
              </w:rPr>
              <w:t>Webhook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46BD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/ccs/webhooks/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baremetal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/state-change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779C" w14:textId="77777777" w:rsidR="00377C82" w:rsidRDefault="36A17F29"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→ CCS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5140" w14:textId="77777777" w:rsidR="00377C82" w:rsidRDefault="0072735F">
            <w:r>
              <w:rPr>
                <w:sz w:val="19"/>
                <w:szCs w:val="19"/>
              </w:rPr>
              <w:t>Async state-change notification (ACTIVE, FAILED, RELEASED).</w:t>
            </w:r>
          </w:p>
        </w:tc>
      </w:tr>
      <w:tr w:rsidR="00377C82" w14:paraId="1CD95EFE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14:textId="77777777" w:rsidR="00377C82" w:rsidRDefault="0072735F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1FB1" w14:textId="77777777" w:rsidR="00377C82" w:rsidRDefault="0072735F">
            <w:r>
              <w:rPr>
                <w:sz w:val="19"/>
                <w:szCs w:val="19"/>
              </w:rPr>
              <w:t>K8s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E6D3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/orbiter/clusters/register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2EED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←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7794" w14:textId="77777777" w:rsidR="00377C82" w:rsidRDefault="0072735F">
            <w:r>
              <w:rPr>
                <w:sz w:val="19"/>
                <w:szCs w:val="19"/>
              </w:rPr>
              <w:t>Register GPU K8s cluster with CCS Cloud Orbiter.</w:t>
            </w:r>
          </w:p>
        </w:tc>
      </w:tr>
      <w:tr w:rsidR="00377C82" w14:paraId="32B1336E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14:textId="77777777" w:rsidR="00377C82" w:rsidRDefault="0072735F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0764" w14:textId="77777777" w:rsidR="00377C82" w:rsidRDefault="0072735F">
            <w:r>
              <w:rPr>
                <w:sz w:val="19"/>
                <w:szCs w:val="19"/>
              </w:rPr>
              <w:t>K8s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9FC9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/orbiter/clusters/{id}/scale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9CDC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E694" w14:textId="77777777" w:rsidR="00377C82" w:rsidRDefault="0072735F">
            <w:r>
              <w:rPr>
                <w:sz w:val="19"/>
                <w:szCs w:val="19"/>
              </w:rPr>
              <w:t>Scale GPU K8s cluster worker nodes.</w:t>
            </w:r>
          </w:p>
        </w:tc>
      </w:tr>
      <w:tr w:rsidR="00377C82" w14:paraId="3C415AAB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14:textId="77777777" w:rsidR="00377C82" w:rsidRDefault="0072735F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F323" w14:textId="77777777" w:rsidR="00377C82" w:rsidRDefault="0072735F">
            <w:r>
              <w:rPr>
                <w:sz w:val="19"/>
                <w:szCs w:val="19"/>
              </w:rPr>
              <w:t>K8s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16E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DELETE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/orbiter/clusters/{id}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3670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0835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Tear down GPU K8s cluster.</w:t>
            </w:r>
          </w:p>
        </w:tc>
      </w:tr>
      <w:tr w:rsidR="00377C82" w14:paraId="47151932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14:textId="77777777" w:rsidR="00377C82" w:rsidRDefault="0072735F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CCA9" w14:textId="77777777" w:rsidR="00377C82" w:rsidRDefault="0072735F">
            <w:r>
              <w:rPr>
                <w:sz w:val="19"/>
                <w:szCs w:val="19"/>
              </w:rPr>
              <w:t>Network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7276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/network-manager/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vpc</w:t>
            </w:r>
            <w:proofErr w:type="spellEnd"/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B8EF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E3E6" w14:textId="77777777" w:rsidR="00377C82" w:rsidRDefault="0072735F">
            <w:r>
              <w:rPr>
                <w:sz w:val="19"/>
                <w:szCs w:val="19"/>
              </w:rPr>
              <w:t>Allocate tenant VRF/VLAN from pool (triggered alongside CCS VPC creation).</w:t>
            </w:r>
          </w:p>
        </w:tc>
      </w:tr>
      <w:tr w:rsidR="00377C82" w14:paraId="136C5010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14:textId="77777777" w:rsidR="00377C82" w:rsidRDefault="0072735F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6A35" w14:textId="77777777" w:rsidR="00377C82" w:rsidRDefault="0072735F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CB9D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/storage/tenant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5768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C082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Create DDN tenant directory +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NodeMap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+ UFM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PKey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.</w:t>
            </w:r>
          </w:p>
        </w:tc>
      </w:tr>
      <w:tr w:rsidR="00377C82" w14:paraId="73F3D3D3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36A" w14:textId="77777777" w:rsidR="00377C82" w:rsidRDefault="0072735F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0911" w14:textId="77777777" w:rsidR="00377C82" w:rsidRDefault="0072735F">
            <w:r>
              <w:rPr>
                <w:sz w:val="19"/>
                <w:szCs w:val="19"/>
              </w:rPr>
              <w:t>Metering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686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GET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/metering/usage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0D3B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4151" w14:textId="77777777" w:rsidR="00377C82" w:rsidRDefault="0072735F">
            <w:r>
              <w:rPr>
                <w:sz w:val="19"/>
                <w:szCs w:val="19"/>
              </w:rPr>
              <w:t>Retrieve aggregated GPU usage records for billing period.</w:t>
            </w:r>
          </w:p>
        </w:tc>
      </w:tr>
      <w:tr w:rsidR="00377C82" w14:paraId="21985309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14:textId="77777777" w:rsidR="00377C82" w:rsidRDefault="0072735F"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E97A" w14:textId="77777777" w:rsidR="00377C82" w:rsidRDefault="0072735F">
            <w:r>
              <w:rPr>
                <w:sz w:val="19"/>
                <w:szCs w:val="19"/>
              </w:rPr>
              <w:t>Metering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FD85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/metering/quota/{id}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082D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863E" w14:textId="613CF294" w:rsidR="00377C82" w:rsidRDefault="0072735F">
            <w:r>
              <w:rPr>
                <w:sz w:val="19"/>
                <w:szCs w:val="19"/>
              </w:rPr>
              <w:t>Update tenant quota allocation after subscription change.</w:t>
            </w:r>
          </w:p>
        </w:tc>
      </w:tr>
      <w:tr w:rsidR="00377C82" w14:paraId="009C0380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791" w14:textId="77777777" w:rsidR="00377C82" w:rsidRDefault="0072735F">
            <w:r>
              <w:rPr>
                <w:b/>
                <w:bCs/>
                <w:sz w:val="19"/>
                <w:szCs w:val="19"/>
              </w:rPr>
              <w:lastRenderedPageBreak/>
              <w:t>16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D3D4" w14:textId="77777777" w:rsidR="00377C82" w:rsidRDefault="0072735F">
            <w:r>
              <w:rPr>
                <w:sz w:val="19"/>
                <w:szCs w:val="19"/>
              </w:rPr>
              <w:t>Metering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971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GET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/metering/export/csv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57BF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84C1" w14:textId="7A33132B" w:rsidR="00377C82" w:rsidRDefault="0072735F">
            <w:r>
              <w:rPr>
                <w:sz w:val="19"/>
                <w:szCs w:val="19"/>
              </w:rPr>
              <w:t>Download billing CSV for invoice generation.</w:t>
            </w:r>
          </w:p>
        </w:tc>
      </w:tr>
      <w:tr w:rsidR="00377C82" w14:paraId="414FCC77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7A1" w14:textId="77777777" w:rsidR="00377C82" w:rsidRDefault="0072735F">
            <w:r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4D52" w14:textId="77777777" w:rsidR="00377C82" w:rsidRDefault="0072735F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997C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GET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/metrics/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/{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tenant_id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}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CB0A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8CD1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Fetch GPU utilization metrics for CCS tenant dashboard.</w:t>
            </w:r>
          </w:p>
        </w:tc>
      </w:tr>
      <w:tr w:rsidR="00377C82" w14:paraId="3EDE8D7E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0A2" w14:textId="77777777" w:rsidR="00377C82" w:rsidRDefault="0072735F">
            <w:r>
              <w:rPr>
                <w:b/>
                <w:bCs/>
                <w:sz w:val="19"/>
                <w:szCs w:val="19"/>
              </w:rPr>
              <w:t>18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AFAD" w14:textId="77777777" w:rsidR="00377C82" w:rsidRDefault="0072735F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0161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POST /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/alerts/subscribe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EFA1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2B7B" w14:textId="77777777" w:rsidR="00377C82" w:rsidRDefault="0072735F">
            <w:r>
              <w:rPr>
                <w:sz w:val="19"/>
                <w:szCs w:val="19"/>
              </w:rPr>
              <w:t>Register CCS webhook to receive GPU infrastructure alerts.</w:t>
            </w:r>
          </w:p>
        </w:tc>
      </w:tr>
      <w:tr w:rsidR="00377C82" w14:paraId="3917BB95" w14:textId="77777777" w:rsidTr="36A17F29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633" w14:textId="77777777" w:rsidR="00377C82" w:rsidRDefault="0072735F">
            <w:r>
              <w:rPr>
                <w:b/>
                <w:bCs/>
                <w:sz w:val="19"/>
                <w:szCs w:val="19"/>
              </w:rPr>
              <w:t>19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7921" w14:textId="77777777" w:rsidR="00377C82" w:rsidRDefault="0072735F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3E73" w14:textId="77777777" w:rsidR="00377C82" w:rsidRDefault="0072735F">
            <w:r>
              <w:rPr>
                <w:sz w:val="19"/>
                <w:szCs w:val="19"/>
              </w:rPr>
              <w:t>POST /ccs/webhooks/alerts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2D96" w14:textId="77777777" w:rsidR="00377C82" w:rsidRDefault="36A17F29"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→ CCS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98EB" w14:textId="77777777" w:rsidR="00377C82" w:rsidRDefault="0072735F">
            <w:r>
              <w:rPr>
                <w:sz w:val="19"/>
                <w:szCs w:val="19"/>
              </w:rPr>
              <w:t>GPU alert delivery to CCS Notification Service (SMTP/SMS).</w:t>
            </w:r>
          </w:p>
        </w:tc>
      </w:tr>
    </w:tbl>
    <w:p w14:paraId="4101652C" w14:textId="77777777" w:rsidR="00377C82" w:rsidRDefault="0072735F">
      <w:r>
        <w:br w:type="page"/>
      </w:r>
    </w:p>
    <w:p w14:paraId="1EC5FEB6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8. Error Handling and Resilience</w:t>
      </w:r>
    </w:p>
    <w:p w14:paraId="504F0ABB" w14:textId="77777777" w:rsidR="00377C82" w:rsidRDefault="0072735F">
      <w:pPr>
        <w:pStyle w:val="heading20"/>
      </w:pPr>
      <w:r>
        <w:t>8.1 Error Response Standard</w:t>
      </w:r>
    </w:p>
    <w:p w14:paraId="31BA7342" w14:textId="77777777" w:rsidR="00377C82" w:rsidRDefault="0072735F">
      <w:pPr>
        <w:spacing w:after="100"/>
      </w:pPr>
      <w:r>
        <w:t>All integration API responses follow a consistent error schema: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680"/>
      </w:tblGrid>
      <w:tr w:rsidR="00377C82" w14:paraId="1BBB8A73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8A4C" w14:textId="77777777" w:rsidR="00377C82" w:rsidRDefault="0072735F">
            <w:r>
              <w:rPr>
                <w:b/>
                <w:bCs/>
                <w:color w:val="FFFFFF"/>
              </w:rPr>
              <w:t>HTTP Code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96B2" w14:textId="77777777" w:rsidR="00377C82" w:rsidRDefault="0072735F">
            <w:r>
              <w:rPr>
                <w:b/>
                <w:bCs/>
                <w:color w:val="FFFFFF"/>
              </w:rPr>
              <w:t>Error Type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4D3A" w14:textId="77777777" w:rsidR="00377C82" w:rsidRDefault="0072735F">
            <w:r>
              <w:rPr>
                <w:b/>
                <w:bCs/>
                <w:color w:val="FFFFFF"/>
              </w:rPr>
              <w:t>Handling Strategy</w:t>
            </w:r>
          </w:p>
        </w:tc>
      </w:tr>
      <w:tr w:rsidR="00377C82" w14:paraId="5BF3576A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D30E" w14:textId="77777777" w:rsidR="00377C82" w:rsidRDefault="0072735F">
            <w:r>
              <w:rPr>
                <w:b/>
                <w:bCs/>
                <w:sz w:val="19"/>
                <w:szCs w:val="19"/>
              </w:rPr>
              <w:t>400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BDEA" w14:textId="77777777" w:rsidR="00377C82" w:rsidRDefault="0072735F">
            <w:r>
              <w:rPr>
                <w:b/>
                <w:bCs/>
                <w:sz w:val="19"/>
                <w:szCs w:val="19"/>
              </w:rPr>
              <w:t>Bad Request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F223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Validate request schema before retrying. Do not retry. Log with correlation ID and surface to tenant.</w:t>
            </w:r>
          </w:p>
        </w:tc>
      </w:tr>
      <w:tr w:rsidR="00377C82" w14:paraId="05F5A012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5E8D" w14:textId="77777777" w:rsidR="00377C82" w:rsidRDefault="0072735F">
            <w:r>
              <w:rPr>
                <w:b/>
                <w:bCs/>
                <w:sz w:val="19"/>
                <w:szCs w:val="19"/>
              </w:rPr>
              <w:t>401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B005" w14:textId="77777777" w:rsidR="00377C82" w:rsidRDefault="0072735F">
            <w:r>
              <w:rPr>
                <w:b/>
                <w:bCs/>
                <w:sz w:val="19"/>
                <w:szCs w:val="19"/>
              </w:rPr>
              <w:t>Unauthorized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2445" w14:textId="77777777" w:rsidR="00377C82" w:rsidRDefault="0072735F">
            <w:r>
              <w:rPr>
                <w:sz w:val="19"/>
                <w:szCs w:val="19"/>
              </w:rPr>
              <w:t>Refresh JWT token and retry once. If still 401, re-initiate auth flow. Log token expiry event.</w:t>
            </w:r>
          </w:p>
        </w:tc>
      </w:tr>
      <w:tr w:rsidR="00377C82" w14:paraId="7EB072EC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E761" w14:textId="77777777" w:rsidR="00377C82" w:rsidRDefault="0072735F">
            <w:r>
              <w:rPr>
                <w:b/>
                <w:bCs/>
                <w:sz w:val="19"/>
                <w:szCs w:val="19"/>
              </w:rPr>
              <w:t>403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1620" w14:textId="77777777" w:rsidR="00377C82" w:rsidRDefault="0072735F">
            <w:r>
              <w:rPr>
                <w:b/>
                <w:bCs/>
                <w:sz w:val="19"/>
                <w:szCs w:val="19"/>
              </w:rPr>
              <w:t>Forbidden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2FAD" w14:textId="77777777" w:rsidR="00377C82" w:rsidRDefault="0072735F">
            <w:r>
              <w:rPr>
                <w:sz w:val="19"/>
                <w:szCs w:val="19"/>
              </w:rPr>
              <w:t>Do not retry. RBAC/ABAC rejection. Log for audit. Surface 'Insufficient permissions' to tenant.</w:t>
            </w:r>
          </w:p>
        </w:tc>
      </w:tr>
      <w:tr w:rsidR="00377C82" w14:paraId="481D0BED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829B" w14:textId="77777777" w:rsidR="00377C82" w:rsidRDefault="0072735F">
            <w:r>
              <w:rPr>
                <w:b/>
                <w:bCs/>
                <w:sz w:val="19"/>
                <w:szCs w:val="19"/>
              </w:rPr>
              <w:t>404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3E02" w14:textId="77777777" w:rsidR="00377C82" w:rsidRDefault="0072735F">
            <w:r>
              <w:rPr>
                <w:b/>
                <w:bCs/>
                <w:sz w:val="19"/>
                <w:szCs w:val="19"/>
              </w:rPr>
              <w:t>Not Found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0648" w14:textId="5605DC4D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Do not retry. </w:t>
            </w:r>
            <w:r w:rsidR="0008071B" w:rsidRPr="36A17F29">
              <w:rPr>
                <w:sz w:val="19"/>
                <w:szCs w:val="19"/>
                <w:lang w:val="en-US"/>
              </w:rPr>
              <w:t>Resources</w:t>
            </w:r>
            <w:r w:rsidRPr="36A17F29">
              <w:rPr>
                <w:sz w:val="19"/>
                <w:szCs w:val="19"/>
                <w:lang w:val="en-US"/>
              </w:rPr>
              <w:t xml:space="preserve"> may have been deleted. Trigger reconciliation to sync state.</w:t>
            </w:r>
          </w:p>
        </w:tc>
      </w:tr>
      <w:tr w:rsidR="00377C82" w14:paraId="4C9655D1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5068" w14:textId="77777777" w:rsidR="00377C82" w:rsidRDefault="0072735F">
            <w:r>
              <w:rPr>
                <w:b/>
                <w:bCs/>
                <w:sz w:val="19"/>
                <w:szCs w:val="19"/>
              </w:rPr>
              <w:t>409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DE00" w14:textId="77777777" w:rsidR="00377C82" w:rsidRDefault="0072735F">
            <w:r>
              <w:rPr>
                <w:b/>
                <w:bCs/>
                <w:sz w:val="19"/>
                <w:szCs w:val="19"/>
              </w:rPr>
              <w:t>Conflict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B0A0" w14:textId="0892E8ED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Idempotency check: </w:t>
            </w:r>
            <w:r w:rsidR="0008071B" w:rsidRPr="36A17F29">
              <w:rPr>
                <w:sz w:val="19"/>
                <w:szCs w:val="19"/>
                <w:lang w:val="en-US"/>
              </w:rPr>
              <w:t>resources</w:t>
            </w:r>
            <w:r w:rsidRPr="36A17F29">
              <w:rPr>
                <w:sz w:val="19"/>
                <w:szCs w:val="19"/>
                <w:lang w:val="en-US"/>
              </w:rPr>
              <w:t xml:space="preserve"> may already exist. Query GET endpoint to verify state before retrying.</w:t>
            </w:r>
          </w:p>
        </w:tc>
      </w:tr>
      <w:tr w:rsidR="00377C82" w14:paraId="41452DBF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34AC" w14:textId="77777777" w:rsidR="00377C82" w:rsidRDefault="0072735F">
            <w:r>
              <w:rPr>
                <w:b/>
                <w:bCs/>
                <w:sz w:val="19"/>
                <w:szCs w:val="19"/>
              </w:rPr>
              <w:t>422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6F98" w14:textId="77777777" w:rsidR="00377C82" w:rsidRDefault="0072735F">
            <w:r>
              <w:rPr>
                <w:b/>
                <w:bCs/>
                <w:sz w:val="19"/>
                <w:szCs w:val="19"/>
              </w:rPr>
              <w:t>Quota Exceeded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F3A8" w14:textId="14735F0C" w:rsidR="00377C82" w:rsidRDefault="0072735F">
            <w:r>
              <w:rPr>
                <w:sz w:val="19"/>
                <w:szCs w:val="19"/>
              </w:rPr>
              <w:t>Do not retry. Prompt tenant to upgrade subscription. Log quota breach event.</w:t>
            </w:r>
          </w:p>
        </w:tc>
      </w:tr>
      <w:tr w:rsidR="00377C82" w14:paraId="0379A208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391C" w14:textId="77777777" w:rsidR="00377C82" w:rsidRDefault="0072735F">
            <w:r>
              <w:rPr>
                <w:b/>
                <w:bCs/>
                <w:sz w:val="19"/>
                <w:szCs w:val="19"/>
              </w:rPr>
              <w:t>429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6E00" w14:textId="77777777" w:rsidR="00377C82" w:rsidRDefault="0072735F">
            <w:r>
              <w:rPr>
                <w:b/>
                <w:bCs/>
                <w:sz w:val="19"/>
                <w:szCs w:val="19"/>
              </w:rPr>
              <w:t>Rate Limited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B171" w14:textId="77777777" w:rsidR="00377C82" w:rsidRDefault="0072735F">
            <w:r>
              <w:rPr>
                <w:sz w:val="19"/>
                <w:szCs w:val="19"/>
              </w:rPr>
              <w:t>Implement exponential backoff with jitter. Respect Retry-After header.</w:t>
            </w:r>
          </w:p>
        </w:tc>
      </w:tr>
      <w:tr w:rsidR="00377C82" w14:paraId="53A6F235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520" w14:textId="77777777" w:rsidR="00377C82" w:rsidRDefault="0072735F">
            <w:r>
              <w:rPr>
                <w:b/>
                <w:bCs/>
                <w:sz w:val="19"/>
                <w:szCs w:val="19"/>
              </w:rPr>
              <w:t>503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775F" w14:textId="77777777" w:rsidR="00377C82" w:rsidRDefault="0072735F">
            <w:r>
              <w:rPr>
                <w:b/>
                <w:bCs/>
                <w:sz w:val="19"/>
                <w:szCs w:val="19"/>
              </w:rPr>
              <w:t>Service Unavailable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63C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Exponential backoff: initial 1s, max 60s, max 5 retries. Alert Ops team if sustained.</w:t>
            </w:r>
          </w:p>
        </w:tc>
      </w:tr>
      <w:tr w:rsidR="00377C82" w14:paraId="3CD17AFB" w14:textId="77777777" w:rsidTr="36A17F29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DFAE" w14:textId="77777777" w:rsidR="00377C82" w:rsidRDefault="0072735F">
            <w:r>
              <w:rPr>
                <w:b/>
                <w:bCs/>
                <w:sz w:val="19"/>
                <w:szCs w:val="19"/>
              </w:rPr>
              <w:t>5xx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2F41" w14:textId="77777777" w:rsidR="00377C82" w:rsidRDefault="0072735F">
            <w:r>
              <w:rPr>
                <w:b/>
                <w:bCs/>
                <w:sz w:val="19"/>
                <w:szCs w:val="19"/>
              </w:rPr>
              <w:t>Server Error</w:t>
            </w:r>
          </w:p>
        </w:tc>
        <w:tc>
          <w:tcPr>
            <w:tcW w:w="5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3624" w14:textId="77777777" w:rsidR="00377C82" w:rsidRDefault="0072735F">
            <w:r>
              <w:rPr>
                <w:sz w:val="19"/>
                <w:szCs w:val="19"/>
              </w:rPr>
              <w:t>Retry with exponential backoff (max 3 retries). Trigger circuit breaker after 5 consecutive failures.</w:t>
            </w:r>
          </w:p>
        </w:tc>
      </w:tr>
    </w:tbl>
    <w:p w14:paraId="592A16C4" w14:textId="77777777" w:rsidR="00377C82" w:rsidRDefault="0072735F">
      <w:pPr>
        <w:pStyle w:val="heading20"/>
      </w:pPr>
      <w:r>
        <w:t>8.2 Retry and Circuit Breaker Policy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600"/>
        <w:gridCol w:w="1880"/>
      </w:tblGrid>
      <w:tr w:rsidR="00377C82" w14:paraId="622F3298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5B41" w14:textId="77777777" w:rsidR="00377C82" w:rsidRDefault="0072735F">
            <w:r>
              <w:rPr>
                <w:b/>
                <w:bCs/>
                <w:color w:val="FFFFFF"/>
              </w:rPr>
              <w:t>Integration Call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018B" w14:textId="77777777" w:rsidR="00377C82" w:rsidRDefault="0072735F">
            <w:r>
              <w:rPr>
                <w:b/>
                <w:bCs/>
                <w:color w:val="FFFFFF"/>
              </w:rPr>
              <w:t>Max Retries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599F" w14:textId="77777777" w:rsidR="00377C82" w:rsidRDefault="0072735F">
            <w:r>
              <w:rPr>
                <w:b/>
                <w:bCs/>
                <w:color w:val="FFFFFF"/>
              </w:rPr>
              <w:t>Initial Backoff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F1C1" w14:textId="77777777" w:rsidR="00377C82" w:rsidRDefault="0072735F">
            <w:r>
              <w:rPr>
                <w:b/>
                <w:bCs/>
                <w:color w:val="FFFFFF"/>
              </w:rPr>
              <w:t>Max Backoff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8525" w14:textId="77777777" w:rsidR="00377C82" w:rsidRDefault="0072735F">
            <w:r>
              <w:rPr>
                <w:b/>
                <w:bCs/>
                <w:color w:val="FFFFFF"/>
              </w:rPr>
              <w:t>Circuit Breaker</w:t>
            </w:r>
          </w:p>
        </w:tc>
      </w:tr>
      <w:tr w:rsidR="00377C82" w14:paraId="4BEB908F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4F6E" w14:textId="77777777" w:rsidR="00377C82" w:rsidRDefault="0072735F">
            <w:r>
              <w:rPr>
                <w:b/>
                <w:bCs/>
                <w:sz w:val="19"/>
                <w:szCs w:val="19"/>
              </w:rPr>
              <w:t>BM Node Provisioning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377C82" w:rsidRDefault="0072735F">
            <w:r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3B12" w14:textId="77777777" w:rsidR="00377C82" w:rsidRDefault="0072735F">
            <w:r>
              <w:rPr>
                <w:sz w:val="19"/>
                <w:szCs w:val="19"/>
              </w:rPr>
              <w:t>5 seconds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A0EB" w14:textId="77777777" w:rsidR="00377C82" w:rsidRDefault="0072735F">
            <w:r>
              <w:rPr>
                <w:sz w:val="19"/>
                <w:szCs w:val="19"/>
              </w:rPr>
              <w:t>60 seconds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BA6D" w14:textId="77777777" w:rsidR="00377C82" w:rsidRDefault="0072735F">
            <w:r>
              <w:rPr>
                <w:sz w:val="19"/>
                <w:szCs w:val="19"/>
              </w:rPr>
              <w:t>5 failures / 30s window</w:t>
            </w:r>
          </w:p>
        </w:tc>
      </w:tr>
      <w:tr w:rsidR="00377C82" w14:paraId="08F0E7BE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983B" w14:textId="77777777" w:rsidR="00377C82" w:rsidRDefault="0072735F">
            <w:r>
              <w:rPr>
                <w:b/>
                <w:bCs/>
                <w:sz w:val="19"/>
                <w:szCs w:val="19"/>
              </w:rPr>
              <w:t>Quota Check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77777777" w:rsidR="00377C82" w:rsidRDefault="0072735F"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C576" w14:textId="77777777" w:rsidR="00377C82" w:rsidRDefault="36A17F29" w:rsidP="36A17F29">
            <w:pPr>
              <w:rPr>
                <w:sz w:val="19"/>
                <w:szCs w:val="19"/>
                <w:lang w:val="en-US"/>
              </w:rPr>
            </w:pPr>
            <w:r w:rsidRPr="36A17F29">
              <w:rPr>
                <w:sz w:val="19"/>
                <w:szCs w:val="19"/>
                <w:lang w:val="en-US"/>
              </w:rPr>
              <w:t xml:space="preserve">500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ms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8BCD" w14:textId="77777777" w:rsidR="00377C82" w:rsidRDefault="0072735F">
            <w:r>
              <w:rPr>
                <w:sz w:val="19"/>
                <w:szCs w:val="19"/>
              </w:rPr>
              <w:t>5 seconds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5C19" w14:textId="77777777" w:rsidR="00377C82" w:rsidRDefault="0072735F">
            <w:r>
              <w:rPr>
                <w:sz w:val="19"/>
                <w:szCs w:val="19"/>
              </w:rPr>
              <w:t>10 failures / 10s window</w:t>
            </w:r>
          </w:p>
        </w:tc>
      </w:tr>
      <w:tr w:rsidR="00377C82" w14:paraId="7153C87E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F8C" w14:textId="77777777" w:rsidR="00377C82" w:rsidRDefault="0072735F">
            <w:r>
              <w:rPr>
                <w:b/>
                <w:bCs/>
                <w:sz w:val="19"/>
                <w:szCs w:val="19"/>
              </w:rPr>
              <w:t>Token Refresh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377C82" w:rsidRDefault="0072735F"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ADA7" w14:textId="77777777" w:rsidR="00377C82" w:rsidRDefault="0072735F">
            <w:r>
              <w:rPr>
                <w:sz w:val="19"/>
                <w:szCs w:val="19"/>
              </w:rPr>
              <w:t>Immediate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0026" w14:textId="77777777" w:rsidR="00377C82" w:rsidRDefault="0072735F">
            <w:r>
              <w:rPr>
                <w:sz w:val="19"/>
                <w:szCs w:val="19"/>
              </w:rPr>
              <w:t>—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0752" w14:textId="77777777" w:rsidR="00377C82" w:rsidRDefault="0072735F">
            <w:r>
              <w:rPr>
                <w:sz w:val="19"/>
                <w:szCs w:val="19"/>
              </w:rPr>
              <w:t>3 failures → re-auth</w:t>
            </w:r>
          </w:p>
        </w:tc>
      </w:tr>
      <w:tr w:rsidR="00377C82" w14:paraId="11ED3B6E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D987" w14:textId="77777777" w:rsidR="00377C82" w:rsidRDefault="0072735F">
            <w:r>
              <w:rPr>
                <w:b/>
                <w:bCs/>
                <w:sz w:val="19"/>
                <w:szCs w:val="19"/>
              </w:rPr>
              <w:t>Metering Export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14:textId="77777777" w:rsidR="00377C82" w:rsidRDefault="0072735F">
            <w:r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6A80" w14:textId="77777777" w:rsidR="00377C82" w:rsidRDefault="0072735F">
            <w:r>
              <w:rPr>
                <w:sz w:val="19"/>
                <w:szCs w:val="19"/>
              </w:rPr>
              <w:t>2 seconds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D046" w14:textId="77777777" w:rsidR="00377C82" w:rsidRDefault="0072735F">
            <w:r>
              <w:rPr>
                <w:sz w:val="19"/>
                <w:szCs w:val="19"/>
              </w:rPr>
              <w:t>30 seconds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D2EA" w14:textId="77777777" w:rsidR="00377C82" w:rsidRDefault="0072735F">
            <w:r>
              <w:rPr>
                <w:sz w:val="19"/>
                <w:szCs w:val="19"/>
              </w:rPr>
              <w:t>5 failures / 60s window</w:t>
            </w:r>
          </w:p>
        </w:tc>
      </w:tr>
      <w:tr w:rsidR="00377C82" w14:paraId="19CD71AF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BFE8" w14:textId="77777777" w:rsidR="00377C82" w:rsidRDefault="0072735F">
            <w:r>
              <w:rPr>
                <w:b/>
                <w:bCs/>
                <w:sz w:val="19"/>
                <w:szCs w:val="19"/>
              </w:rPr>
              <w:t>Alert Webhook Delivery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14:textId="77777777" w:rsidR="00377C82" w:rsidRDefault="0072735F"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B176" w14:textId="77777777" w:rsidR="00377C82" w:rsidRDefault="0072735F">
            <w:r>
              <w:rPr>
                <w:sz w:val="19"/>
                <w:szCs w:val="19"/>
              </w:rPr>
              <w:t>1 second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76CB" w14:textId="77777777" w:rsidR="00377C82" w:rsidRDefault="0072735F">
            <w:r>
              <w:rPr>
                <w:sz w:val="19"/>
                <w:szCs w:val="19"/>
              </w:rPr>
              <w:t>120 seconds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5E2A" w14:textId="77777777" w:rsidR="00377C82" w:rsidRDefault="0072735F">
            <w:r>
              <w:rPr>
                <w:sz w:val="19"/>
                <w:szCs w:val="19"/>
              </w:rPr>
              <w:t>Dead-letter queue after 5 failures</w:t>
            </w:r>
          </w:p>
        </w:tc>
      </w:tr>
      <w:tr w:rsidR="00377C82" w14:paraId="50EB95B6" w14:textId="77777777" w:rsidTr="36A17F29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9770" w14:textId="77777777" w:rsidR="00377C82" w:rsidRDefault="0072735F">
            <w:r>
              <w:rPr>
                <w:b/>
                <w:bCs/>
                <w:sz w:val="19"/>
                <w:szCs w:val="19"/>
              </w:rPr>
              <w:t>State Change Webhook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14:textId="77777777" w:rsidR="00377C82" w:rsidRDefault="0072735F"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9DB0" w14:textId="77777777" w:rsidR="00377C82" w:rsidRDefault="0072735F">
            <w:r>
              <w:rPr>
                <w:sz w:val="19"/>
                <w:szCs w:val="19"/>
              </w:rPr>
              <w:t>2 seconds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56F0" w14:textId="77777777" w:rsidR="00377C82" w:rsidRDefault="0072735F">
            <w:r>
              <w:rPr>
                <w:sz w:val="19"/>
                <w:szCs w:val="19"/>
              </w:rPr>
              <w:t>60 seconds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6833" w14:textId="77777777" w:rsidR="00377C82" w:rsidRDefault="0072735F">
            <w:r>
              <w:rPr>
                <w:sz w:val="19"/>
                <w:szCs w:val="19"/>
              </w:rPr>
              <w:t>Dead-letter queue after 5 failures</w:t>
            </w:r>
          </w:p>
        </w:tc>
      </w:tr>
    </w:tbl>
    <w:p w14:paraId="4B99056E" w14:textId="77777777" w:rsidR="00377C82" w:rsidRDefault="0072735F">
      <w:r>
        <w:br w:type="page"/>
      </w:r>
    </w:p>
    <w:p w14:paraId="79D1852D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9. Pre-Requisites and Deployment Considerations</w:t>
      </w:r>
    </w:p>
    <w:p w14:paraId="56EB3D99" w14:textId="77777777" w:rsidR="00377C82" w:rsidRDefault="0072735F">
      <w:pPr>
        <w:pStyle w:val="heading20"/>
      </w:pPr>
      <w:r>
        <w:t>9.1 CCS Pre-Requisites</w:t>
      </w:r>
    </w:p>
    <w:p w14:paraId="713E8033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Wildcard SSL certificates for CCS hosting and dynamic customer account URLs</w:t>
      </w:r>
    </w:p>
    <w:p w14:paraId="071222B8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Load Balancer VIPs for each CCS endpoint (console, API gateway, orbiter, auth)</w:t>
      </w:r>
    </w:p>
    <w:p w14:paraId="24D3B8AE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DNS server with credentials to create dynamic domains per customer account</w:t>
      </w:r>
    </w:p>
    <w:p w14:paraId="644FD40E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>Accessible container registry for CCS component images</w:t>
      </w:r>
    </w:p>
    <w:p w14:paraId="6EB0CBC6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>Kubernetes-compliant storage with high IOPS performance (</w:t>
      </w:r>
      <w:proofErr w:type="spellStart"/>
      <w:r w:rsidRPr="36A17F29">
        <w:rPr>
          <w:lang w:val="en-US"/>
        </w:rPr>
        <w:t>NVMe</w:t>
      </w:r>
      <w:proofErr w:type="spellEnd"/>
      <w:r w:rsidRPr="36A17F29">
        <w:rPr>
          <w:lang w:val="en-US"/>
        </w:rPr>
        <w:t>-backed NFS)</w:t>
      </w:r>
    </w:p>
    <w:p w14:paraId="45368E05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SMTP server credentials for CCS Notification Service</w:t>
      </w:r>
    </w:p>
    <w:p w14:paraId="6DE22E9D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NTP and DNS server connectivity</w:t>
      </w:r>
    </w:p>
    <w:p w14:paraId="689FB479" w14:textId="2911FDBE" w:rsidR="00377C82" w:rsidRDefault="0072735F">
      <w:pPr>
        <w:pStyle w:val="ListParagraph"/>
        <w:numPr>
          <w:ilvl w:val="0"/>
          <w:numId w:val="2"/>
        </w:numPr>
        <w:spacing w:after="60"/>
      </w:pPr>
      <w:r>
        <w:t>Connectivity and API credentials to integrate with platform</w:t>
      </w:r>
    </w:p>
    <w:p w14:paraId="29FE3EA7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 xml:space="preserve">Private network link to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integration API endpoints</w:t>
      </w:r>
    </w:p>
    <w:p w14:paraId="5DB82A39" w14:textId="77777777" w:rsidR="00377C82" w:rsidRDefault="36A17F29">
      <w:pPr>
        <w:pStyle w:val="heading20"/>
      </w:pPr>
      <w:r w:rsidRPr="36A17F29">
        <w:rPr>
          <w:lang w:val="en-US"/>
        </w:rPr>
        <w:t xml:space="preserve">9.2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Pre-Requisites</w:t>
      </w:r>
    </w:p>
    <w:p w14:paraId="6AFF7268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MAAS HA controller accessible at 172.26.5.8 with IPMI credentials for all GPU node BMCs</w:t>
      </w:r>
    </w:p>
    <w:p w14:paraId="35C4DF23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Cisco NDFC access (REST API) for VRF/VLAN automation</w:t>
      </w:r>
    </w:p>
    <w:p w14:paraId="25AF9CC4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 xml:space="preserve">NVIDIA UFM management interface access for InfiniBand </w:t>
      </w:r>
      <w:proofErr w:type="spellStart"/>
      <w:r w:rsidRPr="36A17F29">
        <w:rPr>
          <w:lang w:val="en-US"/>
        </w:rPr>
        <w:t>PKey</w:t>
      </w:r>
      <w:proofErr w:type="spellEnd"/>
      <w:r w:rsidRPr="36A17F29">
        <w:rPr>
          <w:lang w:val="en-US"/>
        </w:rPr>
        <w:t xml:space="preserve"> management</w:t>
      </w:r>
    </w:p>
    <w:p w14:paraId="7DDACCBF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DDN AI400 MGS SSH access for Storage Plugin tenant directory management</w:t>
      </w:r>
    </w:p>
    <w:p w14:paraId="71C674C9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 xml:space="preserve">VAST Data CSI driver deployed in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management Kubernetes cluster</w:t>
      </w:r>
    </w:p>
    <w:p w14:paraId="586A7A4A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>Palo Alto firewall API access for tenant network rule management</w:t>
      </w:r>
    </w:p>
    <w:p w14:paraId="29D7AE77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 xml:space="preserve">CCS Keycloak JWKS URI reachable from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(for JWT validation)</w:t>
      </w:r>
    </w:p>
    <w:p w14:paraId="14822CE8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Private network link to CCS for webhook delivery and integration API calls</w:t>
      </w:r>
    </w:p>
    <w:p w14:paraId="3A5E2759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NVIDIA GPU drivers and GPU Operator images in accessible container registry</w:t>
      </w:r>
    </w:p>
    <w:p w14:paraId="4C933320" w14:textId="77777777" w:rsidR="00377C82" w:rsidRDefault="0072735F" w:rsidP="00A34D31">
      <w:pPr>
        <w:pStyle w:val="heading20"/>
        <w:jc w:val="both"/>
      </w:pPr>
      <w:r>
        <w:t>9.3 Deployment Constraints</w:t>
      </w:r>
    </w:p>
    <w:p w14:paraId="50B4C78A" w14:textId="77777777" w:rsidR="00377C82" w:rsidRDefault="0072735F" w:rsidP="00A34D31">
      <w:pPr>
        <w:pStyle w:val="ListParagraph"/>
        <w:numPr>
          <w:ilvl w:val="0"/>
          <w:numId w:val="2"/>
        </w:numPr>
        <w:spacing w:after="60"/>
        <w:jc w:val="both"/>
      </w:pPr>
      <w:r>
        <w:t>CCS must be deployed in the control plane of each availability zone, not in the workload pod.</w:t>
      </w:r>
    </w:p>
    <w:p w14:paraId="1A8C412A" w14:textId="77777777" w:rsidR="00377C82" w:rsidRDefault="36A17F29" w:rsidP="00A34D31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 xml:space="preserve">The Coredge </w:t>
      </w:r>
      <w:proofErr w:type="spellStart"/>
      <w:r w:rsidRPr="36A17F29">
        <w:rPr>
          <w:lang w:val="en-US"/>
        </w:rPr>
        <w:t>GPUaaS</w:t>
      </w:r>
      <w:proofErr w:type="spellEnd"/>
      <w:r w:rsidRPr="36A17F29">
        <w:rPr>
          <w:lang w:val="en-US"/>
        </w:rPr>
        <w:t xml:space="preserve"> management cluster must be on a dedicated infrastructure separate from GPU workload nodes.</w:t>
      </w:r>
    </w:p>
    <w:p w14:paraId="036F9885" w14:textId="77777777" w:rsidR="00377C82" w:rsidRDefault="0072735F" w:rsidP="00A34D31">
      <w:pPr>
        <w:pStyle w:val="ListParagraph"/>
        <w:numPr>
          <w:ilvl w:val="0"/>
          <w:numId w:val="2"/>
        </w:numPr>
        <w:spacing w:after="60"/>
        <w:jc w:val="both"/>
      </w:pPr>
      <w:r>
        <w:t>All VMs within a cluster (Postgres, Kubernetes) must have anti-affinity rules enabled to prevent co-location on a single physical host.</w:t>
      </w:r>
    </w:p>
    <w:p w14:paraId="1B0B8E3E" w14:textId="08332EE8" w:rsidR="00377C82" w:rsidRDefault="0072735F" w:rsidP="00A34D31">
      <w:pPr>
        <w:pStyle w:val="ListParagraph"/>
        <w:numPr>
          <w:ilvl w:val="0"/>
          <w:numId w:val="2"/>
        </w:numPr>
        <w:spacing w:after="60"/>
        <w:jc w:val="both"/>
      </w:pPr>
      <w:r>
        <w:t>Database clusters use a 3+3 node setup (3 VMs per AZ). The two-AZ setup requires manual failover scripts (developed by Coredge team) due to the absence of a third AZ for automatic arbiter node placement.</w:t>
      </w:r>
    </w:p>
    <w:p w14:paraId="7D7D5AD1" w14:textId="77777777" w:rsidR="00377C82" w:rsidRDefault="36A17F29" w:rsidP="00A34D31">
      <w:pPr>
        <w:pStyle w:val="ListParagraph"/>
        <w:numPr>
          <w:ilvl w:val="0"/>
          <w:numId w:val="2"/>
        </w:numPr>
        <w:spacing w:after="60"/>
        <w:jc w:val="both"/>
      </w:pPr>
      <w:r w:rsidRPr="36A17F29">
        <w:rPr>
          <w:lang w:val="en-US"/>
        </w:rPr>
        <w:t>OpenFGA Postgres DB and Global MongoDB VMs are stretched across the 2 AZs per region and routed accordingly.</w:t>
      </w:r>
    </w:p>
    <w:p w14:paraId="1299C43A" w14:textId="77777777" w:rsidR="00377C82" w:rsidRDefault="0072735F">
      <w:r>
        <w:br w:type="page"/>
      </w:r>
    </w:p>
    <w:p w14:paraId="291835E9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10. RACI Matrix — Integration Responsibilities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0"/>
        <w:gridCol w:w="1200"/>
        <w:gridCol w:w="1200"/>
        <w:gridCol w:w="1600"/>
        <w:gridCol w:w="1400"/>
      </w:tblGrid>
      <w:tr w:rsidR="00377C82" w14:paraId="68F63D3E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8445" w14:textId="77777777" w:rsidR="00377C82" w:rsidRDefault="0072735F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53E4" w14:textId="77777777" w:rsidR="00377C82" w:rsidRDefault="0072735F">
            <w:r>
              <w:rPr>
                <w:b/>
                <w:bCs/>
                <w:color w:val="FFFFFF"/>
              </w:rPr>
              <w:t>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D17B" w14:textId="77777777" w:rsidR="00377C82" w:rsidRDefault="0072735F"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F844" w14:textId="77777777" w:rsidR="00377C82" w:rsidRDefault="0072735F"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B3E5" w14:textId="77777777" w:rsidR="00377C82" w:rsidRDefault="0072735F">
            <w:r>
              <w:rPr>
                <w:b/>
                <w:bCs/>
                <w:color w:val="FFFFFF"/>
              </w:rPr>
              <w:t>I</w:t>
            </w:r>
          </w:p>
        </w:tc>
      </w:tr>
      <w:tr w:rsidR="00377C82" w14:paraId="11EE5A29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20C6" w14:textId="77777777" w:rsidR="00377C82" w:rsidRDefault="0072735F">
            <w:r>
              <w:rPr>
                <w:sz w:val="19"/>
                <w:szCs w:val="19"/>
              </w:rPr>
              <w:t>CCS Major / Minor Upgrade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0E52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9FDF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F9B0" w14:textId="511724C5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65A9" w14:textId="634B4C91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2890C587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2569" w14:textId="77777777" w:rsidR="00377C82" w:rsidRDefault="0072735F">
            <w:r>
              <w:rPr>
                <w:sz w:val="19"/>
                <w:szCs w:val="19"/>
              </w:rPr>
              <w:t>OS Patching — CCS Cluster VMs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7C10" w14:textId="5EBCD1C1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A74D" w14:textId="6781A5C5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83FD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D752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036E8F66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BEA0" w14:textId="77777777" w:rsidR="00377C82" w:rsidRDefault="0072735F">
            <w:r>
              <w:rPr>
                <w:sz w:val="19"/>
                <w:szCs w:val="19"/>
              </w:rPr>
              <w:t>CCS Kubernetes Cluster Patching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0C64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A8DD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B8D5" w14:textId="368F72C2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51A5" w14:textId="5FD3B6CA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00347D6C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4F93" w14:textId="77777777" w:rsidR="00377C82" w:rsidRDefault="0072735F">
            <w:r>
              <w:rPr>
                <w:sz w:val="19"/>
                <w:szCs w:val="19"/>
              </w:rPr>
              <w:t>GPU Node OS Patching (MAAS golden image update)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2C2E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25A6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904" w14:textId="7B6312E9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BF3D" w14:textId="08062161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31C32C1A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EF4A" w14:textId="77777777" w:rsidR="00377C82" w:rsidRDefault="0072735F">
            <w:r>
              <w:rPr>
                <w:sz w:val="19"/>
                <w:szCs w:val="19"/>
              </w:rPr>
              <w:t>Infrastructure for CCS Management Cluster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0837" w14:textId="05C7CD49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14C3" w14:textId="736978E5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AE3F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188B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5D9881DB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9222" w14:textId="77777777" w:rsidR="00377C82" w:rsidRDefault="0072735F">
            <w:r>
              <w:rPr>
                <w:sz w:val="19"/>
                <w:szCs w:val="19"/>
              </w:rPr>
              <w:t>Storage Driver Plugin for CCS PVCs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AC6" w14:textId="749E8F85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80A7" w14:textId="2A909C3C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3B10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4C2F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1960BCA1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8664" w14:textId="77777777" w:rsidR="00377C82" w:rsidRDefault="0072735F">
            <w:r>
              <w:rPr>
                <w:sz w:val="19"/>
                <w:szCs w:val="19"/>
              </w:rPr>
              <w:t>SSL Certificates and LB Config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D5C1" w14:textId="4067A767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161F" w14:textId="5692E8A6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8203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DE07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1176113E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E922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Keycloak Federation Configuration (CCS ↔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EAE5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2A3A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7A19" w14:textId="363321C2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6275" w14:textId="02DB39BE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08D420BF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71C1" w14:textId="6206A455" w:rsidR="00377C82" w:rsidRDefault="0072735F">
            <w:r>
              <w:rPr>
                <w:sz w:val="19"/>
                <w:szCs w:val="19"/>
              </w:rPr>
              <w:t>Integration APIs (CCS)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6727" w14:textId="1A98395F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E04C" w14:textId="3FAD3CF6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F6FE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206B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06CCDA1A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63A5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Integration API Development (CCS ↔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06FC" w14:textId="1DCC8663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2584" w14:textId="6A144EEB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01EE" w14:textId="19A09CE2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0D77" w14:textId="7DFC245A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5045FC3D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00F4" w14:textId="77777777" w:rsidR="00377C82" w:rsidRDefault="0072735F">
            <w:r>
              <w:rPr>
                <w:sz w:val="19"/>
                <w:szCs w:val="19"/>
              </w:rPr>
              <w:t>Cisco NDFC VRF/VLAN Configuration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1317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71FC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A831" w14:textId="4FDC7810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245A" w14:textId="33DB91EB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4265A252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EA6C" w14:textId="77777777" w:rsidR="00377C82" w:rsidRDefault="0072735F">
            <w:r>
              <w:rPr>
                <w:sz w:val="19"/>
                <w:szCs w:val="19"/>
              </w:rPr>
              <w:t>Palo Alto Firewall Rule Management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89BB" w14:textId="1D665C18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D309" w14:textId="2A271E95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8BA8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AF65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35F979BA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A7D8" w14:textId="77777777" w:rsidR="00377C82" w:rsidRDefault="0072735F">
            <w:r>
              <w:rPr>
                <w:sz w:val="19"/>
                <w:szCs w:val="19"/>
              </w:rPr>
              <w:t>DDN Storage Provisioning Setup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7880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170F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0C7B" w14:textId="6FDBE2A6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420E" w14:textId="09EBB522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050AC531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4AF5" w14:textId="77777777" w:rsidR="00377C82" w:rsidRDefault="0072735F">
            <w:r>
              <w:rPr>
                <w:sz w:val="19"/>
                <w:szCs w:val="19"/>
              </w:rPr>
              <w:t>orbiter-metering Rate Card Configuration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C485" w14:textId="6080D78F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E8A9" w14:textId="5CB874F5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1879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247D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14C2136D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6D31" w14:textId="77777777" w:rsidR="00377C82" w:rsidRDefault="0072735F">
            <w:r>
              <w:rPr>
                <w:sz w:val="19"/>
                <w:szCs w:val="19"/>
              </w:rPr>
              <w:t>Database Failover Script Development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90" w14:textId="6BF8C34B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95BA" w14:textId="5B79C0A1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86A4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5E1A" w14:textId="771CF347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77882973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07AB" w14:textId="77777777" w:rsidR="00377C82" w:rsidRDefault="0072735F">
            <w:r>
              <w:rPr>
                <w:sz w:val="19"/>
                <w:szCs w:val="19"/>
              </w:rPr>
              <w:t>Service Catalogue and Rate Card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BA2C" w14:textId="6C6F7434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A38E" w14:textId="25AA3B25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80E5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8943" w14:textId="77777777" w:rsidR="00377C82" w:rsidRDefault="0072735F">
            <w:r>
              <w:rPr>
                <w:sz w:val="19"/>
                <w:szCs w:val="19"/>
              </w:rPr>
              <w:t>Coredge</w:t>
            </w:r>
          </w:p>
        </w:tc>
      </w:tr>
      <w:tr w:rsidR="00377C82" w14:paraId="7543B8ED" w14:textId="77777777" w:rsidTr="36A17F29"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8F5B" w14:textId="77777777" w:rsidR="00377C82" w:rsidRDefault="0072735F">
            <w:r>
              <w:rPr>
                <w:sz w:val="19"/>
                <w:szCs w:val="19"/>
              </w:rPr>
              <w:t>Integration Testing Execution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E76A" w14:textId="7CFDBEE2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F994" w14:textId="297C82B4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952C" w14:textId="5D4B113C" w:rsidR="00377C82" w:rsidRDefault="00A34D31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74E5" w14:textId="0DAEEE08" w:rsidR="00377C82" w:rsidRDefault="00A34D31">
            <w:r>
              <w:rPr>
                <w:sz w:val="19"/>
                <w:szCs w:val="19"/>
              </w:rPr>
              <w:t>Coredge</w:t>
            </w:r>
          </w:p>
        </w:tc>
      </w:tr>
    </w:tbl>
    <w:p w14:paraId="4DDBEF00" w14:textId="77777777" w:rsidR="00377C82" w:rsidRDefault="00377C82">
      <w:pPr>
        <w:spacing w:after="100"/>
      </w:pPr>
    </w:p>
    <w:p w14:paraId="0E238F26" w14:textId="77777777" w:rsidR="00377C82" w:rsidRDefault="0072735F">
      <w:pPr>
        <w:pBdr>
          <w:left w:val="single" w:sz="12" w:space="0" w:color="C00000"/>
        </w:pBdr>
        <w:spacing w:before="100" w:after="100"/>
        <w:ind w:left="360"/>
      </w:pPr>
      <w:r>
        <w:rPr>
          <w:b/>
          <w:bCs/>
          <w:color w:val="C00000"/>
          <w:sz w:val="18"/>
          <w:szCs w:val="18"/>
        </w:rPr>
        <w:t xml:space="preserve">NOTE: </w:t>
      </w:r>
      <w:r>
        <w:rPr>
          <w:color w:val="4A4A4A"/>
          <w:sz w:val="18"/>
          <w:szCs w:val="18"/>
        </w:rPr>
        <w:t>R = Responsible | A = Accountable | C = Consulted | I = Informed</w:t>
      </w:r>
    </w:p>
    <w:p w14:paraId="3461D779" w14:textId="77777777" w:rsidR="00377C82" w:rsidRDefault="0072735F">
      <w:r>
        <w:br w:type="page"/>
      </w:r>
    </w:p>
    <w:p w14:paraId="52E59210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11. Integration Testing Strategy</w:t>
      </w:r>
    </w:p>
    <w:p w14:paraId="44E00B2A" w14:textId="77777777" w:rsidR="00377C82" w:rsidRDefault="0072735F">
      <w:pPr>
        <w:pStyle w:val="heading20"/>
      </w:pPr>
      <w:r>
        <w:t>11.1 Test Categories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80"/>
      </w:tblGrid>
      <w:tr w:rsidR="00377C82" w14:paraId="6DC233D4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BEAE" w14:textId="77777777" w:rsidR="00377C82" w:rsidRDefault="0072735F">
            <w:r>
              <w:rPr>
                <w:b/>
                <w:bCs/>
                <w:color w:val="FFFFFF"/>
              </w:rPr>
              <w:t>Test Type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BE0D" w14:textId="77777777" w:rsidR="00377C82" w:rsidRDefault="0072735F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DEEF" w14:textId="77777777" w:rsidR="00377C82" w:rsidRDefault="0072735F">
            <w:r>
              <w:rPr>
                <w:b/>
                <w:bCs/>
                <w:color w:val="FFFFFF"/>
              </w:rPr>
              <w:t>Success Criteria</w:t>
            </w:r>
          </w:p>
        </w:tc>
      </w:tr>
      <w:tr w:rsidR="00377C82" w14:paraId="745432F7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7F2A" w14:textId="77777777" w:rsidR="00377C82" w:rsidRDefault="0072735F">
            <w:r>
              <w:rPr>
                <w:b/>
                <w:bCs/>
                <w:sz w:val="19"/>
                <w:szCs w:val="19"/>
              </w:rPr>
              <w:t>Unit / Contract Testing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F3E7" w14:textId="77777777" w:rsidR="00377C82" w:rsidRDefault="0072735F">
            <w:r>
              <w:rPr>
                <w:sz w:val="19"/>
                <w:szCs w:val="19"/>
              </w:rPr>
              <w:t>Individual API endpoint request/response schema validation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74E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100% schema conformance. All error codes return correct structure.</w:t>
            </w:r>
          </w:p>
        </w:tc>
      </w:tr>
      <w:tr w:rsidR="00377C82" w14:paraId="52944731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A82" w14:textId="77777777" w:rsidR="00377C82" w:rsidRDefault="0072735F">
            <w:r>
              <w:rPr>
                <w:b/>
                <w:bCs/>
                <w:sz w:val="19"/>
                <w:szCs w:val="19"/>
              </w:rPr>
              <w:t>Integration Testing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1524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End-to-end provisioning flow: CCS →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→ bare-metal node ACTIVE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738E" w14:textId="77777777" w:rsidR="00377C82" w:rsidRDefault="0072735F">
            <w:r>
              <w:rPr>
                <w:sz w:val="19"/>
                <w:szCs w:val="19"/>
              </w:rPr>
              <w:t>Node provisioned within SLA. Webhook received. Portal reflects ACTIVE state.</w:t>
            </w:r>
          </w:p>
        </w:tc>
      </w:tr>
      <w:tr w:rsidR="00377C82" w14:paraId="6C4A7DD0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533E" w14:textId="77777777" w:rsidR="00377C82" w:rsidRDefault="0072735F">
            <w:r>
              <w:rPr>
                <w:b/>
                <w:bCs/>
                <w:sz w:val="19"/>
                <w:szCs w:val="19"/>
              </w:rPr>
              <w:t>IAM / Auth Testing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823F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JWT federation: CCS token accepted by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orbiter-auth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7392" w14:textId="77777777" w:rsidR="00377C82" w:rsidRDefault="0072735F">
            <w:r>
              <w:rPr>
                <w:sz w:val="19"/>
                <w:szCs w:val="19"/>
              </w:rPr>
              <w:t>All role mappings enforce correct RBAC + ABAC. Expired/tampered tokens rejected.</w:t>
            </w:r>
          </w:p>
        </w:tc>
      </w:tr>
      <w:tr w:rsidR="00377C82" w14:paraId="645CA5A0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0E35" w14:textId="77777777" w:rsidR="00377C82" w:rsidRDefault="0072735F">
            <w:r>
              <w:rPr>
                <w:b/>
                <w:bCs/>
                <w:sz w:val="19"/>
                <w:szCs w:val="19"/>
              </w:rPr>
              <w:t>Quota Testing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94BB" w14:textId="77777777" w:rsidR="00377C82" w:rsidRDefault="0072735F">
            <w:r>
              <w:rPr>
                <w:sz w:val="19"/>
                <w:szCs w:val="19"/>
              </w:rPr>
              <w:t>Quota enforcement: resource creation blocked when quota exceeded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563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HTTP 422 returned immediately on quota breach. Dashboard reflects 90% warning.</w:t>
            </w:r>
          </w:p>
        </w:tc>
      </w:tr>
      <w:tr w:rsidR="00377C82" w14:paraId="79E30E76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E816" w14:textId="77777777" w:rsidR="00377C82" w:rsidRDefault="0072735F">
            <w:r>
              <w:rPr>
                <w:b/>
                <w:bCs/>
                <w:sz w:val="19"/>
                <w:szCs w:val="19"/>
              </w:rPr>
              <w:t>Failover Testing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BD04" w14:textId="77777777" w:rsidR="00377C82" w:rsidRDefault="0072735F">
            <w:r>
              <w:rPr>
                <w:sz w:val="19"/>
                <w:szCs w:val="19"/>
              </w:rPr>
              <w:t>CCS AZ failover: traffic switches from AZ1 to AZ2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913E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Recovery within RTO. No data loss. Tenant sessions restored.</w:t>
            </w:r>
          </w:p>
        </w:tc>
      </w:tr>
      <w:tr w:rsidR="00377C82" w14:paraId="58D26AA7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D5C8" w14:textId="77777777" w:rsidR="00377C82" w:rsidRDefault="0072735F">
            <w:r>
              <w:rPr>
                <w:b/>
                <w:bCs/>
                <w:sz w:val="19"/>
                <w:szCs w:val="19"/>
              </w:rPr>
              <w:t>Billing Accuracy Testing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E5F2" w14:textId="7A338450" w:rsidR="00377C82" w:rsidRDefault="0072735F">
            <w:r>
              <w:rPr>
                <w:sz w:val="19"/>
                <w:szCs w:val="19"/>
              </w:rPr>
              <w:t>GPU metering: DCGM data flows through to format billing export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D0DF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GPU-hours within 1% variance of expected. Correct tenant attribution.</w:t>
            </w:r>
          </w:p>
        </w:tc>
      </w:tr>
      <w:tr w:rsidR="00377C82" w14:paraId="0CBC4C5E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01D8" w14:textId="77777777" w:rsidR="00377C82" w:rsidRDefault="0072735F">
            <w:r>
              <w:rPr>
                <w:b/>
                <w:bCs/>
                <w:sz w:val="19"/>
                <w:szCs w:val="19"/>
              </w:rPr>
              <w:t>Monitoring Integration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1498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Alert delivery: GPU temp alert fires and reaches CCS Notification Service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E7CC" w14:textId="77777777" w:rsidR="00377C82" w:rsidRDefault="0072735F">
            <w:r>
              <w:rPr>
                <w:sz w:val="19"/>
                <w:szCs w:val="19"/>
              </w:rPr>
              <w:t>Alert delivered within 60 seconds of threshold breach.</w:t>
            </w:r>
          </w:p>
        </w:tc>
      </w:tr>
      <w:tr w:rsidR="00377C82" w14:paraId="69553C59" w14:textId="77777777" w:rsidTr="36A17F29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7F35" w14:textId="77777777" w:rsidR="00377C82" w:rsidRDefault="0072735F">
            <w:r>
              <w:rPr>
                <w:b/>
                <w:bCs/>
                <w:sz w:val="19"/>
                <w:szCs w:val="19"/>
              </w:rPr>
              <w:t>Performance Testing (CCS)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FA55" w14:textId="77777777" w:rsidR="00377C82" w:rsidRDefault="0072735F">
            <w:r>
              <w:rPr>
                <w:sz w:val="19"/>
                <w:szCs w:val="19"/>
              </w:rPr>
              <w:t>CCS portal load: 50,000 VMs and 200,000 pods under management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5C79" w14:textId="77777777" w:rsidR="00377C82" w:rsidRDefault="0072735F">
            <w:r>
              <w:rPr>
                <w:sz w:val="19"/>
                <w:szCs w:val="19"/>
              </w:rPr>
              <w:t>Portal response &lt; 3s P95. No degradation at peak load.</w:t>
            </w:r>
          </w:p>
        </w:tc>
      </w:tr>
    </w:tbl>
    <w:p w14:paraId="6A3EDE42" w14:textId="77777777" w:rsidR="00377C82" w:rsidRDefault="0072735F">
      <w:pPr>
        <w:pStyle w:val="heading20"/>
      </w:pPr>
      <w:r>
        <w:t>11.2 Exclusions from Test Scope</w:t>
      </w:r>
    </w:p>
    <w:p w14:paraId="4D6415D5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Penetration testing (scheduled separately, not in scope of this integration IDD)</w:t>
      </w:r>
    </w:p>
    <w:p w14:paraId="1FE8B87C" w14:textId="77777777" w:rsidR="00377C82" w:rsidRDefault="36A17F29">
      <w:pPr>
        <w:pStyle w:val="ListParagraph"/>
        <w:numPr>
          <w:ilvl w:val="0"/>
          <w:numId w:val="2"/>
        </w:numPr>
        <w:spacing w:after="60"/>
      </w:pPr>
      <w:r w:rsidRPr="36A17F29">
        <w:rPr>
          <w:lang w:val="en-US"/>
        </w:rPr>
        <w:t>Performance testing for infrastructure components other than CCS (handled by respective component owners)</w:t>
      </w:r>
    </w:p>
    <w:p w14:paraId="61B0FAA1" w14:textId="77777777" w:rsidR="00377C82" w:rsidRDefault="0072735F">
      <w:pPr>
        <w:pStyle w:val="ListParagraph"/>
        <w:numPr>
          <w:ilvl w:val="0"/>
          <w:numId w:val="2"/>
        </w:numPr>
        <w:spacing w:after="60"/>
      </w:pPr>
      <w:r>
        <w:t>Day-2 operations testing for underlying bare-metal physical infrastructure</w:t>
      </w:r>
    </w:p>
    <w:p w14:paraId="3CF2D8B6" w14:textId="77777777" w:rsidR="00377C82" w:rsidRDefault="0072735F">
      <w:r>
        <w:br w:type="page"/>
      </w:r>
    </w:p>
    <w:p w14:paraId="018B3B5F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12. Open Items and Known Constraints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800"/>
        <w:gridCol w:w="3680"/>
      </w:tblGrid>
      <w:tr w:rsidR="00377C82" w14:paraId="14E453D0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0C79" w14:textId="77777777" w:rsidR="00377C82" w:rsidRDefault="0072735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26BA" w14:textId="77777777" w:rsidR="00377C82" w:rsidRDefault="0072735F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BFDD" w14:textId="77777777" w:rsidR="00377C82" w:rsidRDefault="0072735F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90C7" w14:textId="77777777" w:rsidR="00377C82" w:rsidRDefault="0072735F">
            <w:r>
              <w:rPr>
                <w:b/>
                <w:bCs/>
                <w:color w:val="FFFFFF"/>
              </w:rPr>
              <w:t>Resolution Plan</w:t>
            </w:r>
          </w:p>
        </w:tc>
      </w:tr>
      <w:tr w:rsidR="00377C82" w14:paraId="0CCCCA11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377C82" w:rsidRDefault="0072735F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ADB6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Network Load Balancer — no out-of-the-box integration from CCS. Requires Automation Platform.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EF7B" w14:textId="77777777" w:rsidR="00377C82" w:rsidRDefault="0072735F">
            <w:r>
              <w:rPr>
                <w:b/>
                <w:bCs/>
                <w:sz w:val="19"/>
                <w:szCs w:val="19"/>
              </w:rPr>
              <w:t>Open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0D9F" w14:textId="708B6452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Integration approach to be defined with </w:t>
            </w:r>
            <w:r w:rsidR="00FA5824">
              <w:rPr>
                <w:sz w:val="19"/>
                <w:szCs w:val="19"/>
                <w:lang w:val="en-US"/>
              </w:rPr>
              <w:t>Coredge</w:t>
            </w:r>
            <w:r w:rsidRPr="36A17F29">
              <w:rPr>
                <w:sz w:val="19"/>
                <w:szCs w:val="19"/>
                <w:lang w:val="en-US"/>
              </w:rPr>
              <w:t xml:space="preserve"> Network team. Automation Platform API contract to be agreed.</w:t>
            </w:r>
          </w:p>
        </w:tc>
      </w:tr>
      <w:tr w:rsidR="00377C82" w14:paraId="11C0FF79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377C82" w:rsidRDefault="0072735F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433A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Dynamic VRF creation in Coredge requires manual Palo Alto firewall rule addition.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3B03" w14:textId="77777777" w:rsidR="00377C82" w:rsidRDefault="0072735F">
            <w:r>
              <w:rPr>
                <w:b/>
                <w:bCs/>
                <w:sz w:val="19"/>
                <w:szCs w:val="19"/>
              </w:rPr>
              <w:t>Open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4F05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Pre-created (pooled) VRF assignment is the interim production approach. Automated firewall API integration on roadmap.</w:t>
            </w:r>
          </w:p>
        </w:tc>
      </w:tr>
      <w:tr w:rsidR="00377C82" w14:paraId="141DC758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14:textId="77777777" w:rsidR="00377C82" w:rsidRDefault="0072735F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0F5C" w14:textId="77777777" w:rsidR="00377C82" w:rsidRDefault="0072735F">
            <w:r>
              <w:rPr>
                <w:sz w:val="19"/>
                <w:szCs w:val="19"/>
              </w:rPr>
              <w:t>Database failover script (3+3 node setup, two-AZ region) needs joint development.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0EA1" w14:textId="77777777" w:rsidR="00377C82" w:rsidRDefault="0072735F">
            <w:r>
              <w:rPr>
                <w:b/>
                <w:bCs/>
                <w:sz w:val="19"/>
                <w:szCs w:val="19"/>
              </w:rPr>
              <w:t>In Progress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FAF4" w14:textId="2E949899" w:rsidR="00377C82" w:rsidRDefault="0072735F">
            <w:r>
              <w:rPr>
                <w:sz w:val="19"/>
                <w:szCs w:val="19"/>
              </w:rPr>
              <w:t>Script to be developed collaboratively by Coredge. Target completion before MVP1 UAT.</w:t>
            </w:r>
          </w:p>
        </w:tc>
      </w:tr>
      <w:tr w:rsidR="00377C82" w14:paraId="4D6FF0C1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377C82" w:rsidRDefault="0072735F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8E08" w14:textId="77777777" w:rsidR="00377C82" w:rsidRDefault="0072735F">
            <w:r>
              <w:rPr>
                <w:sz w:val="19"/>
                <w:szCs w:val="19"/>
              </w:rPr>
              <w:t>NAT Gateway integration approach (SNAT / Software Appliance) is TBD.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7E7A" w14:textId="77777777" w:rsidR="00377C82" w:rsidRDefault="0072735F">
            <w:r>
              <w:rPr>
                <w:b/>
                <w:bCs/>
                <w:sz w:val="19"/>
                <w:szCs w:val="19"/>
              </w:rPr>
              <w:t>Open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F107" w14:textId="15AEF456" w:rsidR="00377C82" w:rsidRDefault="36A17F29">
            <w:r w:rsidRPr="36A17F29">
              <w:rPr>
                <w:sz w:val="19"/>
                <w:szCs w:val="19"/>
                <w:lang w:val="en-US"/>
              </w:rPr>
              <w:t>Integration approach to be confirmed by Network team post-MVP1 planning review.</w:t>
            </w:r>
          </w:p>
        </w:tc>
      </w:tr>
      <w:tr w:rsidR="00377C82" w14:paraId="6D5F4AF3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14:textId="77777777" w:rsidR="00377C82" w:rsidRDefault="0072735F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5362" w14:textId="77777777" w:rsidR="00377C82" w:rsidRDefault="0072735F">
            <w:r>
              <w:rPr>
                <w:sz w:val="19"/>
                <w:szCs w:val="19"/>
              </w:rPr>
              <w:t>VPN Gateway (Site-to-Site and Point-to-Site) integration uses Zscaler APIs — no out-of-the-box support.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5423" w14:textId="77777777" w:rsidR="00377C82" w:rsidRDefault="0072735F">
            <w:r>
              <w:rPr>
                <w:b/>
                <w:bCs/>
                <w:sz w:val="19"/>
                <w:szCs w:val="19"/>
              </w:rPr>
              <w:t>Open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DAA7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Zscaler API integration to be scoped and agreed as separate work item.</w:t>
            </w:r>
          </w:p>
        </w:tc>
      </w:tr>
      <w:tr w:rsidR="00377C82" w14:paraId="4F4E8025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14:textId="77777777" w:rsidR="00377C82" w:rsidRDefault="0072735F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D1E3" w14:textId="2567F77C" w:rsidR="00377C82" w:rsidRDefault="0072735F">
            <w:r>
              <w:rPr>
                <w:sz w:val="19"/>
                <w:szCs w:val="19"/>
              </w:rPr>
              <w:t>CCS API mapping for Party, Billing Account (BA), and Logical Subscriber Identity (LSI) entities is incomplete.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EB94" w14:textId="77777777" w:rsidR="00377C82" w:rsidRDefault="0072735F">
            <w:r>
              <w:rPr>
                <w:b/>
                <w:bCs/>
                <w:sz w:val="19"/>
                <w:szCs w:val="19"/>
              </w:rPr>
              <w:t>Open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4869" w14:textId="73E0370B" w:rsidR="00377C82" w:rsidRDefault="36A17F29">
            <w:r w:rsidRPr="36A17F29">
              <w:rPr>
                <w:sz w:val="19"/>
                <w:szCs w:val="19"/>
                <w:lang w:val="en-US"/>
              </w:rPr>
              <w:t>Mapping to be finalized by Business team guidance. Required before go-live.</w:t>
            </w:r>
          </w:p>
        </w:tc>
      </w:tr>
      <w:tr w:rsidR="00377C82" w14:paraId="1AE84F31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14:textId="77777777" w:rsidR="00377C82" w:rsidRDefault="0072735F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9C55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MVP2 and MVP3 integration requirements (CDN,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DRaaS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>, MariaDB, NoSQL, Kafka, etc.) are deferred.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1CD5" w14:textId="77777777" w:rsidR="00377C82" w:rsidRDefault="0072735F">
            <w:r>
              <w:rPr>
                <w:b/>
                <w:bCs/>
                <w:sz w:val="19"/>
                <w:szCs w:val="19"/>
              </w:rPr>
              <w:t>Deferred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028C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>To be defined post-MVP1. Out of scope for this IDD version.</w:t>
            </w:r>
          </w:p>
        </w:tc>
      </w:tr>
    </w:tbl>
    <w:p w14:paraId="0FB78278" w14:textId="77777777" w:rsidR="00377C82" w:rsidRDefault="0072735F">
      <w:r>
        <w:br w:type="page"/>
      </w:r>
    </w:p>
    <w:p w14:paraId="1A89AC9A" w14:textId="77777777" w:rsidR="00377C82" w:rsidRDefault="0072735F">
      <w:pPr>
        <w:pStyle w:val="heading10"/>
        <w:pBdr>
          <w:bottom w:val="single" w:sz="6" w:space="0" w:color="2E5C8A"/>
        </w:pBdr>
      </w:pPr>
      <w:r>
        <w:lastRenderedPageBreak/>
        <w:t>13. References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80"/>
        <w:gridCol w:w="1800"/>
        <w:gridCol w:w="1600"/>
      </w:tblGrid>
      <w:tr w:rsidR="00377C82" w14:paraId="5B811A68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645E" w14:textId="77777777" w:rsidR="00377C82" w:rsidRDefault="0072735F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407A" w14:textId="77777777" w:rsidR="00377C82" w:rsidRDefault="0072735F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8ECF" w14:textId="77777777" w:rsidR="00377C82" w:rsidRDefault="0072735F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31A5" w14:textId="77777777" w:rsidR="00377C82" w:rsidRDefault="0072735F">
            <w:r>
              <w:rPr>
                <w:b/>
                <w:bCs/>
                <w:color w:val="FFFFFF"/>
              </w:rPr>
              <w:t>Version</w:t>
            </w:r>
          </w:p>
        </w:tc>
      </w:tr>
      <w:tr w:rsidR="00377C82" w14:paraId="00A0B608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77777777" w:rsidR="00377C82" w:rsidRDefault="0072735F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B536" w14:textId="7BAC9CD9" w:rsidR="00377C82" w:rsidRDefault="0072735F">
            <w:r>
              <w:rPr>
                <w:sz w:val="19"/>
                <w:szCs w:val="19"/>
              </w:rPr>
              <w:t>Cloud Management Platform (CMP) for Cloud — High Level Design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674" w14:textId="6C373B92" w:rsidR="00377C82" w:rsidRDefault="0072735F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1C61" w14:textId="77777777" w:rsidR="00377C82" w:rsidRDefault="0072735F">
            <w:r>
              <w:rPr>
                <w:sz w:val="19"/>
                <w:szCs w:val="19"/>
              </w:rPr>
              <w:t>1.10 (Aug 2025)</w:t>
            </w:r>
          </w:p>
        </w:tc>
      </w:tr>
      <w:tr w:rsidR="00377C82" w14:paraId="15804356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77777777" w:rsidR="00377C82" w:rsidRDefault="0072735F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B6B8" w14:textId="07ACB908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Coredge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GPUaaS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Platform — Technical Reference Document (Unified Architecture Guide)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AA36" w14:textId="77777777" w:rsidR="00377C82" w:rsidRDefault="0072735F">
            <w:r>
              <w:rPr>
                <w:sz w:val="19"/>
                <w:szCs w:val="19"/>
              </w:rPr>
              <w:t>Coredge Cloud Infrastructure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E0DB" w14:textId="77777777" w:rsidR="00377C82" w:rsidRDefault="0072735F">
            <w:r>
              <w:rPr>
                <w:sz w:val="19"/>
                <w:szCs w:val="19"/>
              </w:rPr>
              <w:t>1.0 (Feb 2026)</w:t>
            </w:r>
          </w:p>
        </w:tc>
      </w:tr>
      <w:tr w:rsidR="00377C82" w14:paraId="70BDB4C8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14:textId="77777777" w:rsidR="00377C82" w:rsidRDefault="0072735F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B24A" w14:textId="56728A4D" w:rsidR="00377C82" w:rsidRDefault="00FA5824">
            <w:r>
              <w:rPr>
                <w:sz w:val="19"/>
                <w:szCs w:val="19"/>
              </w:rPr>
              <w:t>Coredge</w:t>
            </w:r>
            <w:r w:rsidR="0072735F">
              <w:rPr>
                <w:sz w:val="19"/>
                <w:szCs w:val="19"/>
              </w:rPr>
              <w:t xml:space="preserve"> Cloud — Service Catalogue (portal)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EE79" w14:textId="6756495E" w:rsidR="00377C82" w:rsidRDefault="00173FCA">
            <w:r>
              <w:rPr>
                <w:sz w:val="19"/>
                <w:szCs w:val="19"/>
              </w:rPr>
              <w:t>Coredge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7821" w14:textId="77777777" w:rsidR="00377C82" w:rsidRDefault="0072735F">
            <w:r>
              <w:rPr>
                <w:sz w:val="19"/>
                <w:szCs w:val="19"/>
              </w:rPr>
              <w:t>Current</w:t>
            </w:r>
          </w:p>
        </w:tc>
      </w:tr>
      <w:tr w:rsidR="00377C82" w14:paraId="2737F60A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14:textId="77777777" w:rsidR="00377C82" w:rsidRDefault="0072735F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463" w14:textId="033091BB" w:rsidR="00377C82" w:rsidRDefault="0072735F">
            <w:r>
              <w:rPr>
                <w:sz w:val="19"/>
                <w:szCs w:val="19"/>
              </w:rPr>
              <w:t>Coredge Statement of Work —Cloud CMP Engagement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D47" w14:textId="795359AB" w:rsidR="00377C82" w:rsidRDefault="0072735F">
            <w:r>
              <w:rPr>
                <w:sz w:val="19"/>
                <w:szCs w:val="19"/>
              </w:rPr>
              <w:t xml:space="preserve">Coredge 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D535" w14:textId="77777777" w:rsidR="00377C82" w:rsidRDefault="0072735F">
            <w:r>
              <w:rPr>
                <w:sz w:val="19"/>
                <w:szCs w:val="19"/>
              </w:rPr>
              <w:t>Current</w:t>
            </w:r>
          </w:p>
        </w:tc>
      </w:tr>
      <w:tr w:rsidR="00377C82" w14:paraId="68923FAE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DF7A" w14:textId="77777777" w:rsidR="00377C82" w:rsidRDefault="0072735F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622A" w14:textId="77777777" w:rsidR="00377C82" w:rsidRDefault="0072735F">
            <w:r>
              <w:rPr>
                <w:sz w:val="19"/>
                <w:szCs w:val="19"/>
              </w:rPr>
              <w:t>NIST Special Publication 800-53 Rev 5 — Security and Privacy Controls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CE42" w14:textId="77777777" w:rsidR="00377C82" w:rsidRDefault="0072735F">
            <w:r>
              <w:rPr>
                <w:sz w:val="19"/>
                <w:szCs w:val="19"/>
              </w:rPr>
              <w:t>NIST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E612" w14:textId="77777777" w:rsidR="00377C82" w:rsidRDefault="0072735F">
            <w:r>
              <w:rPr>
                <w:sz w:val="19"/>
                <w:szCs w:val="19"/>
              </w:rPr>
              <w:t>Rev 5</w:t>
            </w:r>
          </w:p>
        </w:tc>
      </w:tr>
      <w:tr w:rsidR="00377C82" w14:paraId="54DC80B1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7AE" w14:textId="77777777" w:rsidR="00377C82" w:rsidRDefault="0072735F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DDDB" w14:textId="77777777" w:rsidR="00377C82" w:rsidRDefault="0072735F">
            <w:r>
              <w:rPr>
                <w:sz w:val="19"/>
                <w:szCs w:val="19"/>
              </w:rPr>
              <w:t>ISO/IEC 27001:2022 — Information Security Management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A3EA" w14:textId="77777777" w:rsidR="00377C82" w:rsidRDefault="0072735F">
            <w:r>
              <w:rPr>
                <w:sz w:val="19"/>
                <w:szCs w:val="19"/>
              </w:rPr>
              <w:t>ISO/IEC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425F" w14:textId="77777777" w:rsidR="00377C82" w:rsidRDefault="0072735F">
            <w:r>
              <w:rPr>
                <w:sz w:val="19"/>
                <w:szCs w:val="19"/>
              </w:rPr>
              <w:t>2022</w:t>
            </w:r>
          </w:p>
        </w:tc>
      </w:tr>
      <w:tr w:rsidR="00377C82" w14:paraId="7D3ADE68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8FD" w14:textId="77777777" w:rsidR="00377C82" w:rsidRDefault="0072735F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587F" w14:textId="77777777" w:rsidR="00377C82" w:rsidRDefault="0072735F">
            <w:r>
              <w:rPr>
                <w:sz w:val="19"/>
                <w:szCs w:val="19"/>
              </w:rPr>
              <w:t>Keycloak Server Administration Guide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0BDA" w14:textId="77777777" w:rsidR="00377C82" w:rsidRDefault="0072735F">
            <w:r>
              <w:rPr>
                <w:sz w:val="19"/>
                <w:szCs w:val="19"/>
              </w:rPr>
              <w:t>Red Hat / Keycloak Community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7339" w14:textId="77777777" w:rsidR="00377C82" w:rsidRDefault="0072735F">
            <w:r>
              <w:rPr>
                <w:sz w:val="19"/>
                <w:szCs w:val="19"/>
              </w:rPr>
              <w:t>Current</w:t>
            </w:r>
          </w:p>
        </w:tc>
      </w:tr>
      <w:tr w:rsidR="00377C82" w14:paraId="37D8CB34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14:textId="77777777" w:rsidR="00377C82" w:rsidRDefault="0072735F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0C99" w14:textId="77777777" w:rsidR="00377C82" w:rsidRDefault="0072735F">
            <w:r>
              <w:rPr>
                <w:sz w:val="19"/>
                <w:szCs w:val="19"/>
              </w:rPr>
              <w:t>Cisco NDFC — REST API Reference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FF8A" w14:textId="77777777" w:rsidR="00377C82" w:rsidRDefault="0072735F">
            <w:r>
              <w:rPr>
                <w:sz w:val="19"/>
                <w:szCs w:val="19"/>
              </w:rPr>
              <w:t>Cisco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D363" w14:textId="77777777" w:rsidR="00377C82" w:rsidRDefault="0072735F">
            <w:r>
              <w:rPr>
                <w:sz w:val="19"/>
                <w:szCs w:val="19"/>
              </w:rPr>
              <w:t>Current</w:t>
            </w:r>
          </w:p>
        </w:tc>
      </w:tr>
      <w:tr w:rsidR="00377C82" w14:paraId="11810CAB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9E4" w14:textId="77777777" w:rsidR="00377C82" w:rsidRDefault="0072735F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8AFF" w14:textId="77777777" w:rsidR="00377C82" w:rsidRDefault="0072735F">
            <w:r>
              <w:rPr>
                <w:sz w:val="19"/>
                <w:szCs w:val="19"/>
              </w:rPr>
              <w:t>NVIDIA DCGM User Guide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DF8E" w14:textId="77777777" w:rsidR="00377C82" w:rsidRDefault="0072735F">
            <w:r>
              <w:rPr>
                <w:sz w:val="19"/>
                <w:szCs w:val="19"/>
              </w:rPr>
              <w:t>NVIDIA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D86E" w14:textId="77777777" w:rsidR="00377C82" w:rsidRDefault="0072735F">
            <w:r>
              <w:rPr>
                <w:sz w:val="19"/>
                <w:szCs w:val="19"/>
              </w:rPr>
              <w:t>Current</w:t>
            </w:r>
          </w:p>
        </w:tc>
      </w:tr>
      <w:tr w:rsidR="00377C82" w14:paraId="54214E98" w14:textId="77777777" w:rsidTr="36A17F2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14:textId="77777777" w:rsidR="00377C82" w:rsidRDefault="0072735F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AB81" w14:textId="77777777" w:rsidR="00377C82" w:rsidRDefault="36A17F29">
            <w:r w:rsidRPr="36A17F29">
              <w:rPr>
                <w:sz w:val="19"/>
                <w:szCs w:val="19"/>
                <w:lang w:val="en-US"/>
              </w:rPr>
              <w:t xml:space="preserve">DDN AI400 </w:t>
            </w:r>
            <w:proofErr w:type="spellStart"/>
            <w:r w:rsidRPr="36A17F29">
              <w:rPr>
                <w:sz w:val="19"/>
                <w:szCs w:val="19"/>
                <w:lang w:val="en-US"/>
              </w:rPr>
              <w:t>Lustre</w:t>
            </w:r>
            <w:proofErr w:type="spellEnd"/>
            <w:r w:rsidRPr="36A17F29">
              <w:rPr>
                <w:sz w:val="19"/>
                <w:szCs w:val="19"/>
                <w:lang w:val="en-US"/>
              </w:rPr>
              <w:t xml:space="preserve"> Administration Guide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1F3E" w14:textId="77777777" w:rsidR="00377C82" w:rsidRDefault="0072735F">
            <w:r>
              <w:rPr>
                <w:sz w:val="19"/>
                <w:szCs w:val="19"/>
              </w:rPr>
              <w:t>DDN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6A5D" w14:textId="77777777" w:rsidR="00377C82" w:rsidRDefault="0072735F">
            <w:r>
              <w:rPr>
                <w:sz w:val="19"/>
                <w:szCs w:val="19"/>
              </w:rPr>
              <w:t>Current</w:t>
            </w:r>
          </w:p>
        </w:tc>
      </w:tr>
    </w:tbl>
    <w:p w14:paraId="1FC39945" w14:textId="77777777" w:rsidR="00377C82" w:rsidRDefault="00377C82">
      <w:pPr>
        <w:spacing w:before="400" w:after="100"/>
      </w:pPr>
    </w:p>
    <w:p w14:paraId="3B12F618" w14:textId="77777777" w:rsidR="00377C82" w:rsidRDefault="0072735F">
      <w:pPr>
        <w:jc w:val="center"/>
      </w:pPr>
      <w:r>
        <w:rPr>
          <w:i/>
          <w:iCs/>
          <w:color w:val="4A4A4A"/>
        </w:rPr>
        <w:t>— End of Document —</w:t>
      </w:r>
    </w:p>
    <w:p w14:paraId="642F43DC" w14:textId="58177008" w:rsidR="00377C82" w:rsidRDefault="36A17F29">
      <w:pPr>
        <w:spacing w:before="60"/>
        <w:jc w:val="center"/>
      </w:pPr>
      <w:r w:rsidRPr="36A17F29">
        <w:rPr>
          <w:color w:val="4A4A4A"/>
          <w:sz w:val="16"/>
          <w:szCs w:val="16"/>
          <w:lang w:val="en-US"/>
        </w:rPr>
        <w:t xml:space="preserve">COREDGE </w:t>
      </w:r>
      <w:r w:rsidR="00971D07" w:rsidRPr="36A17F29">
        <w:rPr>
          <w:color w:val="4A4A4A"/>
          <w:sz w:val="16"/>
          <w:szCs w:val="16"/>
          <w:lang w:val="en-US"/>
        </w:rPr>
        <w:t xml:space="preserve">| </w:t>
      </w:r>
      <w:proofErr w:type="spellStart"/>
      <w:r w:rsidR="00971D07" w:rsidRPr="36A17F29">
        <w:rPr>
          <w:color w:val="4A4A4A"/>
          <w:sz w:val="16"/>
          <w:szCs w:val="16"/>
          <w:lang w:val="en-US"/>
        </w:rPr>
        <w:t>GPUaaS</w:t>
      </w:r>
      <w:proofErr w:type="spellEnd"/>
      <w:r w:rsidRPr="36A17F29">
        <w:rPr>
          <w:color w:val="4A4A4A"/>
          <w:sz w:val="16"/>
          <w:szCs w:val="16"/>
          <w:lang w:val="en-US"/>
        </w:rPr>
        <w:t xml:space="preserve">–CMP Integration Design </w:t>
      </w:r>
      <w:proofErr w:type="gramStart"/>
      <w:r w:rsidRPr="36A17F29">
        <w:rPr>
          <w:color w:val="4A4A4A"/>
          <w:sz w:val="16"/>
          <w:szCs w:val="16"/>
          <w:lang w:val="en-US"/>
        </w:rPr>
        <w:t>Document  |</w:t>
      </w:r>
      <w:proofErr w:type="gramEnd"/>
      <w:r w:rsidRPr="36A17F29">
        <w:rPr>
          <w:color w:val="4A4A4A"/>
          <w:sz w:val="16"/>
          <w:szCs w:val="16"/>
          <w:lang w:val="en-US"/>
        </w:rPr>
        <w:t xml:space="preserve">  Version </w:t>
      </w:r>
      <w:proofErr w:type="gramStart"/>
      <w:r w:rsidRPr="36A17F29">
        <w:rPr>
          <w:color w:val="4A4A4A"/>
          <w:sz w:val="16"/>
          <w:szCs w:val="16"/>
          <w:lang w:val="en-US"/>
        </w:rPr>
        <w:t>1.0  |</w:t>
      </w:r>
      <w:proofErr w:type="gramEnd"/>
      <w:r w:rsidRPr="36A17F29">
        <w:rPr>
          <w:color w:val="4A4A4A"/>
          <w:sz w:val="16"/>
          <w:szCs w:val="16"/>
          <w:lang w:val="en-US"/>
        </w:rPr>
        <w:t xml:space="preserve">  February 2026</w:t>
      </w:r>
    </w:p>
    <w:sectPr w:rsidR="00377C82" w:rsidSect="00675A54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DDA3" w14:textId="77777777" w:rsidR="004B217E" w:rsidRDefault="004B217E">
      <w:r>
        <w:separator/>
      </w:r>
    </w:p>
  </w:endnote>
  <w:endnote w:type="continuationSeparator" w:id="0">
    <w:p w14:paraId="576790B0" w14:textId="77777777" w:rsidR="004B217E" w:rsidRDefault="004B2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4CCC" w14:textId="77777777" w:rsidR="00377C82" w:rsidRDefault="0072735F">
    <w:pPr>
      <w:pBdr>
        <w:top w:val="single" w:sz="4" w:space="0" w:color="2E5C8A"/>
      </w:pBdr>
      <w:tabs>
        <w:tab w:val="right" w:pos="9026"/>
      </w:tabs>
      <w:spacing w:before="60"/>
    </w:pPr>
    <w:r>
      <w:rPr>
        <w:color w:val="4A4A4A"/>
        <w:sz w:val="16"/>
        <w:szCs w:val="16"/>
      </w:rPr>
      <w:t>Version 1.0 | February 2026</w:t>
    </w:r>
    <w:r>
      <w:rPr>
        <w:color w:val="4A4A4A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4DF8" w14:textId="77777777" w:rsidR="004B217E" w:rsidRDefault="004B217E">
      <w:r>
        <w:separator/>
      </w:r>
    </w:p>
  </w:footnote>
  <w:footnote w:type="continuationSeparator" w:id="0">
    <w:p w14:paraId="034A845F" w14:textId="77777777" w:rsidR="004B217E" w:rsidRDefault="004B2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BE96" w14:textId="35ED8E96" w:rsidR="00377C82" w:rsidRDefault="36A17F29" w:rsidP="36A17F29">
    <w:pPr>
      <w:pBdr>
        <w:bottom w:val="single" w:sz="4" w:space="0" w:color="2E5C8A"/>
      </w:pBdr>
      <w:tabs>
        <w:tab w:val="right" w:pos="9026"/>
      </w:tabs>
      <w:spacing w:after="60"/>
    </w:pPr>
    <w:r w:rsidRPr="36A17F29">
      <w:rPr>
        <w:color w:val="4A4A4A"/>
        <w:sz w:val="16"/>
        <w:szCs w:val="16"/>
        <w:lang w:val="en-US"/>
      </w:rPr>
      <w:t xml:space="preserve">CONFIDENTIAL | INTERNAL USE ONLY x Coredge </w:t>
    </w:r>
    <w:proofErr w:type="spellStart"/>
    <w:r w:rsidRPr="36A17F29">
      <w:rPr>
        <w:color w:val="4A4A4A"/>
        <w:sz w:val="16"/>
        <w:szCs w:val="16"/>
        <w:lang w:val="en-US"/>
      </w:rPr>
      <w:t>GPUaaS</w:t>
    </w:r>
    <w:proofErr w:type="spellEnd"/>
    <w:r w:rsidRPr="36A17F29">
      <w:rPr>
        <w:color w:val="4A4A4A"/>
        <w:sz w:val="16"/>
        <w:szCs w:val="16"/>
        <w:lang w:val="en-US"/>
      </w:rPr>
      <w:t xml:space="preserve"> — Integration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7665"/>
    <w:multiLevelType w:val="hybridMultilevel"/>
    <w:tmpl w:val="91AAB2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F5528E"/>
    <w:multiLevelType w:val="hybridMultilevel"/>
    <w:tmpl w:val="6398570E"/>
    <w:lvl w:ilvl="0" w:tplc="1532A33E">
      <w:start w:val="1"/>
      <w:numFmt w:val="bullet"/>
      <w:lvlText w:val="●"/>
      <w:lvlJc w:val="left"/>
      <w:pPr>
        <w:ind w:left="720" w:hanging="360"/>
      </w:pPr>
    </w:lvl>
    <w:lvl w:ilvl="1" w:tplc="2174AE02">
      <w:start w:val="1"/>
      <w:numFmt w:val="bullet"/>
      <w:lvlText w:val="○"/>
      <w:lvlJc w:val="left"/>
      <w:pPr>
        <w:ind w:left="1440" w:hanging="360"/>
      </w:pPr>
    </w:lvl>
    <w:lvl w:ilvl="2" w:tplc="336E5B90">
      <w:start w:val="1"/>
      <w:numFmt w:val="bullet"/>
      <w:lvlText w:val="■"/>
      <w:lvlJc w:val="left"/>
      <w:pPr>
        <w:ind w:left="2160" w:hanging="360"/>
      </w:pPr>
    </w:lvl>
    <w:lvl w:ilvl="3" w:tplc="F96A0C02">
      <w:start w:val="1"/>
      <w:numFmt w:val="bullet"/>
      <w:lvlText w:val="●"/>
      <w:lvlJc w:val="left"/>
      <w:pPr>
        <w:ind w:left="2880" w:hanging="360"/>
      </w:pPr>
    </w:lvl>
    <w:lvl w:ilvl="4" w:tplc="02B40A52">
      <w:start w:val="1"/>
      <w:numFmt w:val="bullet"/>
      <w:lvlText w:val="○"/>
      <w:lvlJc w:val="left"/>
      <w:pPr>
        <w:ind w:left="3600" w:hanging="360"/>
      </w:pPr>
    </w:lvl>
    <w:lvl w:ilvl="5" w:tplc="29DC33B8">
      <w:start w:val="1"/>
      <w:numFmt w:val="bullet"/>
      <w:lvlText w:val="■"/>
      <w:lvlJc w:val="left"/>
      <w:pPr>
        <w:ind w:left="4320" w:hanging="360"/>
      </w:pPr>
    </w:lvl>
    <w:lvl w:ilvl="6" w:tplc="A8B47770">
      <w:start w:val="1"/>
      <w:numFmt w:val="bullet"/>
      <w:lvlText w:val="●"/>
      <w:lvlJc w:val="left"/>
      <w:pPr>
        <w:ind w:left="5040" w:hanging="360"/>
      </w:pPr>
    </w:lvl>
    <w:lvl w:ilvl="7" w:tplc="93C2F0AC">
      <w:start w:val="1"/>
      <w:numFmt w:val="bullet"/>
      <w:lvlText w:val="●"/>
      <w:lvlJc w:val="left"/>
      <w:pPr>
        <w:ind w:left="5760" w:hanging="360"/>
      </w:pPr>
    </w:lvl>
    <w:lvl w:ilvl="8" w:tplc="931C04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F32A90"/>
    <w:multiLevelType w:val="hybridMultilevel"/>
    <w:tmpl w:val="8208F192"/>
    <w:lvl w:ilvl="0" w:tplc="260AB9F4">
      <w:start w:val="1"/>
      <w:numFmt w:val="bullet"/>
      <w:lvlText w:val="•"/>
      <w:lvlJc w:val="left"/>
      <w:pPr>
        <w:ind w:left="720" w:hanging="360"/>
      </w:pPr>
    </w:lvl>
    <w:lvl w:ilvl="1" w:tplc="49F0E7B2">
      <w:numFmt w:val="decimal"/>
      <w:lvlText w:val=""/>
      <w:lvlJc w:val="left"/>
    </w:lvl>
    <w:lvl w:ilvl="2" w:tplc="57CC9186">
      <w:numFmt w:val="decimal"/>
      <w:lvlText w:val=""/>
      <w:lvlJc w:val="left"/>
    </w:lvl>
    <w:lvl w:ilvl="3" w:tplc="5C605D2C">
      <w:numFmt w:val="decimal"/>
      <w:lvlText w:val=""/>
      <w:lvlJc w:val="left"/>
    </w:lvl>
    <w:lvl w:ilvl="4" w:tplc="D76032FA">
      <w:numFmt w:val="decimal"/>
      <w:lvlText w:val=""/>
      <w:lvlJc w:val="left"/>
    </w:lvl>
    <w:lvl w:ilvl="5" w:tplc="F6CA2F20">
      <w:numFmt w:val="decimal"/>
      <w:lvlText w:val=""/>
      <w:lvlJc w:val="left"/>
    </w:lvl>
    <w:lvl w:ilvl="6" w:tplc="560A396E">
      <w:numFmt w:val="decimal"/>
      <w:lvlText w:val=""/>
      <w:lvlJc w:val="left"/>
    </w:lvl>
    <w:lvl w:ilvl="7" w:tplc="9E9C66F2">
      <w:numFmt w:val="decimal"/>
      <w:lvlText w:val=""/>
      <w:lvlJc w:val="left"/>
    </w:lvl>
    <w:lvl w:ilvl="8" w:tplc="E00E33FA">
      <w:numFmt w:val="decimal"/>
      <w:lvlText w:val=""/>
      <w:lvlJc w:val="left"/>
    </w:lvl>
  </w:abstractNum>
  <w:abstractNum w:abstractNumId="3" w15:restartNumberingAfterBreak="0">
    <w:nsid w:val="59B01360"/>
    <w:multiLevelType w:val="hybridMultilevel"/>
    <w:tmpl w:val="61CC540E"/>
    <w:lvl w:ilvl="0" w:tplc="F62468F0">
      <w:start w:val="1"/>
      <w:numFmt w:val="decimal"/>
      <w:lvlText w:val="%1."/>
      <w:lvlJc w:val="left"/>
      <w:pPr>
        <w:ind w:left="720" w:hanging="360"/>
      </w:pPr>
    </w:lvl>
    <w:lvl w:ilvl="1" w:tplc="1B5276C6">
      <w:numFmt w:val="decimal"/>
      <w:lvlText w:val=""/>
      <w:lvlJc w:val="left"/>
    </w:lvl>
    <w:lvl w:ilvl="2" w:tplc="EBCA2AD6">
      <w:numFmt w:val="decimal"/>
      <w:lvlText w:val=""/>
      <w:lvlJc w:val="left"/>
    </w:lvl>
    <w:lvl w:ilvl="3" w:tplc="9D728910">
      <w:numFmt w:val="decimal"/>
      <w:lvlText w:val=""/>
      <w:lvlJc w:val="left"/>
    </w:lvl>
    <w:lvl w:ilvl="4" w:tplc="CCF69056">
      <w:numFmt w:val="decimal"/>
      <w:lvlText w:val=""/>
      <w:lvlJc w:val="left"/>
    </w:lvl>
    <w:lvl w:ilvl="5" w:tplc="C2FCB544">
      <w:numFmt w:val="decimal"/>
      <w:lvlText w:val=""/>
      <w:lvlJc w:val="left"/>
    </w:lvl>
    <w:lvl w:ilvl="6" w:tplc="799E1304">
      <w:numFmt w:val="decimal"/>
      <w:lvlText w:val=""/>
      <w:lvlJc w:val="left"/>
    </w:lvl>
    <w:lvl w:ilvl="7" w:tplc="D70A47CE">
      <w:numFmt w:val="decimal"/>
      <w:lvlText w:val=""/>
      <w:lvlJc w:val="left"/>
    </w:lvl>
    <w:lvl w:ilvl="8" w:tplc="192627A0">
      <w:numFmt w:val="decimal"/>
      <w:lvlText w:val=""/>
      <w:lvlJc w:val="left"/>
    </w:lvl>
  </w:abstractNum>
  <w:abstractNum w:abstractNumId="4" w15:restartNumberingAfterBreak="0">
    <w:nsid w:val="6E4F0D93"/>
    <w:multiLevelType w:val="hybridMultilevel"/>
    <w:tmpl w:val="E7FAF3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1132183">
    <w:abstractNumId w:val="1"/>
    <w:lvlOverride w:ilvl="0">
      <w:startOverride w:val="1"/>
    </w:lvlOverride>
  </w:num>
  <w:num w:numId="2" w16cid:durableId="1408186007">
    <w:abstractNumId w:val="2"/>
    <w:lvlOverride w:ilvl="0">
      <w:startOverride w:val="1"/>
    </w:lvlOverride>
  </w:num>
  <w:num w:numId="3" w16cid:durableId="1265335643">
    <w:abstractNumId w:val="3"/>
    <w:lvlOverride w:ilvl="0">
      <w:startOverride w:val="1"/>
    </w:lvlOverride>
  </w:num>
  <w:num w:numId="4" w16cid:durableId="1159493298">
    <w:abstractNumId w:val="4"/>
  </w:num>
  <w:num w:numId="5" w16cid:durableId="20128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A17F29"/>
    <w:rsid w:val="00063B5E"/>
    <w:rsid w:val="0008071B"/>
    <w:rsid w:val="00091143"/>
    <w:rsid w:val="000934EC"/>
    <w:rsid w:val="00095360"/>
    <w:rsid w:val="000A21C6"/>
    <w:rsid w:val="000E50F8"/>
    <w:rsid w:val="00104250"/>
    <w:rsid w:val="0017024D"/>
    <w:rsid w:val="00173FCA"/>
    <w:rsid w:val="001E5B71"/>
    <w:rsid w:val="0025093B"/>
    <w:rsid w:val="002B0E26"/>
    <w:rsid w:val="002B518C"/>
    <w:rsid w:val="00327BA6"/>
    <w:rsid w:val="003662D6"/>
    <w:rsid w:val="00377C82"/>
    <w:rsid w:val="003C4168"/>
    <w:rsid w:val="004159DA"/>
    <w:rsid w:val="00455D8F"/>
    <w:rsid w:val="00486BAD"/>
    <w:rsid w:val="004B217E"/>
    <w:rsid w:val="004F7B29"/>
    <w:rsid w:val="005617D8"/>
    <w:rsid w:val="005B67A1"/>
    <w:rsid w:val="00675A54"/>
    <w:rsid w:val="00687B63"/>
    <w:rsid w:val="006B2A5A"/>
    <w:rsid w:val="006D7D76"/>
    <w:rsid w:val="0072735F"/>
    <w:rsid w:val="00782511"/>
    <w:rsid w:val="0079320A"/>
    <w:rsid w:val="00797561"/>
    <w:rsid w:val="007C4BD1"/>
    <w:rsid w:val="008159D0"/>
    <w:rsid w:val="008168B2"/>
    <w:rsid w:val="008F7838"/>
    <w:rsid w:val="0090050B"/>
    <w:rsid w:val="00971D07"/>
    <w:rsid w:val="009A4244"/>
    <w:rsid w:val="00A34D31"/>
    <w:rsid w:val="00A4267E"/>
    <w:rsid w:val="00AA2F3F"/>
    <w:rsid w:val="00AE1134"/>
    <w:rsid w:val="00B045B3"/>
    <w:rsid w:val="00B363C9"/>
    <w:rsid w:val="00B82281"/>
    <w:rsid w:val="00BB7968"/>
    <w:rsid w:val="00BC32F6"/>
    <w:rsid w:val="00C60DF4"/>
    <w:rsid w:val="00C62FAE"/>
    <w:rsid w:val="00CD4E5D"/>
    <w:rsid w:val="00D41DF0"/>
    <w:rsid w:val="00DB4A95"/>
    <w:rsid w:val="00DF0363"/>
    <w:rsid w:val="00E23934"/>
    <w:rsid w:val="00E255A5"/>
    <w:rsid w:val="00E729CF"/>
    <w:rsid w:val="00EA1D1C"/>
    <w:rsid w:val="00F00F53"/>
    <w:rsid w:val="00F13A79"/>
    <w:rsid w:val="00F62092"/>
    <w:rsid w:val="00FA5824"/>
    <w:rsid w:val="00FB0B5A"/>
    <w:rsid w:val="00FE7FBF"/>
    <w:rsid w:val="36A1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5902"/>
  <w15:docId w15:val="{D6FC75FE-9274-4749-8A43-A42AE4C20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20" w:after="120"/>
      <w:outlineLvl w:val="0"/>
    </w:pPr>
    <w:rPr>
      <w:b/>
      <w:bCs/>
      <w:color w:val="1F3864"/>
      <w:sz w:val="32"/>
      <w:szCs w:val="32"/>
    </w:rPr>
  </w:style>
  <w:style w:type="paragraph" w:customStyle="1" w:styleId="heading20">
    <w:name w:val="heading 20"/>
    <w:qFormat/>
    <w:pPr>
      <w:spacing w:before="240" w:after="80"/>
      <w:outlineLvl w:val="1"/>
    </w:pPr>
    <w:rPr>
      <w:b/>
      <w:bCs/>
      <w:color w:val="2E5C8A"/>
      <w:sz w:val="26"/>
      <w:szCs w:val="26"/>
    </w:rPr>
  </w:style>
  <w:style w:type="paragraph" w:customStyle="1" w:styleId="heading30">
    <w:name w:val="heading 30"/>
    <w:qFormat/>
    <w:pPr>
      <w:spacing w:before="160" w:after="60"/>
      <w:outlineLvl w:val="2"/>
    </w:pPr>
    <w:rPr>
      <w:b/>
      <w:bCs/>
      <w:color w:val="4A4A4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D4E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E5D"/>
  </w:style>
  <w:style w:type="paragraph" w:styleId="Footer">
    <w:name w:val="footer"/>
    <w:basedOn w:val="Normal"/>
    <w:link w:val="FooterChar"/>
    <w:uiPriority w:val="99"/>
    <w:unhideWhenUsed/>
    <w:rsid w:val="00CD4E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E5D"/>
  </w:style>
  <w:style w:type="paragraph" w:styleId="NoSpacing">
    <w:name w:val="No Spacing"/>
    <w:link w:val="NoSpacingChar"/>
    <w:uiPriority w:val="1"/>
    <w:qFormat/>
    <w:rsid w:val="00675A54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675A54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paragraph" w:customStyle="1" w:styleId="Title1">
    <w:name w:val="Title 1"/>
    <w:basedOn w:val="Title"/>
    <w:qFormat/>
    <w:rsid w:val="0017024D"/>
    <w:pPr>
      <w:spacing w:after="80"/>
      <w:ind w:left="-284" w:right="-330"/>
      <w:contextualSpacing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en/abstract-pattern-background-design-2829965/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F8C51B920B7347BBCD841C1FEDE67B" ma:contentTypeVersion="16" ma:contentTypeDescription="Create a new document." ma:contentTypeScope="" ma:versionID="fd508860b8c8274c6e668a4c83388873">
  <xsd:schema xmlns:xsd="http://www.w3.org/2001/XMLSchema" xmlns:xs="http://www.w3.org/2001/XMLSchema" xmlns:p="http://schemas.microsoft.com/office/2006/metadata/properties" xmlns:ns2="cd52377c-66d3-4207-92ff-965188640e9a" xmlns:ns3="76333a86-a317-4759-b443-e4ef3a593efe" targetNamespace="http://schemas.microsoft.com/office/2006/metadata/properties" ma:root="true" ma:fieldsID="f08d7a733f81c5e01e4493928cb1e3a4" ns2:_="" ns3:_="">
    <xsd:import namespace="cd52377c-66d3-4207-92ff-965188640e9a"/>
    <xsd:import namespace="76333a86-a317-4759-b443-e4ef3a593e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77c-66d3-4207-92ff-965188640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fd94298-a554-456b-aa38-b9562a4f76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33a86-a317-4759-b443-e4ef3a593ef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3d0ec39-e099-4c6b-9e61-62c2330825c6}" ma:internalName="TaxCatchAll" ma:showField="CatchAllData" ma:web="76333a86-a317-4759-b443-e4ef3a593e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333a86-a317-4759-b443-e4ef3a593efe" xsi:nil="true"/>
    <lcf76f155ced4ddcb4097134ff3c332f xmlns="cd52377c-66d3-4207-92ff-965188640e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40C02A-F64A-413E-8B64-C9992141F156}"/>
</file>

<file path=customXml/itemProps2.xml><?xml version="1.0" encoding="utf-8"?>
<ds:datastoreItem xmlns:ds="http://schemas.openxmlformats.org/officeDocument/2006/customXml" ds:itemID="{1B81DBDA-C43F-4A66-8380-64DA07E4BA02}"/>
</file>

<file path=customXml/itemProps3.xml><?xml version="1.0" encoding="utf-8"?>
<ds:datastoreItem xmlns:ds="http://schemas.openxmlformats.org/officeDocument/2006/customXml" ds:itemID="{08E209CB-4AB4-456D-833E-A3DBC1E1DB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5524</Words>
  <Characters>33923</Characters>
  <Application>Microsoft Office Word</Application>
  <DocSecurity>0</DocSecurity>
  <Lines>1541</Lines>
  <Paragraphs>1160</Paragraphs>
  <ScaleCrop>false</ScaleCrop>
  <Company/>
  <LinksUpToDate>false</LinksUpToDate>
  <CharactersWithSpaces>38287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Design Document</dc:title>
  <dc:subject>Cirrus cloud suite</dc:subject>
  <dc:creator>(HGX RTE)</dc:creator>
  <cp:lastModifiedBy>Priti Shukla</cp:lastModifiedBy>
  <cp:revision>4</cp:revision>
  <dcterms:created xsi:type="dcterms:W3CDTF">2026-02-20T11:47:00Z</dcterms:created>
  <dcterms:modified xsi:type="dcterms:W3CDTF">2026-02-23T04:40:00Z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0x01010006F8C51B920B7347BBCD841C1FEDE67B</vt:lpwstr>
  </property>
</Properties>
</file>