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2A6D6" w14:textId="6A8FF574" w:rsidR="006270FC" w:rsidRDefault="006270FC" w:rsidP="006270FC">
      <w:pPr>
        <w:jc w:val="center"/>
        <w:rPr>
          <w:rFonts w:ascii="Jameel Noori Nastaleeq" w:hAnsi="Jameel Noori Nastaleeq" w:cs="Jameel Noori Nastaleeq"/>
          <w:sz w:val="44"/>
          <w:szCs w:val="44"/>
          <w:rtl/>
          <w:lang w:bidi="ur-PK"/>
        </w:rPr>
      </w:pPr>
      <w:r>
        <w:rPr>
          <w:rFonts w:ascii="Jameel Noori Nastaleeq" w:hAnsi="Jameel Noori Nastaleeq" w:cs="Jameel Noori Nastaleeq" w:hint="cs"/>
          <w:sz w:val="44"/>
          <w:szCs w:val="44"/>
          <w:rtl/>
          <w:lang w:bidi="ur-PK"/>
        </w:rPr>
        <w:t>قرقی</w:t>
      </w:r>
    </w:p>
    <w:p w14:paraId="2FC84453" w14:textId="764D5AF8" w:rsidR="006270FC" w:rsidRDefault="006270FC" w:rsidP="006270FC">
      <w:pPr>
        <w:bidi/>
        <w:rPr>
          <w:rFonts w:ascii="Jameel Noori Nastaleeq" w:hAnsi="Jameel Noori Nastaleeq" w:cs="Jameel Noori Nastaleeq"/>
          <w:sz w:val="32"/>
          <w:szCs w:val="32"/>
          <w:rtl/>
          <w:lang w:bidi="ur-PK"/>
        </w:rPr>
      </w:pPr>
      <w:r w:rsidRPr="006270FC">
        <w:rPr>
          <w:rFonts w:ascii="Jameel Noori Nastaleeq" w:hAnsi="Jameel Noori Nastaleeq" w:cs="Jameel Noori Nastaleeq" w:hint="cs"/>
          <w:sz w:val="32"/>
          <w:szCs w:val="32"/>
          <w:rtl/>
          <w:lang w:bidi="ur-PK"/>
        </w:rPr>
        <w:t>قرقی: غیر منقولہ جائیداد کی قرقی</w:t>
      </w:r>
      <w:r>
        <w:rPr>
          <w:rFonts w:ascii="Jameel Noori Nastaleeq" w:hAnsi="Jameel Noori Nastaleeq" w:cs="Jameel Noori Nastaleeq" w:hint="cs"/>
          <w:sz w:val="32"/>
          <w:szCs w:val="32"/>
          <w:rtl/>
          <w:lang w:bidi="ur-PK"/>
        </w:rPr>
        <w:t xml:space="preserve">(قرقی کا تعلق </w:t>
      </w:r>
      <w:r>
        <w:rPr>
          <w:rFonts w:ascii="Jameel Noori Nastaleeq" w:hAnsi="Jameel Noori Nastaleeq" w:cs="Jameel Noori Nastaleeq"/>
          <w:sz w:val="32"/>
          <w:szCs w:val="32"/>
          <w:lang w:bidi="ur-PK"/>
        </w:rPr>
        <w:t>Law of Attachment</w:t>
      </w:r>
      <w:r>
        <w:rPr>
          <w:rFonts w:ascii="Jameel Noori Nastaleeq" w:hAnsi="Jameel Noori Nastaleeq" w:cs="Jameel Noori Nastaleeq" w:hint="cs"/>
          <w:sz w:val="32"/>
          <w:szCs w:val="32"/>
          <w:rtl/>
          <w:lang w:bidi="ur-PK"/>
        </w:rPr>
        <w:t>سے ہوتا ہے)</w:t>
      </w:r>
    </w:p>
    <w:p w14:paraId="10A7CEF6" w14:textId="0B4F0F03" w:rsidR="006270FC" w:rsidRDefault="006270FC" w:rsidP="006270FC">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قرقی تب ہوتی ہے جب کوئی آدمی لین دین کے معملات میں </w:t>
      </w:r>
      <w:r>
        <w:rPr>
          <w:rFonts w:ascii="Jameel Noori Nastaleeq" w:hAnsi="Jameel Noori Nastaleeq" w:cs="Jameel Noori Nastaleeq"/>
          <w:sz w:val="32"/>
          <w:szCs w:val="32"/>
          <w:lang w:bidi="ur-PK"/>
        </w:rPr>
        <w:t>Defaulter</w:t>
      </w:r>
      <w:r>
        <w:rPr>
          <w:rFonts w:ascii="Jameel Noori Nastaleeq" w:hAnsi="Jameel Noori Nastaleeq" w:cs="Jameel Noori Nastaleeq" w:hint="cs"/>
          <w:sz w:val="32"/>
          <w:szCs w:val="32"/>
          <w:rtl/>
          <w:lang w:bidi="ur-PK"/>
        </w:rPr>
        <w:t xml:space="preserve">ہو   اور واجبات ادا نہ کرسکے۔ تو عدالت حکم کے زریعے وہ جگہ </w:t>
      </w:r>
      <w:r>
        <w:rPr>
          <w:rFonts w:ascii="Jameel Noori Nastaleeq" w:hAnsi="Jameel Noori Nastaleeq" w:cs="Jameel Noori Nastaleeq"/>
          <w:sz w:val="32"/>
          <w:szCs w:val="32"/>
          <w:lang w:bidi="ur-PK"/>
        </w:rPr>
        <w:t xml:space="preserve">Sale </w:t>
      </w:r>
      <w:r>
        <w:rPr>
          <w:rFonts w:ascii="Jameel Noori Nastaleeq" w:hAnsi="Jameel Noori Nastaleeq" w:cs="Jameel Noori Nastaleeq" w:hint="cs"/>
          <w:sz w:val="32"/>
          <w:szCs w:val="32"/>
          <w:rtl/>
          <w:lang w:bidi="ur-PK"/>
        </w:rPr>
        <w:t xml:space="preserve">کراکے دوسرے فریق کا لین دین کلئیر کردے ۔ اس کے لیے </w:t>
      </w:r>
      <w:r>
        <w:rPr>
          <w:rFonts w:ascii="Jameel Noori Nastaleeq" w:hAnsi="Jameel Noori Nastaleeq" w:cs="Jameel Noori Nastaleeq"/>
          <w:sz w:val="32"/>
          <w:szCs w:val="32"/>
          <w:lang w:bidi="ur-PK"/>
        </w:rPr>
        <w:t xml:space="preserve">Defaulter </w:t>
      </w:r>
      <w:r>
        <w:rPr>
          <w:rFonts w:ascii="Jameel Noori Nastaleeq" w:hAnsi="Jameel Noori Nastaleeq" w:cs="Jameel Noori Nastaleeq" w:hint="cs"/>
          <w:sz w:val="32"/>
          <w:szCs w:val="32"/>
          <w:rtl/>
          <w:lang w:bidi="ur-PK"/>
        </w:rPr>
        <w:t xml:space="preserve">کی جائیداد بلا ک کی جاتی ہے۔عدالت محکمہ مال کو حکم کرتی ہے کہ یہ جائیداد بذریعہ قرقی بلاک کر دیا جائے ۔ زمینی جائیداد قرقی کے زریعے بلاک کی جاتی ہے۔اسکے بعد عدالت اشتہار دیتی ہے کہ یہ جائیداد قرقی ہو چکی ہےاور عدالت اسکو نیلام کررہی ہے اگر اس دوران </w:t>
      </w:r>
      <w:r>
        <w:rPr>
          <w:rFonts w:ascii="Jameel Noori Nastaleeq" w:hAnsi="Jameel Noori Nastaleeq" w:cs="Jameel Noori Nastaleeq"/>
          <w:sz w:val="32"/>
          <w:szCs w:val="32"/>
          <w:lang w:bidi="ur-PK"/>
        </w:rPr>
        <w:t>Defaulter</w:t>
      </w:r>
      <w:r>
        <w:rPr>
          <w:rFonts w:ascii="Jameel Noori Nastaleeq" w:hAnsi="Jameel Noori Nastaleeq" w:cs="Jameel Noori Nastaleeq" w:hint="cs"/>
          <w:sz w:val="32"/>
          <w:szCs w:val="32"/>
          <w:rtl/>
          <w:lang w:bidi="ur-PK"/>
        </w:rPr>
        <w:t>عدالت کو مطمئن کرلے کہ وہ واجبات ادا کر لے گا ۔تو عدالت کی طرف سے قرقی منسوخ کی جاتی ہے۔</w:t>
      </w:r>
    </w:p>
    <w:p w14:paraId="72FF8A34" w14:textId="7B94A2DE" w:rsidR="006270FC" w:rsidRDefault="006270FC" w:rsidP="006270FC">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قرقی کے لیے عدالت کی طرف سے شخص تحصیلدار کے پاس آتا ہےاور درخواست دیتا ہے، عدالت کی طرف سے روبکار اور فیصلہ کی کاپی آتی ہے۔ کے اس جائیداد کو قرق کرنا ہے ۔ قرقی پٹواری کی آئی ڈی سے درج کی جاتی ہے۔ پٹواری کے ڈیس بورڈ میں جاکر قرقی کے </w:t>
      </w:r>
      <w:r>
        <w:rPr>
          <w:rFonts w:ascii="Jameel Noori Nastaleeq" w:hAnsi="Jameel Noori Nastaleeq" w:cs="Jameel Noori Nastaleeq"/>
          <w:sz w:val="32"/>
          <w:szCs w:val="32"/>
          <w:lang w:bidi="ur-PK"/>
        </w:rPr>
        <w:t>Menu</w:t>
      </w:r>
      <w:r>
        <w:rPr>
          <w:rFonts w:ascii="Jameel Noori Nastaleeq" w:hAnsi="Jameel Noori Nastaleeq" w:cs="Jameel Noori Nastaleeq" w:hint="cs"/>
          <w:sz w:val="32"/>
          <w:szCs w:val="32"/>
          <w:rtl/>
          <w:lang w:bidi="ur-PK"/>
        </w:rPr>
        <w:t>میں جاتا ہے اور تفصیل درج کرنی ہوتی ہے۔</w:t>
      </w:r>
    </w:p>
    <w:p w14:paraId="10390BAC" w14:textId="3CCF02D9" w:rsidR="006270FC" w:rsidRDefault="006270FC" w:rsidP="006270FC">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روبکار: </w:t>
      </w:r>
      <w:r w:rsidR="006E521A">
        <w:rPr>
          <w:rFonts w:ascii="Jameel Noori Nastaleeq" w:hAnsi="Jameel Noori Nastaleeq" w:cs="Jameel Noori Nastaleeq" w:hint="cs"/>
          <w:sz w:val="32"/>
          <w:szCs w:val="32"/>
          <w:rtl/>
          <w:lang w:bidi="ur-PK"/>
        </w:rPr>
        <w:t>(تعریف)</w:t>
      </w:r>
    </w:p>
    <w:p w14:paraId="6CAD2508" w14:textId="4CAA27F4" w:rsidR="006E521A" w:rsidRPr="006270FC" w:rsidRDefault="006E521A" w:rsidP="006E521A">
      <w:pPr>
        <w:bidi/>
        <w:rPr>
          <w:rFonts w:ascii="Jameel Noori Nastaleeq" w:hAnsi="Jameel Noori Nastaleeq" w:cs="Jameel Noori Nastaleeq" w:hint="cs"/>
          <w:sz w:val="32"/>
          <w:szCs w:val="32"/>
          <w:rtl/>
          <w:lang w:bidi="ur-PK"/>
        </w:rPr>
      </w:pPr>
    </w:p>
    <w:sectPr w:rsidR="006E521A" w:rsidRPr="006270FC" w:rsidSect="00C3762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B4"/>
    <w:rsid w:val="0007542C"/>
    <w:rsid w:val="005B1F41"/>
    <w:rsid w:val="005D3032"/>
    <w:rsid w:val="006270FC"/>
    <w:rsid w:val="006E521A"/>
    <w:rsid w:val="00932679"/>
    <w:rsid w:val="00AB641A"/>
    <w:rsid w:val="00C1287A"/>
    <w:rsid w:val="00C37621"/>
    <w:rsid w:val="00EA20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D22D"/>
  <w15:chartTrackingRefBased/>
  <w15:docId w15:val="{30642199-6D43-440B-B659-00DB0101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YPA PINDIGHEB</dc:creator>
  <cp:keywords/>
  <dc:description/>
  <cp:lastModifiedBy>YPA PINDIGHEB</cp:lastModifiedBy>
  <cp:revision>6</cp:revision>
  <dcterms:created xsi:type="dcterms:W3CDTF">2023-06-04T13:31:00Z</dcterms:created>
  <dcterms:modified xsi:type="dcterms:W3CDTF">2023-06-05T07:41:00Z</dcterms:modified>
</cp:coreProperties>
</file>