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e3jzonf8urli" w:id="0"/>
      <w:bookmarkEnd w:id="0"/>
      <w:r w:rsidDel="00000000" w:rsidR="00000000" w:rsidRPr="00000000">
        <w:rPr>
          <w:b w:val="1"/>
          <w:color w:val="000000"/>
          <w:sz w:val="26"/>
          <w:szCs w:val="26"/>
          <w:rtl w:val="0"/>
        </w:rPr>
        <w:t xml:space="preserve">REFUNDABLE PERFORMANCE / COMMITMENT FEE AGREEMENT</w:t>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This Agreement</w:t>
      </w:r>
      <w:r w:rsidDel="00000000" w:rsidR="00000000" w:rsidRPr="00000000">
        <w:rPr>
          <w:rtl w:val="0"/>
        </w:rPr>
        <w:t xml:space="preserve"> (the "Agreement") is made and entered into as of [Date], by and between:</w:t>
      </w:r>
    </w:p>
    <w:p w:rsidR="00000000" w:rsidDel="00000000" w:rsidP="00000000" w:rsidRDefault="00000000" w:rsidRPr="00000000" w14:paraId="00000003">
      <w:pPr>
        <w:spacing w:after="240" w:before="240" w:lineRule="auto"/>
        <w:jc w:val="both"/>
        <w:rPr/>
      </w:pPr>
      <w:r w:rsidDel="00000000" w:rsidR="00000000" w:rsidRPr="00000000">
        <w:rPr>
          <w:b w:val="1"/>
          <w:rtl w:val="0"/>
        </w:rPr>
        <w:t xml:space="preserve">Company Name:</w:t>
      </w:r>
      <w:r w:rsidDel="00000000" w:rsidR="00000000" w:rsidRPr="00000000">
        <w:rPr>
          <w:rtl w:val="0"/>
        </w:rPr>
        <w:t xml:space="preserve"> [Your LLC Name]</w:t>
        <w:br w:type="textWrapping"/>
        <w:t xml:space="preserve"> A Limited Liability Company organized under the laws of [State, e.g., New Mexico/Wyoming, USA]</w:t>
        <w:br w:type="textWrapping"/>
        <w:t xml:space="preserve"> (Hereinafter referred to as the “Company”)</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AND</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Participant Name:</w:t>
      </w:r>
      <w:r w:rsidDel="00000000" w:rsidR="00000000" w:rsidRPr="00000000">
        <w:rPr>
          <w:rtl w:val="0"/>
        </w:rPr>
        <w:t xml:space="preserve"> [Full Legal Name of the Contractor/Consultant/Service Provider]</w:t>
        <w:br w:type="textWrapping"/>
        <w:t xml:space="preserve"> (Hereinafter referred to as the “Participant”)</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6x6isww51xei" w:id="1"/>
      <w:bookmarkEnd w:id="1"/>
      <w:r w:rsidDel="00000000" w:rsidR="00000000" w:rsidRPr="00000000">
        <w:rPr>
          <w:b w:val="1"/>
          <w:color w:val="000000"/>
          <w:sz w:val="26"/>
          <w:szCs w:val="26"/>
          <w:rtl w:val="0"/>
        </w:rPr>
        <w:t xml:space="preserve">1. PURPOSE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purpose of this Agreement is to establish the terms under which the Participant provides a </w:t>
      </w:r>
      <w:r w:rsidDel="00000000" w:rsidR="00000000" w:rsidRPr="00000000">
        <w:rPr>
          <w:i w:val="1"/>
          <w:rtl w:val="0"/>
        </w:rPr>
        <w:t xml:space="preserve">Refundable Performance / Commitment Fee</w:t>
      </w:r>
      <w:r w:rsidDel="00000000" w:rsidR="00000000" w:rsidRPr="00000000">
        <w:rPr>
          <w:rtl w:val="0"/>
        </w:rPr>
        <w:t xml:space="preserve"> (the “Fee”) to the Company as an indication of intent, seriousness, and commitment towards participation in specific tasks, projects, or tenders managed by the Company.</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Fee is </w:t>
      </w:r>
      <w:r w:rsidDel="00000000" w:rsidR="00000000" w:rsidRPr="00000000">
        <w:rPr>
          <w:b w:val="1"/>
          <w:rtl w:val="0"/>
        </w:rPr>
        <w:t xml:space="preserve">not</w:t>
      </w:r>
      <w:r w:rsidDel="00000000" w:rsidR="00000000" w:rsidRPr="00000000">
        <w:rPr>
          <w:rtl w:val="0"/>
        </w:rPr>
        <w:t xml:space="preserve"> a security investment, shareholding, or financial instrument under any securities regulation. It is strictly a refundable performance-based deposit subject to the conditions stated herein.</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a6709i56p7xl" w:id="2"/>
      <w:bookmarkEnd w:id="2"/>
      <w:r w:rsidDel="00000000" w:rsidR="00000000" w:rsidRPr="00000000">
        <w:rPr>
          <w:b w:val="1"/>
          <w:color w:val="000000"/>
          <w:sz w:val="26"/>
          <w:szCs w:val="26"/>
          <w:rtl w:val="0"/>
        </w:rPr>
        <w:t xml:space="preserve">2. NATURE OF THE FEE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The Fee shall be:</w:t>
      </w:r>
    </w:p>
    <w:p w:rsidR="00000000" w:rsidDel="00000000" w:rsidP="00000000" w:rsidRDefault="00000000" w:rsidRPr="00000000" w14:paraId="0000000D">
      <w:pPr>
        <w:numPr>
          <w:ilvl w:val="0"/>
          <w:numId w:val="3"/>
        </w:numPr>
        <w:spacing w:after="0" w:afterAutospacing="0" w:before="240" w:lineRule="auto"/>
        <w:ind w:left="720" w:hanging="360"/>
        <w:jc w:val="both"/>
      </w:pPr>
      <w:r w:rsidDel="00000000" w:rsidR="00000000" w:rsidRPr="00000000">
        <w:rPr>
          <w:rtl w:val="0"/>
        </w:rPr>
        <w:t xml:space="preserve">Paid voluntarily by the Participant to confirm their willingness to engage and complete agreed-upon tasks and or job sets.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jc w:val="both"/>
      </w:pPr>
      <w:r w:rsidDel="00000000" w:rsidR="00000000" w:rsidRPr="00000000">
        <w:rPr>
          <w:rtl w:val="0"/>
        </w:rPr>
        <w:t xml:space="preserve">Treated as a </w:t>
      </w:r>
      <w:r w:rsidDel="00000000" w:rsidR="00000000" w:rsidRPr="00000000">
        <w:rPr>
          <w:b w:val="1"/>
          <w:rtl w:val="0"/>
        </w:rPr>
        <w:t xml:space="preserve">Performance/Commitment Fee</w:t>
      </w:r>
      <w:r w:rsidDel="00000000" w:rsidR="00000000" w:rsidRPr="00000000">
        <w:rPr>
          <w:rtl w:val="0"/>
        </w:rPr>
        <w:t xml:space="preserve">, not as capital investment, loan, or equity.</w:t>
        <w:br w:type="textWrapping"/>
      </w:r>
    </w:p>
    <w:p w:rsidR="00000000" w:rsidDel="00000000" w:rsidP="00000000" w:rsidRDefault="00000000" w:rsidRPr="00000000" w14:paraId="0000000F">
      <w:pPr>
        <w:numPr>
          <w:ilvl w:val="0"/>
          <w:numId w:val="3"/>
        </w:numPr>
        <w:spacing w:after="240" w:before="0" w:beforeAutospacing="0" w:lineRule="auto"/>
        <w:ind w:left="720" w:hanging="360"/>
        <w:jc w:val="both"/>
      </w:pPr>
      <w:r w:rsidDel="00000000" w:rsidR="00000000" w:rsidRPr="00000000">
        <w:rPr>
          <w:rtl w:val="0"/>
        </w:rPr>
        <w:t xml:space="preserve">Held by the Company for the duration of the Participant’s active engagement and performance indications.</w:t>
        <w:br w:type="textWrapping"/>
      </w:r>
    </w:p>
    <w:p w:rsidR="00000000" w:rsidDel="00000000" w:rsidP="00000000" w:rsidRDefault="00000000" w:rsidRPr="00000000" w14:paraId="0000001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b w:val="1"/>
          <w:color w:val="000000"/>
          <w:sz w:val="26"/>
          <w:szCs w:val="26"/>
        </w:rPr>
      </w:pPr>
      <w:bookmarkStart w:colFirst="0" w:colLast="0" w:name="_ubwvcqzvkrt" w:id="3"/>
      <w:bookmarkEnd w:id="3"/>
      <w:r w:rsidDel="00000000" w:rsidR="00000000" w:rsidRPr="00000000">
        <w:rPr>
          <w:b w:val="1"/>
          <w:color w:val="000000"/>
          <w:sz w:val="26"/>
          <w:szCs w:val="26"/>
          <w:rtl w:val="0"/>
        </w:rPr>
        <w:t xml:space="preserve">3. REFUND CONDITIONS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Fee shall be refunded to the Participant as follows:</w:t>
      </w:r>
    </w:p>
    <w:p w:rsidR="00000000" w:rsidDel="00000000" w:rsidP="00000000" w:rsidRDefault="00000000" w:rsidRPr="00000000" w14:paraId="00000013">
      <w:pPr>
        <w:numPr>
          <w:ilvl w:val="0"/>
          <w:numId w:val="2"/>
        </w:numPr>
        <w:spacing w:after="0" w:afterAutospacing="0" w:before="240" w:lineRule="auto"/>
        <w:ind w:left="720" w:hanging="360"/>
        <w:jc w:val="both"/>
      </w:pPr>
      <w:r w:rsidDel="00000000" w:rsidR="00000000" w:rsidRPr="00000000">
        <w:rPr>
          <w:b w:val="1"/>
          <w:rtl w:val="0"/>
        </w:rPr>
        <w:t xml:space="preserve">Full Refund:</w:t>
      </w:r>
      <w:r w:rsidDel="00000000" w:rsidR="00000000" w:rsidRPr="00000000">
        <w:rPr>
          <w:rtl w:val="0"/>
        </w:rPr>
        <w:t xml:space="preserve"> Upon satisfactory completion of the assigned tasks, deliverables, or project milestones as verified by the Company's verification structure process.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jc w:val="both"/>
      </w:pPr>
      <w:r w:rsidDel="00000000" w:rsidR="00000000" w:rsidRPr="00000000">
        <w:rPr>
          <w:b w:val="1"/>
          <w:rtl w:val="0"/>
        </w:rPr>
        <w:t xml:space="preserve">Partial Refund:</w:t>
      </w:r>
      <w:r w:rsidDel="00000000" w:rsidR="00000000" w:rsidRPr="00000000">
        <w:rPr>
          <w:rtl w:val="0"/>
        </w:rPr>
        <w:t xml:space="preserve"> If the Participant has completed a significant portion of the work but has failed to fully meet all requirements; the refundable amount will be determined proportionally based on completion percentage and contribution value.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jc w:val="both"/>
      </w:pPr>
      <w:r w:rsidDel="00000000" w:rsidR="00000000" w:rsidRPr="00000000">
        <w:rPr>
          <w:b w:val="1"/>
          <w:rtl w:val="0"/>
        </w:rPr>
        <w:t xml:space="preserve">Non-Refundable Portion:</w:t>
      </w:r>
      <w:r w:rsidDel="00000000" w:rsidR="00000000" w:rsidRPr="00000000">
        <w:rPr>
          <w:rtl w:val="0"/>
        </w:rPr>
        <w:t xml:space="preserve"> The Fee (or a part thereof) shall be forfeited if the Participant:</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jc w:val="both"/>
      </w:pPr>
      <w:r w:rsidDel="00000000" w:rsidR="00000000" w:rsidRPr="00000000">
        <w:rPr>
          <w:rtl w:val="0"/>
        </w:rPr>
        <w:t xml:space="preserve">Fails to complete the assigned tasks within the specified time frame;</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jc w:val="both"/>
      </w:pPr>
      <w:r w:rsidDel="00000000" w:rsidR="00000000" w:rsidRPr="00000000">
        <w:rPr>
          <w:rtl w:val="0"/>
        </w:rPr>
        <w:t xml:space="preserve">Demonstrates non-cooperation, negligence, or unprofessional conduct;</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jc w:val="both"/>
      </w:pPr>
      <w:r w:rsidDel="00000000" w:rsidR="00000000" w:rsidRPr="00000000">
        <w:rPr>
          <w:rtl w:val="0"/>
        </w:rPr>
        <w:t xml:space="preserve">Violates the terms of engagement or confidentiality obligations.</w:t>
        <w:br w:type="textWrapping"/>
      </w:r>
    </w:p>
    <w:p w:rsidR="00000000" w:rsidDel="00000000" w:rsidP="00000000" w:rsidRDefault="00000000" w:rsidRPr="00000000" w14:paraId="00000019">
      <w:pPr>
        <w:numPr>
          <w:ilvl w:val="1"/>
          <w:numId w:val="2"/>
        </w:numPr>
        <w:spacing w:after="240" w:before="0" w:beforeAutospacing="0" w:lineRule="auto"/>
        <w:ind w:left="1440" w:hanging="360"/>
        <w:jc w:val="both"/>
      </w:pPr>
      <w:r w:rsidDel="00000000" w:rsidR="00000000" w:rsidRPr="00000000">
        <w:rPr>
          <w:rtl w:val="0"/>
        </w:rPr>
        <w:t xml:space="preserve">Violates the terms of NDA, in which case the Fee shall be immediately forfeited (non-refundable), and the Company reserves the right to pursue all available legal remedies.</w:t>
        <w:br w:type="textWrapping"/>
      </w:r>
    </w:p>
    <w:p w:rsidR="00000000" w:rsidDel="00000000" w:rsidP="00000000" w:rsidRDefault="00000000" w:rsidRPr="00000000" w14:paraId="0000001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jc w:val="both"/>
        <w:rPr>
          <w:b w:val="1"/>
          <w:color w:val="000000"/>
          <w:sz w:val="26"/>
          <w:szCs w:val="26"/>
        </w:rPr>
      </w:pPr>
      <w:bookmarkStart w:colFirst="0" w:colLast="0" w:name="_x77zww3e1wpz" w:id="4"/>
      <w:bookmarkEnd w:id="4"/>
      <w:r w:rsidDel="00000000" w:rsidR="00000000" w:rsidRPr="00000000">
        <w:rPr>
          <w:b w:val="1"/>
          <w:color w:val="000000"/>
          <w:sz w:val="26"/>
          <w:szCs w:val="26"/>
          <w:rtl w:val="0"/>
        </w:rPr>
        <w:t xml:space="preserve">4. INCENTIVE STRUCTURE</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Company may provide additional monetary or non-monetary incentives upon successful task fulfillment. These incentives may include performance bonuses, early completion rewards, or reputation points within the Company’s ecosystem.</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Refunds and incentives may be distributed </w:t>
      </w:r>
      <w:r w:rsidDel="00000000" w:rsidR="00000000" w:rsidRPr="00000000">
        <w:rPr>
          <w:b w:val="1"/>
          <w:rtl w:val="0"/>
        </w:rPr>
        <w:t xml:space="preserve">gradually or in stages</w:t>
      </w:r>
      <w:r w:rsidDel="00000000" w:rsidR="00000000" w:rsidRPr="00000000">
        <w:rPr>
          <w:rtl w:val="0"/>
        </w:rPr>
        <w:t xml:space="preserve">, based on the project’s progress and blockchain-recorded task validation (if applicable).</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color w:val="000000"/>
          <w:sz w:val="26"/>
          <w:szCs w:val="26"/>
        </w:rPr>
      </w:pPr>
      <w:bookmarkStart w:colFirst="0" w:colLast="0" w:name="_6vlxsf2vvwlw" w:id="5"/>
      <w:bookmarkEnd w:id="5"/>
      <w:r w:rsidDel="00000000" w:rsidR="00000000" w:rsidRPr="00000000">
        <w:rPr>
          <w:b w:val="1"/>
          <w:color w:val="000000"/>
          <w:sz w:val="26"/>
          <w:szCs w:val="26"/>
          <w:rtl w:val="0"/>
        </w:rPr>
        <w:t xml:space="preserve">5. USE OF FUNDS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Participant agrees that during the performance period:</w:t>
      </w:r>
    </w:p>
    <w:p w:rsidR="00000000" w:rsidDel="00000000" w:rsidP="00000000" w:rsidRDefault="00000000" w:rsidRPr="00000000" w14:paraId="00000021">
      <w:pPr>
        <w:numPr>
          <w:ilvl w:val="0"/>
          <w:numId w:val="6"/>
        </w:numPr>
        <w:spacing w:after="0" w:afterAutospacing="0" w:before="240" w:lineRule="auto"/>
        <w:ind w:left="720" w:hanging="360"/>
        <w:jc w:val="both"/>
      </w:pPr>
      <w:r w:rsidDel="00000000" w:rsidR="00000000" w:rsidRPr="00000000">
        <w:rPr>
          <w:rtl w:val="0"/>
        </w:rPr>
        <w:t xml:space="preserve">The Fee will remain refundable under the terms stated above, and the Company guarantees refund eligibility upon fulfillment of agreed performance standards.</w:t>
        <w:br w:type="textWrapping"/>
      </w:r>
    </w:p>
    <w:p w:rsidR="00000000" w:rsidDel="00000000" w:rsidP="00000000" w:rsidRDefault="00000000" w:rsidRPr="00000000" w14:paraId="00000022">
      <w:pPr>
        <w:numPr>
          <w:ilvl w:val="0"/>
          <w:numId w:val="6"/>
        </w:numPr>
        <w:spacing w:after="240" w:before="0" w:beforeAutospacing="0" w:lineRule="auto"/>
        <w:ind w:left="720" w:hanging="360"/>
        <w:jc w:val="both"/>
      </w:pPr>
      <w:r w:rsidDel="00000000" w:rsidR="00000000" w:rsidRPr="00000000">
        <w:rPr>
          <w:rtl w:val="0"/>
        </w:rPr>
        <w:t xml:space="preserve">The Participant agrees that during the performance period, the Fee may be temporarily utilized as part of the Company’s operational liquidity and cash flow management. The Company guarantees that the Fee remains refundable to the Participant upon fulfillment of the agreed performance standards and conditions set forth in this Agreement.</w:t>
        <w:br w:type="textWrapping"/>
      </w:r>
    </w:p>
    <w:p w:rsidR="00000000" w:rsidDel="00000000" w:rsidP="00000000" w:rsidRDefault="00000000" w:rsidRPr="00000000" w14:paraId="0000002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b w:val="1"/>
          <w:color w:val="000000"/>
          <w:sz w:val="26"/>
          <w:szCs w:val="26"/>
        </w:rPr>
      </w:pPr>
      <w:bookmarkStart w:colFirst="0" w:colLast="0" w:name="_9j2l5ny1sxh1" w:id="6"/>
      <w:bookmarkEnd w:id="6"/>
      <w:r w:rsidDel="00000000" w:rsidR="00000000" w:rsidRPr="00000000">
        <w:rPr>
          <w:b w:val="1"/>
          <w:color w:val="000000"/>
          <w:sz w:val="26"/>
          <w:szCs w:val="26"/>
          <w:rtl w:val="0"/>
        </w:rPr>
        <w:t xml:space="preserve">6. NO SECURITIES INTENT</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The Parties acknowledge and agree that:</w:t>
      </w:r>
    </w:p>
    <w:p w:rsidR="00000000" w:rsidDel="00000000" w:rsidP="00000000" w:rsidRDefault="00000000" w:rsidRPr="00000000" w14:paraId="00000026">
      <w:pPr>
        <w:numPr>
          <w:ilvl w:val="0"/>
          <w:numId w:val="4"/>
        </w:numPr>
        <w:spacing w:after="0" w:afterAutospacing="0" w:before="240" w:lineRule="auto"/>
        <w:ind w:left="720" w:hanging="360"/>
        <w:jc w:val="both"/>
      </w:pPr>
      <w:r w:rsidDel="00000000" w:rsidR="00000000" w:rsidRPr="00000000">
        <w:rPr>
          <w:rtl w:val="0"/>
        </w:rPr>
        <w:t xml:space="preserve">The Fee does </w:t>
      </w:r>
      <w:r w:rsidDel="00000000" w:rsidR="00000000" w:rsidRPr="00000000">
        <w:rPr>
          <w:b w:val="1"/>
          <w:rtl w:val="0"/>
        </w:rPr>
        <w:t xml:space="preserve">not</w:t>
      </w:r>
      <w:r w:rsidDel="00000000" w:rsidR="00000000" w:rsidRPr="00000000">
        <w:rPr>
          <w:rtl w:val="0"/>
        </w:rPr>
        <w:t xml:space="preserve"> constitute a security, investment, or ownership interest under the U.S. Securities Act of 1933 or similar international regulations.</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jc w:val="both"/>
      </w:pPr>
      <w:r w:rsidDel="00000000" w:rsidR="00000000" w:rsidRPr="00000000">
        <w:rPr>
          <w:rtl w:val="0"/>
        </w:rPr>
        <w:t xml:space="preserve">There is </w:t>
      </w:r>
      <w:r w:rsidDel="00000000" w:rsidR="00000000" w:rsidRPr="00000000">
        <w:rPr>
          <w:b w:val="1"/>
          <w:rtl w:val="0"/>
        </w:rPr>
        <w:t xml:space="preserve">no expectation of profit</w:t>
      </w:r>
      <w:r w:rsidDel="00000000" w:rsidR="00000000" w:rsidRPr="00000000">
        <w:rPr>
          <w:rtl w:val="0"/>
        </w:rPr>
        <w:t xml:space="preserve"> derived from the Company’s operations.</w:t>
        <w:br w:type="textWrapping"/>
      </w:r>
    </w:p>
    <w:p w:rsidR="00000000" w:rsidDel="00000000" w:rsidP="00000000" w:rsidRDefault="00000000" w:rsidRPr="00000000" w14:paraId="00000028">
      <w:pPr>
        <w:numPr>
          <w:ilvl w:val="0"/>
          <w:numId w:val="4"/>
        </w:numPr>
        <w:spacing w:after="240" w:before="0" w:beforeAutospacing="0" w:lineRule="auto"/>
        <w:ind w:left="720" w:hanging="360"/>
        <w:jc w:val="both"/>
      </w:pPr>
      <w:r w:rsidDel="00000000" w:rsidR="00000000" w:rsidRPr="00000000">
        <w:rPr>
          <w:rtl w:val="0"/>
        </w:rPr>
        <w:t xml:space="preserve">The Fee exists solely as a refundable commitment for ensuring task performance and engagement discipline.</w:t>
        <w:br w:type="textWrapping"/>
      </w:r>
    </w:p>
    <w:p w:rsidR="00000000" w:rsidDel="00000000" w:rsidP="00000000" w:rsidRDefault="00000000" w:rsidRPr="00000000" w14:paraId="0000002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jc w:val="both"/>
        <w:rPr>
          <w:b w:val="1"/>
          <w:color w:val="000000"/>
          <w:sz w:val="26"/>
          <w:szCs w:val="26"/>
        </w:rPr>
      </w:pPr>
      <w:bookmarkStart w:colFirst="0" w:colLast="0" w:name="_nne0x9kbgr7z" w:id="7"/>
      <w:bookmarkEnd w:id="7"/>
      <w:r w:rsidDel="00000000" w:rsidR="00000000" w:rsidRPr="00000000">
        <w:rPr>
          <w:b w:val="1"/>
          <w:color w:val="000000"/>
          <w:sz w:val="26"/>
          <w:szCs w:val="26"/>
          <w:rtl w:val="0"/>
        </w:rPr>
        <w:t xml:space="preserve">7. TERMINATION</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Either Party may terminate this Agreement upon written notice under the following conditions:</w:t>
      </w:r>
    </w:p>
    <w:p w:rsidR="00000000" w:rsidDel="00000000" w:rsidP="00000000" w:rsidRDefault="00000000" w:rsidRPr="00000000" w14:paraId="0000002C">
      <w:pPr>
        <w:numPr>
          <w:ilvl w:val="0"/>
          <w:numId w:val="1"/>
        </w:numPr>
        <w:spacing w:after="0" w:afterAutospacing="0" w:before="240" w:lineRule="auto"/>
        <w:ind w:left="720" w:hanging="360"/>
        <w:jc w:val="both"/>
      </w:pPr>
      <w:r w:rsidDel="00000000" w:rsidR="00000000" w:rsidRPr="00000000">
        <w:rPr>
          <w:rtl w:val="0"/>
        </w:rPr>
        <w:t xml:space="preserve">If the Participant withdraws voluntarily before project assignment (in which case, the Fee may be refunded minus administrative charges) within next 21 working days.</w:t>
        <w:br w:type="textWrapping"/>
      </w:r>
    </w:p>
    <w:p w:rsidR="00000000" w:rsidDel="00000000" w:rsidP="00000000" w:rsidRDefault="00000000" w:rsidRPr="00000000" w14:paraId="0000002D">
      <w:pPr>
        <w:numPr>
          <w:ilvl w:val="0"/>
          <w:numId w:val="1"/>
        </w:numPr>
        <w:spacing w:after="240" w:before="0" w:beforeAutospacing="0" w:lineRule="auto"/>
        <w:ind w:left="720" w:hanging="360"/>
        <w:jc w:val="both"/>
      </w:pPr>
      <w:r w:rsidDel="00000000" w:rsidR="00000000" w:rsidRPr="00000000">
        <w:rPr>
          <w:rtl w:val="0"/>
        </w:rPr>
        <w:t xml:space="preserve">If the Company discontinues the relevant project or substantially changes its operational scope before the assignment begins, the Company shall provide a full refund of the Fee within 30 business days or as per announcement of full refund(s) disclosure acknowledgement.</w:t>
        <w:br w:type="textWrapping"/>
      </w:r>
    </w:p>
    <w:p w:rsidR="00000000" w:rsidDel="00000000" w:rsidP="00000000" w:rsidRDefault="00000000" w:rsidRPr="00000000" w14:paraId="0000002E">
      <w:pPr>
        <w:spacing w:after="240" w:before="240" w:lineRule="auto"/>
        <w:jc w:val="both"/>
        <w:rPr/>
      </w:pPr>
      <w:r w:rsidDel="00000000" w:rsidR="00000000" w:rsidRPr="00000000">
        <w:rPr>
          <w:rtl w:val="0"/>
        </w:rPr>
        <w:t xml:space="preserve">Upon termination, the Company will refund the eligible and or complete portion of the Fee within 30 business days from the official termination date.</w:t>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jc w:val="both"/>
        <w:rPr>
          <w:b w:val="1"/>
          <w:color w:val="000000"/>
          <w:sz w:val="26"/>
          <w:szCs w:val="26"/>
        </w:rPr>
      </w:pPr>
      <w:bookmarkStart w:colFirst="0" w:colLast="0" w:name="_6zcsxlcw5hzj" w:id="8"/>
      <w:bookmarkEnd w:id="8"/>
      <w:r w:rsidDel="00000000" w:rsidR="00000000" w:rsidRPr="00000000">
        <w:rPr>
          <w:b w:val="1"/>
          <w:color w:val="000000"/>
          <w:sz w:val="26"/>
          <w:szCs w:val="26"/>
          <w:rtl w:val="0"/>
        </w:rPr>
        <w:t xml:space="preserve">8. GOVERNING LAW</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This Agreement shall be governed by and construed in accordance with the laws of the State of [New Mexico/Wyoming], USA. Any dispute arising out of or in connection with this Agreement shall be resolved through binding arbitration conducted remotely (online) under the rules of the American Arbitration Association.</w:t>
      </w:r>
    </w:p>
    <w:p w:rsidR="00000000" w:rsidDel="00000000" w:rsidP="00000000" w:rsidRDefault="00000000" w:rsidRPr="00000000" w14:paraId="0000003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jc w:val="both"/>
        <w:rPr>
          <w:b w:val="1"/>
          <w:color w:val="000000"/>
          <w:sz w:val="26"/>
          <w:szCs w:val="26"/>
        </w:rPr>
      </w:pPr>
      <w:bookmarkStart w:colFirst="0" w:colLast="0" w:name="_oh4tavg8mk53" w:id="9"/>
      <w:bookmarkEnd w:id="9"/>
      <w:r w:rsidDel="00000000" w:rsidR="00000000" w:rsidRPr="00000000">
        <w:rPr>
          <w:b w:val="1"/>
          <w:color w:val="000000"/>
          <w:sz w:val="26"/>
          <w:szCs w:val="26"/>
          <w:rtl w:val="0"/>
        </w:rPr>
        <w:t xml:space="preserve">9. ENTIRE AGREEMENT</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This Agreement represents the entire understanding between the Company and the Participant. It supersedes all prior discussions, communications, and representations regarding the subject matter herein.</w:t>
      </w:r>
    </w:p>
    <w:p w:rsidR="00000000" w:rsidDel="00000000" w:rsidP="00000000" w:rsidRDefault="00000000" w:rsidRPr="00000000" w14:paraId="0000003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b w:val="1"/>
          <w:color w:val="000000"/>
          <w:sz w:val="26"/>
          <w:szCs w:val="26"/>
        </w:rPr>
      </w:pPr>
      <w:bookmarkStart w:colFirst="0" w:colLast="0" w:name="_xwx4u0yxgpsk" w:id="10"/>
      <w:bookmarkEnd w:id="10"/>
      <w:r w:rsidDel="00000000" w:rsidR="00000000" w:rsidRPr="00000000">
        <w:rPr>
          <w:b w:val="1"/>
          <w:color w:val="000000"/>
          <w:sz w:val="26"/>
          <w:szCs w:val="26"/>
          <w:rtl w:val="0"/>
        </w:rPr>
        <w:t xml:space="preserve">10. SIGNATURES</w:t>
      </w:r>
    </w:p>
    <w:p w:rsidR="00000000" w:rsidDel="00000000" w:rsidP="00000000" w:rsidRDefault="00000000" w:rsidRPr="00000000" w14:paraId="00000037">
      <w:pPr>
        <w:spacing w:after="240" w:before="240" w:lineRule="auto"/>
        <w:jc w:val="both"/>
        <w:rPr/>
      </w:pPr>
      <w:r w:rsidDel="00000000" w:rsidR="00000000" w:rsidRPr="00000000">
        <w:rPr>
          <w:b w:val="1"/>
          <w:rtl w:val="0"/>
        </w:rPr>
        <w:t xml:space="preserve">For the Company:</w:t>
        <w:br w:type="textWrapping"/>
      </w:r>
      <w:r w:rsidDel="00000000" w:rsidR="00000000" w:rsidRPr="00000000">
        <w:rPr>
          <w:rtl w:val="0"/>
        </w:rPr>
        <w:t xml:space="preserve"> Name: ______________________</w:t>
        <w:br w:type="textWrapping"/>
        <w:t xml:space="preserve"> Title: ______________________</w:t>
        <w:br w:type="textWrapping"/>
        <w:t xml:space="preserve"> Date: ______________________</w:t>
        <w:br w:type="textWrapping"/>
        <w:t xml:space="preserve"> Signature: ______________________</w:t>
      </w:r>
    </w:p>
    <w:p w:rsidR="00000000" w:rsidDel="00000000" w:rsidP="00000000" w:rsidRDefault="00000000" w:rsidRPr="00000000" w14:paraId="00000038">
      <w:pPr>
        <w:spacing w:after="240" w:before="240" w:lineRule="auto"/>
        <w:jc w:val="both"/>
        <w:rPr/>
      </w:pPr>
      <w:r w:rsidDel="00000000" w:rsidR="00000000" w:rsidRPr="00000000">
        <w:rPr>
          <w:b w:val="1"/>
          <w:rtl w:val="0"/>
        </w:rPr>
        <w:t xml:space="preserve">For the Participant:</w:t>
        <w:br w:type="textWrapping"/>
      </w:r>
      <w:r w:rsidDel="00000000" w:rsidR="00000000" w:rsidRPr="00000000">
        <w:rPr>
          <w:rtl w:val="0"/>
        </w:rPr>
        <w:t xml:space="preserve"> Name: ______________________</w:t>
        <w:br w:type="textWrapping"/>
        <w:t xml:space="preserve"> Date: ______________________</w:t>
        <w:br w:type="textWrapping"/>
        <w:t xml:space="preserve"> Signature: ______________________</w:t>
      </w:r>
    </w:p>
    <w:p w:rsidR="00000000" w:rsidDel="00000000" w:rsidP="00000000" w:rsidRDefault="00000000" w:rsidRPr="00000000" w14:paraId="0000003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color w:val="000000"/>
          <w:sz w:val="26"/>
          <w:szCs w:val="26"/>
        </w:rPr>
      </w:pPr>
      <w:bookmarkStart w:colFirst="0" w:colLast="0" w:name="_lo4yzelzpdli" w:id="11"/>
      <w:bookmarkEnd w:id="11"/>
      <w:r w:rsidDel="00000000" w:rsidR="00000000" w:rsidRPr="00000000">
        <w:rPr>
          <w:b w:val="1"/>
          <w:color w:val="000000"/>
          <w:sz w:val="26"/>
          <w:szCs w:val="26"/>
          <w:rtl w:val="0"/>
        </w:rPr>
        <w:t xml:space="preserve">Optional Clauses (Add-on if needed)</w:t>
      </w:r>
    </w:p>
    <w:p w:rsidR="00000000" w:rsidDel="00000000" w:rsidP="00000000" w:rsidRDefault="00000000" w:rsidRPr="00000000" w14:paraId="0000003B">
      <w:pPr>
        <w:numPr>
          <w:ilvl w:val="0"/>
          <w:numId w:val="5"/>
        </w:numPr>
        <w:spacing w:after="0" w:afterAutospacing="0" w:before="240" w:lineRule="auto"/>
        <w:ind w:left="720" w:hanging="360"/>
        <w:jc w:val="both"/>
      </w:pPr>
      <w:r w:rsidDel="00000000" w:rsidR="00000000" w:rsidRPr="00000000">
        <w:rPr>
          <w:b w:val="1"/>
          <w:rtl w:val="0"/>
        </w:rPr>
        <w:t xml:space="preserve">Blockchain Transparency Clause:</w:t>
      </w:r>
      <w:r w:rsidDel="00000000" w:rsidR="00000000" w:rsidRPr="00000000">
        <w:rPr>
          <w:rtl w:val="0"/>
        </w:rPr>
        <w:t xml:space="preserve"> The Company may use blockchain-based smart contracts to record performance milestones and refunds for transparency and traceability.</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jc w:val="both"/>
      </w:pPr>
      <w:r w:rsidDel="00000000" w:rsidR="00000000" w:rsidRPr="00000000">
        <w:rPr>
          <w:b w:val="1"/>
          <w:rtl w:val="0"/>
        </w:rPr>
        <w:t xml:space="preserve">Confidentiality Clause:</w:t>
      </w:r>
      <w:r w:rsidDel="00000000" w:rsidR="00000000" w:rsidRPr="00000000">
        <w:rPr>
          <w:rtl w:val="0"/>
        </w:rPr>
        <w:t xml:space="preserve"> The Participant agrees not to disclose or use any proprietary information acquired during engagement.</w:t>
        <w:br w:type="textWrapping"/>
      </w:r>
    </w:p>
    <w:p w:rsidR="00000000" w:rsidDel="00000000" w:rsidP="00000000" w:rsidRDefault="00000000" w:rsidRPr="00000000" w14:paraId="0000003D">
      <w:pPr>
        <w:numPr>
          <w:ilvl w:val="0"/>
          <w:numId w:val="5"/>
        </w:numPr>
        <w:spacing w:after="240" w:before="0" w:beforeAutospacing="0" w:lineRule="auto"/>
        <w:ind w:left="720" w:hanging="360"/>
        <w:jc w:val="both"/>
      </w:pPr>
      <w:r w:rsidDel="00000000" w:rsidR="00000000" w:rsidRPr="00000000">
        <w:rPr>
          <w:b w:val="1"/>
          <w:rtl w:val="0"/>
        </w:rPr>
        <w:t xml:space="preserve">Penalty Adjustment Clause:</w:t>
      </w:r>
      <w:r w:rsidDel="00000000" w:rsidR="00000000" w:rsidRPr="00000000">
        <w:rPr>
          <w:rtl w:val="0"/>
        </w:rPr>
        <w:t xml:space="preserve"> The Company reserves the right to deduct specific percentages (up to [X]%) from the Fee for delayed, low-quality, or incomplete performance.</w:t>
        <w:br w:type="textWrapping"/>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