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C57F9" w14:textId="72D3923A" w:rsidR="00102B36" w:rsidRPr="0002057F" w:rsidRDefault="00A22853" w:rsidP="00695B18">
      <w:pPr>
        <w:rPr>
          <w:b/>
          <w:bCs/>
          <w:sz w:val="20"/>
          <w:szCs w:val="20"/>
          <w:u w:val="single"/>
        </w:rPr>
      </w:pPr>
      <w:r w:rsidRPr="0002057F">
        <w:rPr>
          <w:rFonts w:hint="cs"/>
          <w:b/>
          <w:bCs/>
          <w:sz w:val="20"/>
          <w:szCs w:val="20"/>
          <w:u w:val="single"/>
          <w:rtl/>
        </w:rPr>
        <w:t>שני הנושאים שנבחרו הם :</w:t>
      </w:r>
      <w:r w:rsidRPr="0002057F">
        <w:rPr>
          <w:b/>
          <w:bCs/>
          <w:sz w:val="20"/>
          <w:szCs w:val="20"/>
          <w:u w:val="single"/>
        </w:rPr>
        <w:t xml:space="preserve"> </w:t>
      </w:r>
      <w:r w:rsidRPr="0002057F">
        <w:rPr>
          <w:rFonts w:hint="cs"/>
          <w:b/>
          <w:bCs/>
          <w:sz w:val="20"/>
          <w:szCs w:val="20"/>
          <w:u w:val="single"/>
          <w:rtl/>
        </w:rPr>
        <w:t>הירא ורך הלבב , הרג חפים מפש</w:t>
      </w:r>
      <w:r w:rsidR="0002057F">
        <w:rPr>
          <w:rFonts w:hint="cs"/>
          <w:b/>
          <w:bCs/>
          <w:sz w:val="20"/>
          <w:szCs w:val="20"/>
          <w:u w:val="single"/>
          <w:rtl/>
        </w:rPr>
        <w:t>ע, מגיש : עמית אשר 208278986</w:t>
      </w:r>
    </w:p>
    <w:p w14:paraId="57ED5637" w14:textId="77777777" w:rsidR="00A22853" w:rsidRPr="0002057F" w:rsidRDefault="00A22853" w:rsidP="00A22853">
      <w:pPr>
        <w:rPr>
          <w:b/>
          <w:bCs/>
          <w:rtl/>
        </w:rPr>
      </w:pPr>
    </w:p>
    <w:p w14:paraId="112D3E57" w14:textId="27F977DA" w:rsidR="00A22853" w:rsidRDefault="00A22853" w:rsidP="00EC37A1">
      <w:pPr>
        <w:rPr>
          <w:b/>
          <w:bCs/>
          <w:sz w:val="28"/>
          <w:szCs w:val="28"/>
          <w:u w:val="single"/>
          <w:rtl/>
        </w:rPr>
      </w:pPr>
      <w:r w:rsidRPr="00A22853">
        <w:rPr>
          <w:rFonts w:hint="cs"/>
          <w:b/>
          <w:bCs/>
          <w:sz w:val="28"/>
          <w:szCs w:val="28"/>
          <w:u w:val="single"/>
          <w:rtl/>
        </w:rPr>
        <w:t>בין אומץ ל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חמלה </w:t>
      </w:r>
      <w:r w:rsidRPr="00A22853">
        <w:rPr>
          <w:rFonts w:hint="cs"/>
          <w:b/>
          <w:bCs/>
          <w:sz w:val="28"/>
          <w:szCs w:val="28"/>
          <w:u w:val="single"/>
          <w:rtl/>
        </w:rPr>
        <w:t xml:space="preserve"> , דמות הירא ורך הלבב בחוקי המלחמה </w:t>
      </w:r>
    </w:p>
    <w:p w14:paraId="4B6A227D" w14:textId="77777777" w:rsidR="0099309D" w:rsidRPr="00EC37A1" w:rsidRDefault="0099309D" w:rsidP="00EC37A1">
      <w:pPr>
        <w:rPr>
          <w:b/>
          <w:bCs/>
          <w:sz w:val="28"/>
          <w:szCs w:val="28"/>
          <w:u w:val="single"/>
          <w:rtl/>
        </w:rPr>
      </w:pPr>
    </w:p>
    <w:p w14:paraId="4F13017F" w14:textId="66089A8A" w:rsidR="006347FF" w:rsidRDefault="00A22853" w:rsidP="006347FF">
      <w:pPr>
        <w:rPr>
          <w:rtl/>
        </w:rPr>
      </w:pPr>
      <w:r>
        <w:rPr>
          <w:rFonts w:hint="cs"/>
          <w:rtl/>
        </w:rPr>
        <w:t>פרק כ</w:t>
      </w:r>
      <w:r w:rsidR="00D00DE4">
        <w:rPr>
          <w:rFonts w:hint="cs"/>
          <w:rtl/>
        </w:rPr>
        <w:t>'</w:t>
      </w:r>
      <w:r>
        <w:rPr>
          <w:rFonts w:hint="cs"/>
          <w:rtl/>
        </w:rPr>
        <w:t xml:space="preserve"> בספר דברים מציג מעין מנגנון שעל פיו נקבע הפטור מיציאה ללחימה . שלושה מהם: הבונה בית ולא חנכו  , הנוטע כרם ולא חללו והמאורס שלא נשא. </w:t>
      </w:r>
      <w:r w:rsidR="006347FF">
        <w:rPr>
          <w:rFonts w:hint="cs"/>
          <w:rtl/>
        </w:rPr>
        <w:t>אלה נטועים בה</w:t>
      </w:r>
      <w:r w:rsidR="0069386D">
        <w:rPr>
          <w:rFonts w:hint="cs"/>
          <w:rtl/>
        </w:rPr>
        <w:t>י</w:t>
      </w:r>
      <w:r w:rsidR="006347FF">
        <w:rPr>
          <w:rFonts w:hint="cs"/>
          <w:rtl/>
        </w:rPr>
        <w:t>גיון שלפני שיסוכנו חיי הפרט יוכל ל</w:t>
      </w:r>
      <w:r w:rsidR="0069386D">
        <w:rPr>
          <w:rFonts w:hint="cs"/>
          <w:rtl/>
        </w:rPr>
        <w:t>י</w:t>
      </w:r>
      <w:r w:rsidR="006347FF">
        <w:rPr>
          <w:rFonts w:hint="cs"/>
          <w:rtl/>
        </w:rPr>
        <w:t xml:space="preserve">הנות מעמלו ומהקמת ביתו . לעומת זאת הפסוק החותם את </w:t>
      </w:r>
      <w:r w:rsidR="0069386D">
        <w:rPr>
          <w:rFonts w:hint="cs"/>
          <w:rtl/>
        </w:rPr>
        <w:t xml:space="preserve">יחידת הפטורים (דב' כ, ח) </w:t>
      </w:r>
      <w:r w:rsidR="006347FF">
        <w:rPr>
          <w:rFonts w:hint="cs"/>
          <w:rtl/>
        </w:rPr>
        <w:t xml:space="preserve"> "מי האיש הירא ו</w:t>
      </w:r>
      <w:r w:rsidR="00B51E4F">
        <w:rPr>
          <w:rFonts w:hint="cs"/>
          <w:rtl/>
        </w:rPr>
        <w:t>רך</w:t>
      </w:r>
      <w:r w:rsidR="006347FF">
        <w:rPr>
          <w:rFonts w:hint="cs"/>
          <w:rtl/>
        </w:rPr>
        <w:t xml:space="preserve"> הלבב " מפתיע  , </w:t>
      </w:r>
      <w:r w:rsidR="00695B18">
        <w:rPr>
          <w:rFonts w:hint="cs"/>
          <w:rtl/>
        </w:rPr>
        <w:t xml:space="preserve">הוא נשען יותר על רגש . </w:t>
      </w:r>
      <w:r w:rsidR="006347FF">
        <w:rPr>
          <w:rFonts w:hint="cs"/>
          <w:rtl/>
        </w:rPr>
        <w:t xml:space="preserve">האם פחד הוא סיבה שמצדיקה לשוב </w:t>
      </w:r>
      <w:r w:rsidR="00695B18">
        <w:rPr>
          <w:rFonts w:hint="cs"/>
          <w:rtl/>
        </w:rPr>
        <w:t xml:space="preserve">מן המערכה </w:t>
      </w:r>
      <w:r w:rsidR="006347FF">
        <w:rPr>
          <w:rFonts w:hint="cs"/>
          <w:rtl/>
        </w:rPr>
        <w:t>?</w:t>
      </w:r>
      <w:r w:rsidR="006347FF">
        <w:t xml:space="preserve">  </w:t>
      </w:r>
      <w:r w:rsidR="006347FF">
        <w:rPr>
          <w:rFonts w:hint="cs"/>
          <w:rtl/>
        </w:rPr>
        <w:t xml:space="preserve">כיצד </w:t>
      </w:r>
      <w:r w:rsidR="00695B18">
        <w:rPr>
          <w:rFonts w:hint="cs"/>
          <w:rtl/>
        </w:rPr>
        <w:t>פסוק זה</w:t>
      </w:r>
      <w:r w:rsidR="006347FF">
        <w:rPr>
          <w:rFonts w:hint="cs"/>
          <w:rtl/>
        </w:rPr>
        <w:t xml:space="preserve"> עומד ביחס לשלושת הפטורים </w:t>
      </w:r>
      <w:r w:rsidR="00695B18">
        <w:rPr>
          <w:rFonts w:hint="cs"/>
          <w:rtl/>
        </w:rPr>
        <w:t>שלפניו</w:t>
      </w:r>
      <w:r w:rsidR="006347FF">
        <w:rPr>
          <w:rFonts w:hint="cs"/>
          <w:rtl/>
        </w:rPr>
        <w:t xml:space="preserve"> ?</w:t>
      </w:r>
      <w:r w:rsidR="006347FF">
        <w:t xml:space="preserve"> </w:t>
      </w:r>
      <w:r w:rsidR="006347FF">
        <w:rPr>
          <w:rFonts w:hint="cs"/>
          <w:rtl/>
        </w:rPr>
        <w:t xml:space="preserve"> המשנה (</w:t>
      </w:r>
      <w:r w:rsidR="006347FF">
        <w:t xml:space="preserve"> </w:t>
      </w:r>
      <w:r w:rsidR="006347FF">
        <w:rPr>
          <w:rFonts w:hint="cs"/>
          <w:rtl/>
        </w:rPr>
        <w:t>סוטה ח, ה )</w:t>
      </w:r>
      <w:r w:rsidR="006347FF">
        <w:t xml:space="preserve"> </w:t>
      </w:r>
      <w:r w:rsidR="006347FF">
        <w:rPr>
          <w:rFonts w:hint="cs"/>
          <w:rtl/>
        </w:rPr>
        <w:t>מציע</w:t>
      </w:r>
      <w:r w:rsidR="00695B18">
        <w:rPr>
          <w:rFonts w:hint="cs"/>
          <w:rtl/>
        </w:rPr>
        <w:t xml:space="preserve">ה שתי </w:t>
      </w:r>
      <w:r w:rsidR="006347FF">
        <w:rPr>
          <w:rFonts w:hint="cs"/>
          <w:rtl/>
        </w:rPr>
        <w:t xml:space="preserve">הבנות </w:t>
      </w:r>
      <w:r w:rsidR="00B51E4F">
        <w:rPr>
          <w:rFonts w:hint="cs"/>
          <w:rtl/>
        </w:rPr>
        <w:t xml:space="preserve">בנושא </w:t>
      </w:r>
      <w:r w:rsidR="006347FF">
        <w:rPr>
          <w:rFonts w:hint="cs"/>
          <w:rtl/>
        </w:rPr>
        <w:t xml:space="preserve"> . </w:t>
      </w:r>
    </w:p>
    <w:p w14:paraId="662FC36F" w14:textId="2B75A2E8" w:rsidR="006347FF" w:rsidRDefault="006347FF" w:rsidP="006347FF">
      <w:pPr>
        <w:rPr>
          <w:rtl/>
        </w:rPr>
      </w:pPr>
      <w:r>
        <w:rPr>
          <w:rFonts w:hint="cs"/>
          <w:rtl/>
        </w:rPr>
        <w:t xml:space="preserve">לפי </w:t>
      </w:r>
      <w:r w:rsidR="00695B18">
        <w:rPr>
          <w:rFonts w:hint="cs"/>
          <w:rtl/>
        </w:rPr>
        <w:t>ר'</w:t>
      </w:r>
      <w:r>
        <w:rPr>
          <w:rFonts w:hint="cs"/>
          <w:rtl/>
        </w:rPr>
        <w:t xml:space="preserve"> עקיבא זה פשוטו כמשמעו, אדם שאינו יכול לעמוד באימת הקרב ולחזות חרב שלופה</w:t>
      </w:r>
      <w:r w:rsidR="00695B18">
        <w:rPr>
          <w:rFonts w:hint="cs"/>
          <w:rtl/>
        </w:rPr>
        <w:t xml:space="preserve">. לפי </w:t>
      </w:r>
      <w:r>
        <w:rPr>
          <w:rFonts w:hint="cs"/>
          <w:rtl/>
        </w:rPr>
        <w:t>ר</w:t>
      </w:r>
      <w:r w:rsidR="00695B18">
        <w:rPr>
          <w:rFonts w:hint="cs"/>
          <w:rtl/>
        </w:rPr>
        <w:t>' י</w:t>
      </w:r>
      <w:r>
        <w:rPr>
          <w:rFonts w:hint="cs"/>
          <w:rtl/>
        </w:rPr>
        <w:t xml:space="preserve">וסי הגלילי זהו מי שמתיירא מן העבירות שבידו , </w:t>
      </w:r>
      <w:r w:rsidR="00695B18">
        <w:rPr>
          <w:rFonts w:hint="cs"/>
          <w:rtl/>
        </w:rPr>
        <w:t>הפחד</w:t>
      </w:r>
      <w:r>
        <w:rPr>
          <w:rFonts w:hint="cs"/>
          <w:rtl/>
        </w:rPr>
        <w:t xml:space="preserve"> שלו נובע מחשבון נפש מוסרי ולא </w:t>
      </w:r>
      <w:r w:rsidR="00695B18">
        <w:rPr>
          <w:rFonts w:hint="cs"/>
          <w:rtl/>
        </w:rPr>
        <w:t>מפחדנות</w:t>
      </w:r>
      <w:r>
        <w:rPr>
          <w:rFonts w:hint="cs"/>
          <w:rtl/>
        </w:rPr>
        <w:t xml:space="preserve"> . </w:t>
      </w:r>
    </w:p>
    <w:p w14:paraId="38665DB7" w14:textId="77777777" w:rsidR="005E04AB" w:rsidRDefault="006347FF" w:rsidP="00D00DE4">
      <w:pPr>
        <w:rPr>
          <w:rtl/>
        </w:rPr>
      </w:pPr>
      <w:r>
        <w:rPr>
          <w:rFonts w:hint="cs"/>
          <w:rtl/>
        </w:rPr>
        <w:t>האם מכאן ש"ירא ורך הלבב" הוא תכונת אופי ?</w:t>
      </w:r>
      <w:r>
        <w:t xml:space="preserve"> </w:t>
      </w:r>
      <w:r>
        <w:rPr>
          <w:rFonts w:hint="cs"/>
          <w:rtl/>
        </w:rPr>
        <w:t xml:space="preserve"> לא בהכרח . </w:t>
      </w:r>
      <w:r w:rsidR="00463190">
        <w:rPr>
          <w:rFonts w:hint="cs"/>
          <w:rtl/>
        </w:rPr>
        <w:t xml:space="preserve">שתי האפשרויות מלמדות </w:t>
      </w:r>
      <w:r w:rsidR="00695B18">
        <w:rPr>
          <w:rFonts w:hint="cs"/>
          <w:rtl/>
        </w:rPr>
        <w:t>ש</w:t>
      </w:r>
      <w:r w:rsidR="00463190">
        <w:rPr>
          <w:rFonts w:hint="cs"/>
          <w:rtl/>
        </w:rPr>
        <w:t xml:space="preserve">אין הכרח שמדובר בתכונת אופי מולדת אלא מצב נפשי , פחד כתוצאה ממצפון </w:t>
      </w:r>
      <w:r w:rsidR="00D00DE4">
        <w:rPr>
          <w:rFonts w:hint="cs"/>
          <w:rtl/>
        </w:rPr>
        <w:t>או</w:t>
      </w:r>
      <w:r w:rsidR="00463190">
        <w:rPr>
          <w:rFonts w:hint="cs"/>
          <w:rtl/>
        </w:rPr>
        <w:t xml:space="preserve"> חרדה </w:t>
      </w:r>
      <w:r w:rsidR="00695B18">
        <w:rPr>
          <w:rFonts w:hint="cs"/>
          <w:rtl/>
        </w:rPr>
        <w:t>נוכח</w:t>
      </w:r>
      <w:r w:rsidR="00463190">
        <w:rPr>
          <w:rFonts w:hint="cs"/>
          <w:rtl/>
        </w:rPr>
        <w:t xml:space="preserve"> המציאות. מקורות מקראיים נוספים תומכים בעמדה זאת ,  המונח "לב נמס" חוזר בפרשת המרגלים (</w:t>
      </w:r>
      <w:r w:rsidR="00463190">
        <w:t xml:space="preserve"> </w:t>
      </w:r>
      <w:r w:rsidR="00463190">
        <w:rPr>
          <w:rFonts w:hint="cs"/>
          <w:rtl/>
        </w:rPr>
        <w:t>דברים א , כ-לג)</w:t>
      </w:r>
      <w:r w:rsidR="00463190">
        <w:t xml:space="preserve">  </w:t>
      </w:r>
      <w:r w:rsidR="00463190">
        <w:rPr>
          <w:rFonts w:hint="cs"/>
          <w:rtl/>
        </w:rPr>
        <w:t>שם מתואר הפחד של ישראל מפני יושב</w:t>
      </w:r>
      <w:r w:rsidR="00D00DE4">
        <w:rPr>
          <w:rFonts w:hint="cs"/>
          <w:rtl/>
        </w:rPr>
        <w:t>י</w:t>
      </w:r>
      <w:r w:rsidR="00463190">
        <w:rPr>
          <w:rFonts w:hint="cs"/>
          <w:rtl/>
        </w:rPr>
        <w:t xml:space="preserve"> הארץ. הלב הנמס אינו ביטוי למשהו של אופי אלא לנסיבות או למצב הנוכחי  . מצד שני , "לב חזק "</w:t>
      </w:r>
      <w:r w:rsidR="00463190">
        <w:t xml:space="preserve"> </w:t>
      </w:r>
      <w:r w:rsidR="00463190">
        <w:rPr>
          <w:rFonts w:hint="cs"/>
          <w:rtl/>
        </w:rPr>
        <w:t>או "לב קשה " במקרא מבטא נחישות או אפילו עקשנות ולכן אפשר להבין ש"ירא ורך הלבב " לא בהכרח</w:t>
      </w:r>
      <w:r w:rsidR="00695B18">
        <w:rPr>
          <w:rFonts w:hint="cs"/>
          <w:rtl/>
        </w:rPr>
        <w:t xml:space="preserve"> מתאר</w:t>
      </w:r>
      <w:r w:rsidR="00463190">
        <w:rPr>
          <w:rFonts w:hint="cs"/>
          <w:rtl/>
        </w:rPr>
        <w:t xml:space="preserve"> אופי פחדני של אדם שפחדן מטבעו . פירושו של יוסי הגלילי מאפשר להבין את הפחד לא כהפרה מולדת אלא כמצב דתי מוסרי מי שמודע לעוונותיו וחשש להישען על נס </w:t>
      </w:r>
      <w:r w:rsidR="00375A08">
        <w:rPr>
          <w:rFonts w:hint="cs"/>
          <w:rtl/>
        </w:rPr>
        <w:t xml:space="preserve"> ,</w:t>
      </w:r>
      <w:r w:rsidR="00463190">
        <w:rPr>
          <w:rFonts w:hint="cs"/>
          <w:rtl/>
        </w:rPr>
        <w:t xml:space="preserve">אולי </w:t>
      </w:r>
      <w:r w:rsidR="00375A08">
        <w:rPr>
          <w:rFonts w:hint="cs"/>
          <w:rtl/>
        </w:rPr>
        <w:t>אף</w:t>
      </w:r>
      <w:r w:rsidR="00463190">
        <w:rPr>
          <w:rFonts w:hint="cs"/>
          <w:rtl/>
        </w:rPr>
        <w:t xml:space="preserve"> חושב שלא ראוי לחסד אלוהים </w:t>
      </w:r>
      <w:r w:rsidR="00375A08">
        <w:rPr>
          <w:rFonts w:hint="cs"/>
          <w:rtl/>
        </w:rPr>
        <w:t xml:space="preserve">בקרב , אולי אלוהים לא יפסח עליו </w:t>
      </w:r>
      <w:r w:rsidR="00463190">
        <w:rPr>
          <w:rFonts w:hint="cs"/>
          <w:rtl/>
        </w:rPr>
        <w:t xml:space="preserve">. </w:t>
      </w:r>
    </w:p>
    <w:p w14:paraId="6679F699" w14:textId="1527D269" w:rsidR="00A22853" w:rsidRDefault="00463190" w:rsidP="00D00DE4">
      <w:pPr>
        <w:rPr>
          <w:rtl/>
        </w:rPr>
      </w:pPr>
      <w:r>
        <w:rPr>
          <w:rFonts w:hint="cs"/>
          <w:rtl/>
        </w:rPr>
        <w:t>היחס בין "הירא ור</w:t>
      </w:r>
      <w:r w:rsidR="0069386D">
        <w:rPr>
          <w:rFonts w:hint="cs"/>
          <w:rtl/>
        </w:rPr>
        <w:t>ך</w:t>
      </w:r>
      <w:r>
        <w:rPr>
          <w:rFonts w:hint="cs"/>
          <w:rtl/>
        </w:rPr>
        <w:t xml:space="preserve"> הלבב " לבין שלושת הפטורים שלפני כן מאיר את תכלית החוק . בשלושת הראשונים ההגיון הוא אישי או אפילו כלכלי ,  </w:t>
      </w:r>
      <w:r w:rsidR="005E04AB">
        <w:rPr>
          <w:rFonts w:hint="cs"/>
          <w:rtl/>
        </w:rPr>
        <w:t xml:space="preserve">פן ימות במלחמה ואיש אחר יחנכנו / יחללנו / ייקחנה </w:t>
      </w:r>
      <w:r w:rsidR="00D00DE4">
        <w:rPr>
          <w:rFonts w:hint="cs"/>
          <w:rtl/>
        </w:rPr>
        <w:t xml:space="preserve"> </w:t>
      </w:r>
      <w:r w:rsidR="00EC37A1">
        <w:rPr>
          <w:rFonts w:hint="cs"/>
          <w:rtl/>
        </w:rPr>
        <w:t>(</w:t>
      </w:r>
      <w:r w:rsidR="005E04AB">
        <w:rPr>
          <w:rFonts w:hint="cs"/>
          <w:rtl/>
        </w:rPr>
        <w:t>דב' כ, ה-ז</w:t>
      </w:r>
      <w:r w:rsidR="00EC37A1">
        <w:rPr>
          <w:rFonts w:hint="cs"/>
          <w:rtl/>
        </w:rPr>
        <w:t xml:space="preserve"> )</w:t>
      </w:r>
      <w:r w:rsidR="005E04AB">
        <w:rPr>
          <w:rFonts w:hint="cs"/>
          <w:rtl/>
        </w:rPr>
        <w:t xml:space="preserve">.גם בדברים כח, ל"איש אחר" (דב' כח,ל) </w:t>
      </w:r>
      <w:r w:rsidR="00EC37A1">
        <w:rPr>
          <w:rFonts w:hint="cs"/>
          <w:rtl/>
        </w:rPr>
        <w:t xml:space="preserve"> </w:t>
      </w:r>
      <w:r w:rsidR="00D00DE4">
        <w:rPr>
          <w:rFonts w:hint="cs"/>
          <w:rtl/>
        </w:rPr>
        <w:t>יהנה מפרי עמלו.</w:t>
      </w:r>
      <w:r w:rsidR="00EA6914">
        <w:rPr>
          <w:rFonts w:hint="cs"/>
          <w:rtl/>
        </w:rPr>
        <w:t xml:space="preserve"> המוטיב מוכר גם בקהלת "ושנאתי אני את כל עמלי שאני עמל תחת השמש , שאניחנו לאדם שיהיה אחרי" (ק</w:t>
      </w:r>
      <w:r w:rsidR="0099309D">
        <w:rPr>
          <w:rFonts w:hint="cs"/>
          <w:rtl/>
        </w:rPr>
        <w:t>ה</w:t>
      </w:r>
      <w:r w:rsidR="00EA6914">
        <w:rPr>
          <w:rFonts w:hint="cs"/>
          <w:rtl/>
        </w:rPr>
        <w:t>לת ב,יח) . כלומר , שלושת הפטורים בדברים נועדו למנוע את מה העיוות האנושי שמתואר בקהלת .</w:t>
      </w:r>
      <w:r w:rsidR="00D00DE4">
        <w:rPr>
          <w:rFonts w:hint="cs"/>
          <w:rtl/>
        </w:rPr>
        <w:t xml:space="preserve"> לעומת זאת , ב"ירא ורך לבב " ההדגשה היא ציבורית , "ולא ימס את לבב אחיו כלבבו " </w:t>
      </w:r>
      <w:r w:rsidR="00D00DE4">
        <w:rPr>
          <w:rtl/>
        </w:rPr>
        <w:t>–</w:t>
      </w:r>
      <w:r w:rsidR="00D00DE4">
        <w:rPr>
          <w:rFonts w:hint="cs"/>
          <w:rtl/>
        </w:rPr>
        <w:t xml:space="preserve"> מי שחרד מסכן את המורל הכללי (</w:t>
      </w:r>
      <w:r w:rsidR="00D00DE4">
        <w:t xml:space="preserve"> </w:t>
      </w:r>
      <w:r w:rsidR="00D00DE4">
        <w:rPr>
          <w:rFonts w:hint="cs"/>
          <w:rtl/>
        </w:rPr>
        <w:t>דב' כ,ח)</w:t>
      </w:r>
      <w:r w:rsidR="00D00DE4">
        <w:t xml:space="preserve">  </w:t>
      </w:r>
      <w:r w:rsidR="00D00DE4">
        <w:rPr>
          <w:rFonts w:hint="cs"/>
          <w:rtl/>
        </w:rPr>
        <w:t>כאן החוק דואג לציבור לא פחות משהו דואג לפרט  ,החזרת החרד הביתה תמנע אחרים להיות נגועים בפחד שלו</w:t>
      </w:r>
      <w:r w:rsidR="00375A08">
        <w:rPr>
          <w:rFonts w:hint="cs"/>
          <w:rtl/>
        </w:rPr>
        <w:t xml:space="preserve"> ז"א</w:t>
      </w:r>
      <w:r w:rsidR="00D00DE4">
        <w:rPr>
          <w:rFonts w:hint="cs"/>
          <w:rtl/>
        </w:rPr>
        <w:t xml:space="preserve"> </w:t>
      </w:r>
      <w:r w:rsidR="00375A08">
        <w:rPr>
          <w:rFonts w:hint="cs"/>
          <w:rtl/>
        </w:rPr>
        <w:t>אולי מדובר ב</w:t>
      </w:r>
      <w:r w:rsidR="00D00DE4">
        <w:rPr>
          <w:rFonts w:hint="cs"/>
          <w:rtl/>
        </w:rPr>
        <w:t xml:space="preserve">שיקול טקטי. </w:t>
      </w:r>
    </w:p>
    <w:p w14:paraId="17757EF4" w14:textId="5F8B95E4" w:rsidR="00D00DE4" w:rsidRDefault="00D00DE4" w:rsidP="00D00DE4">
      <w:pPr>
        <w:rPr>
          <w:rtl/>
        </w:rPr>
      </w:pPr>
      <w:r>
        <w:rPr>
          <w:rFonts w:hint="cs"/>
          <w:rtl/>
        </w:rPr>
        <w:t>אף על פי כן , הרטוריקה הפותחת של החוק שונה , נאום הכהן מחזק את רוח החיילים " אל תיראו ואל תחפזו " כי ה' אלקיכם ההלך עמכם " (</w:t>
      </w:r>
      <w:r>
        <w:t xml:space="preserve"> </w:t>
      </w:r>
      <w:r>
        <w:rPr>
          <w:rFonts w:hint="cs"/>
          <w:rtl/>
        </w:rPr>
        <w:t>דב' כ, ב-ד )</w:t>
      </w:r>
      <w:r>
        <w:t xml:space="preserve"> </w:t>
      </w:r>
      <w:r w:rsidR="00375A08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הפטור לירא אינו סתירה לדרישת אומץ </w:t>
      </w:r>
      <w:r w:rsidR="00375A08">
        <w:rPr>
          <w:rFonts w:hint="cs"/>
          <w:rtl/>
        </w:rPr>
        <w:t>,</w:t>
      </w:r>
      <w:r>
        <w:rPr>
          <w:rFonts w:hint="cs"/>
          <w:rtl/>
        </w:rPr>
        <w:t>הוא מעין "שסתום ביטחון "</w:t>
      </w:r>
      <w:r>
        <w:t xml:space="preserve"> </w:t>
      </w:r>
      <w:r>
        <w:rPr>
          <w:rFonts w:hint="cs"/>
          <w:rtl/>
        </w:rPr>
        <w:t xml:space="preserve">אנושי , מי שאינו מצליח להתעודד ולהפנים את הנאום כבר עדיף שיחזור כדי שלא ימוטט את לב אחיו . </w:t>
      </w:r>
    </w:p>
    <w:p w14:paraId="4EDB57F2" w14:textId="7113F0A3" w:rsidR="00D00DE4" w:rsidRDefault="00D00DE4" w:rsidP="00D00DE4">
      <w:pPr>
        <w:rPr>
          <w:rtl/>
        </w:rPr>
      </w:pPr>
      <w:r>
        <w:rPr>
          <w:rFonts w:hint="cs"/>
          <w:rtl/>
        </w:rPr>
        <w:t>מדרש ספרי</w:t>
      </w:r>
      <w:r w:rsidR="00EA6914">
        <w:rPr>
          <w:rFonts w:hint="cs"/>
          <w:rtl/>
        </w:rPr>
        <w:t xml:space="preserve"> דברים קצ"ב</w:t>
      </w:r>
      <w:r>
        <w:rPr>
          <w:rFonts w:hint="cs"/>
          <w:rtl/>
        </w:rPr>
        <w:t xml:space="preserve"> אף מדגיש גם את ממד כבוד הבריות :</w:t>
      </w:r>
      <w:r>
        <w:t xml:space="preserve"> </w:t>
      </w:r>
      <w:r>
        <w:rPr>
          <w:rFonts w:hint="cs"/>
          <w:rtl/>
        </w:rPr>
        <w:t>התורה צירפה את הפטורים "הרשמיים</w:t>
      </w:r>
      <w:r w:rsidR="00EA6914">
        <w:rPr>
          <w:rFonts w:hint="cs"/>
          <w:rtl/>
        </w:rPr>
        <w:t>"</w:t>
      </w:r>
      <w:r w:rsidR="00EA6914">
        <w:t xml:space="preserve"> </w:t>
      </w:r>
      <w:r>
        <w:t xml:space="preserve"> </w:t>
      </w:r>
      <w:r>
        <w:rPr>
          <w:rFonts w:hint="cs"/>
          <w:rtl/>
        </w:rPr>
        <w:t>לצד ה"</w:t>
      </w:r>
      <w:r w:rsidR="00EA6914">
        <w:rPr>
          <w:rFonts w:hint="cs"/>
          <w:rtl/>
        </w:rPr>
        <w:t>י</w:t>
      </w:r>
      <w:r>
        <w:rPr>
          <w:rFonts w:hint="cs"/>
          <w:rtl/>
        </w:rPr>
        <w:t>רא"</w:t>
      </w:r>
      <w:r>
        <w:t xml:space="preserve"> </w:t>
      </w:r>
      <w:r>
        <w:rPr>
          <w:rFonts w:hint="cs"/>
          <w:rtl/>
        </w:rPr>
        <w:t xml:space="preserve">כדי לתת איזשהו סיפור כיסוי ולא לבזות אדם שיוצא מן הכלל ,  כלומר מדובר ברגישות חברתית בולטת . </w:t>
      </w:r>
    </w:p>
    <w:p w14:paraId="2E0B230D" w14:textId="4074AA15" w:rsidR="00D00DE4" w:rsidRDefault="00D00DE4" w:rsidP="00D00DE4">
      <w:pPr>
        <w:rPr>
          <w:rtl/>
        </w:rPr>
      </w:pPr>
      <w:r>
        <w:rPr>
          <w:rFonts w:hint="cs"/>
          <w:rtl/>
        </w:rPr>
        <w:lastRenderedPageBreak/>
        <w:t>עוד נקודה חשובה לציון  ,  חז"ל הבהירו שמנ</w:t>
      </w:r>
      <w:r w:rsidR="00375A08">
        <w:rPr>
          <w:rFonts w:hint="cs"/>
          <w:rtl/>
        </w:rPr>
        <w:t xml:space="preserve">גנון החזרה חל במלחמת רשות ואילו במלחמת מצווה "הכל יוצאין " </w:t>
      </w:r>
      <w:r w:rsidR="00375A08">
        <w:rPr>
          <w:rtl/>
        </w:rPr>
        <w:t>–</w:t>
      </w:r>
      <w:r w:rsidR="00375A08">
        <w:rPr>
          <w:rFonts w:hint="cs"/>
          <w:rtl/>
        </w:rPr>
        <w:t xml:space="preserve"> אפילו חתן מחדרו וכלה מחופתה (</w:t>
      </w:r>
      <w:r w:rsidR="00375A08">
        <w:t xml:space="preserve"> </w:t>
      </w:r>
      <w:r w:rsidR="00375A08">
        <w:rPr>
          <w:rFonts w:hint="cs"/>
          <w:rtl/>
        </w:rPr>
        <w:t>סוטה ח,ז)</w:t>
      </w:r>
      <w:r w:rsidR="00375A08">
        <w:t xml:space="preserve"> </w:t>
      </w:r>
      <w:r w:rsidR="00375A08">
        <w:rPr>
          <w:rFonts w:hint="cs"/>
          <w:rtl/>
        </w:rPr>
        <w:t>כך פוסקים ראשונים ורמבם (</w:t>
      </w:r>
      <w:r w:rsidR="00375A08">
        <w:t xml:space="preserve"> </w:t>
      </w:r>
      <w:r w:rsidR="00375A08">
        <w:rPr>
          <w:rFonts w:hint="cs"/>
          <w:rtl/>
        </w:rPr>
        <w:t>מלכים ומלחמות ז,ד )</w:t>
      </w:r>
      <w:r w:rsidR="00375A08">
        <w:t xml:space="preserve"> </w:t>
      </w:r>
      <w:r w:rsidR="00375A08">
        <w:rPr>
          <w:rFonts w:hint="cs"/>
          <w:rtl/>
        </w:rPr>
        <w:t xml:space="preserve">בצוק </w:t>
      </w:r>
      <w:r w:rsidR="007040D1">
        <w:rPr>
          <w:rFonts w:hint="cs"/>
          <w:rtl/>
        </w:rPr>
        <w:t>קיומי</w:t>
      </w:r>
      <w:r w:rsidR="00375A08">
        <w:rPr>
          <w:rFonts w:hint="cs"/>
          <w:rtl/>
        </w:rPr>
        <w:t xml:space="preserve"> לאומי אין מקום לחוליות חלשות , אבל ברוב המלחמות יש מקום לחמלה ושיקול </w:t>
      </w:r>
      <w:r w:rsidR="00EC37A1">
        <w:rPr>
          <w:rFonts w:hint="cs"/>
          <w:rtl/>
        </w:rPr>
        <w:t>דעת</w:t>
      </w:r>
      <w:r w:rsidR="00375A08">
        <w:rPr>
          <w:rFonts w:hint="cs"/>
          <w:rtl/>
        </w:rPr>
        <w:t xml:space="preserve"> . </w:t>
      </w:r>
    </w:p>
    <w:p w14:paraId="05827F26" w14:textId="77777777" w:rsidR="00375A08" w:rsidRDefault="00375A08" w:rsidP="00D00DE4">
      <w:pPr>
        <w:rPr>
          <w:rtl/>
        </w:rPr>
      </w:pPr>
    </w:p>
    <w:p w14:paraId="21CA1BD3" w14:textId="7E49401E" w:rsidR="00375A08" w:rsidRDefault="00375A08" w:rsidP="00D00DE4">
      <w:pPr>
        <w:rPr>
          <w:rtl/>
        </w:rPr>
      </w:pPr>
      <w:r>
        <w:rPr>
          <w:rFonts w:hint="cs"/>
          <w:rtl/>
        </w:rPr>
        <w:t xml:space="preserve">בשורה התחתונה , החוק אינו שיפוטי אך אינו נייטרלי . הוא סובלני כלפי מי שליבו נמס ובו זמנית גם פרקטי כלפי "שלמות המחנה" . אידאל האומץ כמו בנאום הכהן , מונח ביסודו אך המחוקק מכיר את מגבלות האדם ונותן גם להם מקום , גם כדי </w:t>
      </w:r>
      <w:r w:rsidR="006C3748">
        <w:rPr>
          <w:rFonts w:hint="cs"/>
          <w:rtl/>
        </w:rPr>
        <w:t>ל</w:t>
      </w:r>
      <w:r>
        <w:rPr>
          <w:rFonts w:hint="cs"/>
          <w:rtl/>
        </w:rPr>
        <w:t>שמור על כבוד הפרט (</w:t>
      </w:r>
      <w:r>
        <w:t xml:space="preserve"> </w:t>
      </w:r>
      <w:r>
        <w:rPr>
          <w:rFonts w:hint="cs"/>
          <w:rtl/>
        </w:rPr>
        <w:t>ספרי)</w:t>
      </w:r>
      <w:r>
        <w:t xml:space="preserve"> </w:t>
      </w:r>
      <w:r>
        <w:rPr>
          <w:rFonts w:hint="cs"/>
          <w:rtl/>
        </w:rPr>
        <w:t>וגם על מנת להגן על חוסן ציבורי ( " לא ימס את לבב אחיו "</w:t>
      </w:r>
      <w:r>
        <w:t xml:space="preserve"> </w:t>
      </w:r>
      <w:r>
        <w:rPr>
          <w:rFonts w:hint="cs"/>
          <w:rtl/>
        </w:rPr>
        <w:t>)</w:t>
      </w:r>
      <w:r>
        <w:t xml:space="preserve"> .</w:t>
      </w:r>
    </w:p>
    <w:p w14:paraId="1DA541CE" w14:textId="478E6C7C" w:rsidR="00A22853" w:rsidRDefault="00A22853" w:rsidP="00A22853">
      <w:pPr>
        <w:rPr>
          <w:b/>
          <w:bCs/>
          <w:sz w:val="28"/>
          <w:szCs w:val="28"/>
          <w:rtl/>
        </w:rPr>
      </w:pPr>
    </w:p>
    <w:p w14:paraId="3E914262" w14:textId="21AD2276" w:rsidR="00A22853" w:rsidRDefault="0002057F" w:rsidP="00A22853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מהבכי עד </w:t>
      </w:r>
      <w:r w:rsidR="00834207">
        <w:rPr>
          <w:rFonts w:hint="cs"/>
          <w:b/>
          <w:bCs/>
          <w:sz w:val="28"/>
          <w:szCs w:val="28"/>
          <w:u w:val="single"/>
          <w:rtl/>
        </w:rPr>
        <w:t>החמלה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מסע מקראי על גורל החף מפשע</w:t>
      </w:r>
    </w:p>
    <w:p w14:paraId="37C1C59C" w14:textId="77777777" w:rsidR="00B51E4F" w:rsidRDefault="00B51E4F" w:rsidP="00A22853">
      <w:pPr>
        <w:rPr>
          <w:b/>
          <w:bCs/>
          <w:sz w:val="28"/>
          <w:szCs w:val="28"/>
          <w:u w:val="single"/>
          <w:rtl/>
        </w:rPr>
      </w:pPr>
    </w:p>
    <w:p w14:paraId="26244D2A" w14:textId="17B142DF" w:rsidR="00B51E4F" w:rsidRDefault="00B51E4F" w:rsidP="00A22853">
      <w:pPr>
        <w:rPr>
          <w:rtl/>
        </w:rPr>
      </w:pPr>
      <w:r>
        <w:rPr>
          <w:rFonts w:hint="cs"/>
          <w:rtl/>
        </w:rPr>
        <w:t>השאלה מה דינם של חפים מפשע בשעת מלחמה אינה מקבלת במקרא תשובה אחת</w:t>
      </w:r>
      <w:r w:rsidR="00EA13B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A13B0">
        <w:rPr>
          <w:rFonts w:hint="cs"/>
          <w:rtl/>
        </w:rPr>
        <w:t xml:space="preserve">במקום עמדה אחידה אנו </w:t>
      </w:r>
      <w:r w:rsidR="00A378B9">
        <w:rPr>
          <w:rFonts w:hint="cs"/>
          <w:rtl/>
        </w:rPr>
        <w:t>נחשפים</w:t>
      </w:r>
      <w:r w:rsidR="00EA13B0">
        <w:rPr>
          <w:rFonts w:hint="cs"/>
          <w:rtl/>
        </w:rPr>
        <w:t xml:space="preserve"> לריבוי </w:t>
      </w:r>
      <w:r>
        <w:rPr>
          <w:rFonts w:hint="cs"/>
          <w:rtl/>
        </w:rPr>
        <w:t xml:space="preserve">קולות שנע על ציר שבין הכרה </w:t>
      </w:r>
      <w:r w:rsidR="00530E6D">
        <w:rPr>
          <w:rFonts w:hint="cs"/>
          <w:rtl/>
        </w:rPr>
        <w:t>בצורך</w:t>
      </w:r>
      <w:r w:rsidR="00486027">
        <w:rPr>
          <w:rFonts w:hint="cs"/>
          <w:rtl/>
        </w:rPr>
        <w:t xml:space="preserve"> </w:t>
      </w:r>
      <w:r>
        <w:rPr>
          <w:rFonts w:hint="cs"/>
          <w:rtl/>
        </w:rPr>
        <w:t>לאומי לבין ביקורת מוסרית כוללת.</w:t>
      </w:r>
      <w:r w:rsidR="00EA13B0">
        <w:rPr>
          <w:rFonts w:hint="cs"/>
          <w:rtl/>
        </w:rPr>
        <w:t xml:space="preserve"> </w:t>
      </w:r>
      <w:r w:rsidR="00530E6D">
        <w:rPr>
          <w:rFonts w:hint="cs"/>
          <w:rtl/>
        </w:rPr>
        <w:t xml:space="preserve">חשוב לזכור שבעולם העתיק המלחמה </w:t>
      </w:r>
      <w:r w:rsidR="002324EF">
        <w:rPr>
          <w:rFonts w:hint="cs"/>
          <w:rtl/>
        </w:rPr>
        <w:t>נתפסה</w:t>
      </w:r>
      <w:r w:rsidR="00EA13B0">
        <w:rPr>
          <w:rFonts w:hint="cs"/>
          <w:rtl/>
        </w:rPr>
        <w:t xml:space="preserve"> לעתים</w:t>
      </w:r>
      <w:r w:rsidR="00530E6D">
        <w:rPr>
          <w:rFonts w:hint="cs"/>
          <w:rtl/>
        </w:rPr>
        <w:t xml:space="preserve"> כ"דין שמים" שלב שני בסכסוך שמועבר להכרעת האלים ולכן השיח </w:t>
      </w:r>
      <w:r w:rsidR="00EA13B0">
        <w:rPr>
          <w:rFonts w:hint="cs"/>
          <w:rtl/>
        </w:rPr>
        <w:t xml:space="preserve">המקראי על </w:t>
      </w:r>
      <w:r w:rsidR="00530E6D">
        <w:rPr>
          <w:rFonts w:hint="cs"/>
          <w:rtl/>
        </w:rPr>
        <w:t xml:space="preserve">מלחמה נולד יותר מתפיסה דתית מאשר מזכויות אדם </w:t>
      </w:r>
      <w:r w:rsidR="00486027">
        <w:rPr>
          <w:rFonts w:hint="cs"/>
          <w:rtl/>
        </w:rPr>
        <w:t>מודרניים</w:t>
      </w:r>
      <w:r w:rsidR="00530E6D">
        <w:rPr>
          <w:rFonts w:hint="cs"/>
          <w:rtl/>
        </w:rPr>
        <w:t xml:space="preserve"> שאנו מכירים כיום . </w:t>
      </w:r>
      <w:r w:rsidR="00EA13B0">
        <w:rPr>
          <w:rFonts w:hint="cs"/>
          <w:rtl/>
        </w:rPr>
        <w:t>הריבוי קולות גם</w:t>
      </w:r>
      <w:r w:rsidR="00530E6D">
        <w:rPr>
          <w:rFonts w:hint="cs"/>
          <w:rtl/>
        </w:rPr>
        <w:t xml:space="preserve"> נובע מכך שהמקרא שופע בדיון במלחמה  - בחוק , בנבואה בשירה </w:t>
      </w:r>
      <w:r w:rsidR="00A378B9">
        <w:rPr>
          <w:rFonts w:hint="cs"/>
          <w:rtl/>
        </w:rPr>
        <w:t>כי זו</w:t>
      </w:r>
      <w:r w:rsidR="00530E6D">
        <w:rPr>
          <w:rFonts w:hint="cs"/>
          <w:rtl/>
        </w:rPr>
        <w:t xml:space="preserve"> </w:t>
      </w:r>
      <w:r w:rsidR="00A378B9">
        <w:rPr>
          <w:rFonts w:hint="cs"/>
          <w:rtl/>
        </w:rPr>
        <w:t xml:space="preserve">הייתה </w:t>
      </w:r>
      <w:r w:rsidR="00530E6D">
        <w:rPr>
          <w:rFonts w:hint="cs"/>
          <w:rtl/>
        </w:rPr>
        <w:t xml:space="preserve">מציאות יומיומית של המחברים . </w:t>
      </w:r>
    </w:p>
    <w:p w14:paraId="31FEE302" w14:textId="429E2307" w:rsidR="00486027" w:rsidRDefault="002324EF" w:rsidP="00A22853">
      <w:pPr>
        <w:rPr>
          <w:rtl/>
        </w:rPr>
      </w:pPr>
      <w:r>
        <w:rPr>
          <w:rFonts w:hint="cs"/>
          <w:rtl/>
        </w:rPr>
        <w:t xml:space="preserve">נפתח במראה קשה , </w:t>
      </w:r>
      <w:r w:rsidR="00486027">
        <w:rPr>
          <w:rFonts w:hint="cs"/>
          <w:rtl/>
        </w:rPr>
        <w:t xml:space="preserve">במלכים ב ח ,ז-טו </w:t>
      </w:r>
      <w:r w:rsidR="00A378B9">
        <w:rPr>
          <w:rFonts w:hint="cs"/>
          <w:rtl/>
        </w:rPr>
        <w:t xml:space="preserve"> . </w:t>
      </w:r>
      <w:r w:rsidR="009D3E36">
        <w:rPr>
          <w:rFonts w:hint="cs"/>
          <w:rtl/>
        </w:rPr>
        <w:t xml:space="preserve">אלישע מביט בחזאל ודמעות עולות בעיניו מפני שהוא יודע מה עתיד </w:t>
      </w:r>
      <w:r w:rsidR="00A378B9">
        <w:rPr>
          <w:rFonts w:hint="cs"/>
          <w:rtl/>
        </w:rPr>
        <w:t xml:space="preserve">להיעשות </w:t>
      </w:r>
      <w:r>
        <w:rPr>
          <w:rFonts w:hint="cs"/>
          <w:rtl/>
        </w:rPr>
        <w:t xml:space="preserve"> "עלליהם תרצח , והרתיהם תבקע "</w:t>
      </w:r>
      <w:r>
        <w:t xml:space="preserve"> </w:t>
      </w:r>
      <w:r>
        <w:rPr>
          <w:rFonts w:hint="cs"/>
          <w:rtl/>
        </w:rPr>
        <w:t>(</w:t>
      </w:r>
      <w:r w:rsidR="0099309D">
        <w:rPr>
          <w:rFonts w:hint="cs"/>
          <w:rtl/>
        </w:rPr>
        <w:t>מלכים ב,ח,יב</w:t>
      </w:r>
      <w:r>
        <w:rPr>
          <w:rFonts w:hint="cs"/>
          <w:rtl/>
        </w:rPr>
        <w:t>)</w:t>
      </w:r>
      <w:r>
        <w:t xml:space="preserve"> </w:t>
      </w:r>
      <w:r w:rsidR="009D3E36">
        <w:rPr>
          <w:rFonts w:hint="cs"/>
          <w:rtl/>
        </w:rPr>
        <w:t xml:space="preserve">. </w:t>
      </w:r>
      <w:r>
        <w:rPr>
          <w:rFonts w:hint="cs"/>
          <w:rtl/>
        </w:rPr>
        <w:t>זהו איננו תיאור של</w:t>
      </w:r>
      <w:r w:rsidR="009D3E36">
        <w:rPr>
          <w:rFonts w:hint="cs"/>
          <w:rtl/>
        </w:rPr>
        <w:t xml:space="preserve"> </w:t>
      </w:r>
      <w:r w:rsidR="00A378B9">
        <w:rPr>
          <w:rFonts w:hint="cs"/>
          <w:rtl/>
        </w:rPr>
        <w:t>"</w:t>
      </w:r>
      <w:r w:rsidR="009D3E36">
        <w:rPr>
          <w:rFonts w:hint="cs"/>
          <w:rtl/>
        </w:rPr>
        <w:t>נזק אגבי</w:t>
      </w:r>
      <w:r w:rsidR="00A378B9">
        <w:rPr>
          <w:rFonts w:hint="cs"/>
          <w:rtl/>
        </w:rPr>
        <w:t>"</w:t>
      </w:r>
      <w:r w:rsidR="009D3E36">
        <w:rPr>
          <w:rFonts w:hint="cs"/>
          <w:rtl/>
        </w:rPr>
        <w:t xml:space="preserve"> אלא שם כדי להדגיש אכזריות כלפי חסרי ישע וממילא מציבה סימן קריאה מוסרי</w:t>
      </w:r>
      <w:r w:rsidR="00A378B9">
        <w:rPr>
          <w:rFonts w:hint="cs"/>
          <w:rtl/>
        </w:rPr>
        <w:t xml:space="preserve"> ,</w:t>
      </w:r>
      <w:r w:rsidR="009D3E36">
        <w:rPr>
          <w:rFonts w:hint="cs"/>
          <w:rtl/>
        </w:rPr>
        <w:t xml:space="preserve">  יש גבול אנושי שגם בשיח על מלחמה אסור לחצות  . הבכי של הנביא שלעצמו מחזק את הטיעון שהאתוס המקראי יודע לזהות פגיעה בבלתי לוחמים כחטא הזועק לשמיים (</w:t>
      </w:r>
      <w:r w:rsidR="009D3E36">
        <w:t xml:space="preserve"> </w:t>
      </w:r>
      <w:r w:rsidR="009D3E36">
        <w:rPr>
          <w:rFonts w:hint="cs"/>
          <w:rtl/>
        </w:rPr>
        <w:t xml:space="preserve">פרק ח פס 12) </w:t>
      </w:r>
      <w:r>
        <w:rPr>
          <w:rFonts w:hint="cs"/>
          <w:rtl/>
        </w:rPr>
        <w:t xml:space="preserve">. </w:t>
      </w:r>
    </w:p>
    <w:p w14:paraId="06568B32" w14:textId="376DF718" w:rsidR="006C3748" w:rsidRDefault="00A378B9" w:rsidP="00A22853">
      <w:pPr>
        <w:rPr>
          <w:rtl/>
        </w:rPr>
      </w:pPr>
      <w:r>
        <w:rPr>
          <w:rFonts w:hint="cs"/>
          <w:rtl/>
        </w:rPr>
        <w:t xml:space="preserve">מן הזעזוע אל קוד משפטי </w:t>
      </w:r>
      <w:r w:rsidR="006C3748">
        <w:rPr>
          <w:rFonts w:hint="cs"/>
          <w:rtl/>
        </w:rPr>
        <w:t xml:space="preserve">בדברים כ ,י-יח ,  פרק זה נכתב כמעין ספר חוקים לשעת מצור , בעת התקרבות צבא לעיר רחוקה </w:t>
      </w:r>
      <w:r w:rsidR="002324EF">
        <w:rPr>
          <w:rFonts w:hint="cs"/>
          <w:rtl/>
        </w:rPr>
        <w:t>יש ליזום הצעת שלום</w:t>
      </w:r>
      <w:r w:rsidR="006C3748">
        <w:rPr>
          <w:rFonts w:hint="cs"/>
          <w:rtl/>
        </w:rPr>
        <w:t xml:space="preserve"> ואם </w:t>
      </w:r>
      <w:r w:rsidR="002324EF">
        <w:rPr>
          <w:rFonts w:hint="cs"/>
          <w:rtl/>
        </w:rPr>
        <w:t>תידחה</w:t>
      </w:r>
      <w:r w:rsidR="006C3748">
        <w:rPr>
          <w:rFonts w:hint="cs"/>
          <w:rtl/>
        </w:rPr>
        <w:t xml:space="preserve"> ההרג אינו הרג כולל אלא מוגבל לזכרים , והנשים וה</w:t>
      </w:r>
      <w:r>
        <w:rPr>
          <w:rFonts w:hint="cs"/>
          <w:rtl/>
        </w:rPr>
        <w:t>טף</w:t>
      </w:r>
      <w:r w:rsidR="006C3748">
        <w:rPr>
          <w:rFonts w:hint="cs"/>
          <w:rtl/>
        </w:rPr>
        <w:t xml:space="preserve"> הולכים לשבי </w:t>
      </w:r>
      <w:r>
        <w:rPr>
          <w:rFonts w:hint="cs"/>
          <w:rtl/>
        </w:rPr>
        <w:t>.</w:t>
      </w:r>
      <w:r w:rsidR="006C3748">
        <w:rPr>
          <w:rFonts w:hint="cs"/>
          <w:rtl/>
        </w:rPr>
        <w:t xml:space="preserve">יש כאן הבחנה גלויה בין האוכלוסיות גם אם באופן </w:t>
      </w:r>
      <w:r>
        <w:rPr>
          <w:rFonts w:hint="cs"/>
          <w:rtl/>
        </w:rPr>
        <w:t>פרימיטיבי</w:t>
      </w:r>
      <w:r w:rsidR="006C3748">
        <w:rPr>
          <w:rFonts w:hint="cs"/>
          <w:rtl/>
        </w:rPr>
        <w:t xml:space="preserve"> יחסית להיום.  </w:t>
      </w:r>
      <w:r w:rsidR="002324EF">
        <w:rPr>
          <w:rFonts w:hint="cs"/>
          <w:rtl/>
        </w:rPr>
        <w:t>לעומת זאת</w:t>
      </w:r>
      <w:r w:rsidR="006C3748">
        <w:rPr>
          <w:rFonts w:hint="cs"/>
          <w:rtl/>
        </w:rPr>
        <w:t xml:space="preserve"> , </w:t>
      </w:r>
      <w:r w:rsidR="002324EF">
        <w:rPr>
          <w:rFonts w:hint="cs"/>
          <w:rtl/>
        </w:rPr>
        <w:t xml:space="preserve">מול שבעת עממי כנען </w:t>
      </w:r>
      <w:r w:rsidR="006C3748">
        <w:rPr>
          <w:rFonts w:hint="cs"/>
          <w:rtl/>
        </w:rPr>
        <w:t xml:space="preserve">נקבעה החרגה משמעותית </w:t>
      </w:r>
      <w:r w:rsidR="003F641A">
        <w:rPr>
          <w:rFonts w:hint="cs"/>
          <w:rtl/>
        </w:rPr>
        <w:t>: "לא תחיה כל</w:t>
      </w:r>
      <w:r w:rsidR="002324EF">
        <w:rPr>
          <w:rFonts w:hint="cs"/>
          <w:rtl/>
        </w:rPr>
        <w:t xml:space="preserve"> נשמה ...למען אשר לא ילמדו אתכם </w:t>
      </w:r>
      <w:r w:rsidR="002324EF">
        <w:t xml:space="preserve"> </w:t>
      </w:r>
      <w:r w:rsidR="003F641A">
        <w:rPr>
          <w:rFonts w:hint="cs"/>
          <w:rtl/>
        </w:rPr>
        <w:t xml:space="preserve">" </w:t>
      </w:r>
      <w:r w:rsidR="002324EF">
        <w:rPr>
          <w:rFonts w:hint="cs"/>
          <w:rtl/>
        </w:rPr>
        <w:t>(</w:t>
      </w:r>
      <w:r w:rsidR="00720EEB">
        <w:rPr>
          <w:rFonts w:hint="cs"/>
          <w:rtl/>
        </w:rPr>
        <w:t xml:space="preserve"> </w:t>
      </w:r>
      <w:r w:rsidR="003F641A">
        <w:rPr>
          <w:rFonts w:hint="cs"/>
          <w:rtl/>
        </w:rPr>
        <w:t>למנוע הדבקה מהתועבות של עמים אלו ) . מתקבלת מעין תמונה מורכבת של המצב , אותה תורה שמחייבת ניסיון שלום ומבחינה בין זכרים לנשים וטף , חורצת גורל עבור אלו שחיו במרחב כנען ?</w:t>
      </w:r>
      <w:r w:rsidR="003F641A">
        <w:t xml:space="preserve"> </w:t>
      </w:r>
      <w:r w:rsidR="003F641A">
        <w:rPr>
          <w:rFonts w:hint="cs"/>
          <w:rtl/>
        </w:rPr>
        <w:t xml:space="preserve">אולי מטעם שימור אמוני/ תרבותי משהו שיכול להיות מאוד קשה לעיכול בעולם המודרני אך מבחינת הכתוב מדובר באמצעי להגנת הברית , לא אלימות חסרת תכלית ואבחנה . </w:t>
      </w:r>
    </w:p>
    <w:p w14:paraId="6FCFD6CF" w14:textId="7DC81E3F" w:rsidR="003F641A" w:rsidRDefault="00A378B9" w:rsidP="00FB0C28">
      <w:pPr>
        <w:rPr>
          <w:rtl/>
        </w:rPr>
      </w:pPr>
      <w:r>
        <w:rPr>
          <w:rFonts w:hint="cs"/>
          <w:rtl/>
        </w:rPr>
        <w:t xml:space="preserve">מול הנטייה הקולקטיבית מציב המקרא עיקרון נגדי בולט </w:t>
      </w:r>
      <w:r w:rsidR="003F641A">
        <w:rPr>
          <w:rFonts w:hint="cs"/>
          <w:rtl/>
        </w:rPr>
        <w:t>בבראשית יח , טז- לג</w:t>
      </w:r>
      <w:r w:rsidR="007040D1">
        <w:rPr>
          <w:rFonts w:hint="cs"/>
          <w:rtl/>
        </w:rPr>
        <w:t xml:space="preserve"> .  אברהם </w:t>
      </w:r>
      <w:r w:rsidR="00D66CA8">
        <w:rPr>
          <w:rFonts w:hint="cs"/>
          <w:rtl/>
        </w:rPr>
        <w:t xml:space="preserve">מנהל משא ומתן אתי עם ה' </w:t>
      </w:r>
      <w:r w:rsidR="00553B51">
        <w:rPr>
          <w:rFonts w:hint="cs"/>
          <w:rtl/>
        </w:rPr>
        <w:t xml:space="preserve">, </w:t>
      </w:r>
      <w:r w:rsidR="00D66CA8">
        <w:rPr>
          <w:rFonts w:hint="cs"/>
          <w:rtl/>
        </w:rPr>
        <w:t xml:space="preserve"> הוא לא צועק </w:t>
      </w:r>
      <w:r w:rsidR="00553B51">
        <w:rPr>
          <w:rFonts w:hint="cs"/>
          <w:rtl/>
        </w:rPr>
        <w:t>סיסמאות</w:t>
      </w:r>
      <w:r w:rsidR="00D66CA8">
        <w:rPr>
          <w:rFonts w:hint="cs"/>
          <w:rtl/>
        </w:rPr>
        <w:t xml:space="preserve"> אלא מציב</w:t>
      </w:r>
      <w:r w:rsidR="00553B51">
        <w:rPr>
          <w:rFonts w:hint="cs"/>
          <w:rtl/>
        </w:rPr>
        <w:t xml:space="preserve"> לו</w:t>
      </w:r>
      <w:r w:rsidR="00D66CA8">
        <w:rPr>
          <w:rFonts w:hint="cs"/>
          <w:rtl/>
        </w:rPr>
        <w:t xml:space="preserve"> מראה "הש</w:t>
      </w:r>
      <w:r w:rsidR="00EA6914">
        <w:rPr>
          <w:rFonts w:hint="cs"/>
          <w:rtl/>
        </w:rPr>
        <w:t>ו</w:t>
      </w:r>
      <w:r w:rsidR="00D66CA8">
        <w:rPr>
          <w:rFonts w:hint="cs"/>
          <w:rtl/>
        </w:rPr>
        <w:t xml:space="preserve">פט כל הארץ </w:t>
      </w:r>
      <w:r w:rsidR="00553B51">
        <w:rPr>
          <w:rFonts w:hint="cs"/>
          <w:rtl/>
        </w:rPr>
        <w:t xml:space="preserve"> לא יעשה משפט ?</w:t>
      </w:r>
      <w:r w:rsidR="00D66CA8">
        <w:rPr>
          <w:rFonts w:hint="cs"/>
          <w:rtl/>
        </w:rPr>
        <w:t>"(פס כ"ה)</w:t>
      </w:r>
      <w:r w:rsidR="00D66CA8">
        <w:t xml:space="preserve"> . </w:t>
      </w:r>
      <w:r w:rsidR="00D66CA8">
        <w:rPr>
          <w:rFonts w:hint="cs"/>
          <w:rtl/>
        </w:rPr>
        <w:t xml:space="preserve">הוא פותח בשאלת </w:t>
      </w:r>
      <w:r w:rsidR="00553B51">
        <w:rPr>
          <w:rFonts w:hint="cs"/>
          <w:rtl/>
        </w:rPr>
        <w:t>ה</w:t>
      </w:r>
      <w:r w:rsidR="00D66CA8">
        <w:rPr>
          <w:rFonts w:hint="cs"/>
          <w:rtl/>
        </w:rPr>
        <w:t>יסוד "האף תספ</w:t>
      </w:r>
      <w:r w:rsidR="00EA6914">
        <w:rPr>
          <w:rFonts w:hint="cs"/>
          <w:rtl/>
        </w:rPr>
        <w:t>ה</w:t>
      </w:r>
      <w:r w:rsidR="00D66CA8">
        <w:rPr>
          <w:rFonts w:hint="cs"/>
          <w:rtl/>
        </w:rPr>
        <w:t xml:space="preserve"> צדיק עם רשע " (פס' </w:t>
      </w:r>
      <w:r w:rsidR="00D66CA8">
        <w:rPr>
          <w:rFonts w:hint="cs"/>
          <w:rtl/>
        </w:rPr>
        <w:lastRenderedPageBreak/>
        <w:t xml:space="preserve">כ"ג) ומיד מתרגם אותה מכלל מוסרי </w:t>
      </w:r>
      <w:r w:rsidR="00553B51">
        <w:rPr>
          <w:rFonts w:hint="cs"/>
          <w:rtl/>
        </w:rPr>
        <w:t xml:space="preserve">לכימות מדורג </w:t>
      </w:r>
      <w:r w:rsidR="00D66CA8">
        <w:rPr>
          <w:rFonts w:hint="cs"/>
          <w:rtl/>
        </w:rPr>
        <w:t xml:space="preserve"> ,</w:t>
      </w:r>
      <w:r w:rsidR="00553B51">
        <w:rPr>
          <w:rFonts w:hint="cs"/>
          <w:rtl/>
        </w:rPr>
        <w:t>"האף תספה ולא תשא למקום למע</w:t>
      </w:r>
      <w:r w:rsidR="00EA6914">
        <w:rPr>
          <w:rFonts w:hint="cs"/>
          <w:rtl/>
        </w:rPr>
        <w:t>ן</w:t>
      </w:r>
      <w:r w:rsidR="00553B51">
        <w:rPr>
          <w:rFonts w:hint="cs"/>
          <w:rtl/>
        </w:rPr>
        <w:t xml:space="preserve"> חמישים הצדיקים אשר בקרבה ?</w:t>
      </w:r>
      <w:r w:rsidR="00553B51">
        <w:t xml:space="preserve"> </w:t>
      </w:r>
      <w:r w:rsidR="00553B51">
        <w:rPr>
          <w:rFonts w:hint="cs"/>
          <w:rtl/>
        </w:rPr>
        <w:t>" (</w:t>
      </w:r>
      <w:r w:rsidR="00553B51">
        <w:t xml:space="preserve"> </w:t>
      </w:r>
      <w:r w:rsidR="00553B51">
        <w:rPr>
          <w:rFonts w:hint="cs"/>
          <w:rtl/>
        </w:rPr>
        <w:t xml:space="preserve">פסוק כ"ד) ה' עונה : אם יש 50 , לא . ואז אברהם בודק את האלסטיות של העיקרון : </w:t>
      </w:r>
      <w:r w:rsidR="00D66CA8">
        <w:rPr>
          <w:rFonts w:hint="cs"/>
          <w:rtl/>
        </w:rPr>
        <w:t xml:space="preserve"> 50 ,45 ,...10 </w:t>
      </w:r>
      <w:r w:rsidR="00553B51">
        <w:rPr>
          <w:rFonts w:hint="cs"/>
          <w:rtl/>
        </w:rPr>
        <w:t xml:space="preserve">. בכל שלב ה' מאשר את " לא אשחית בעבור ... " . בפועל , בעיר </w:t>
      </w:r>
      <w:r w:rsidR="00FB0C28">
        <w:rPr>
          <w:rFonts w:hint="cs"/>
          <w:rtl/>
        </w:rPr>
        <w:t>אין</w:t>
      </w:r>
      <w:r w:rsidR="00553B51">
        <w:rPr>
          <w:rFonts w:hint="cs"/>
          <w:rtl/>
        </w:rPr>
        <w:t xml:space="preserve"> עשרה ,ורק לוט (ועוד מבני ביתו) ניצל . </w:t>
      </w:r>
      <w:r w:rsidR="00FB0C28">
        <w:rPr>
          <w:rFonts w:hint="cs"/>
          <w:rtl/>
        </w:rPr>
        <w:t xml:space="preserve">אבל זו הנקודה </w:t>
      </w:r>
      <w:r w:rsidR="00553B51">
        <w:rPr>
          <w:rFonts w:hint="cs"/>
          <w:rtl/>
        </w:rPr>
        <w:t xml:space="preserve"> , </w:t>
      </w:r>
      <w:r w:rsidR="00FB0C28">
        <w:rPr>
          <w:rFonts w:hint="cs"/>
          <w:rtl/>
        </w:rPr>
        <w:t xml:space="preserve">המשא ומתן מתרגם מסר מוסרי לסף מעשי </w:t>
      </w:r>
      <w:r w:rsidR="00553B51">
        <w:rPr>
          <w:rFonts w:hint="cs"/>
          <w:rtl/>
        </w:rPr>
        <w:t>ומייצר נורמה</w:t>
      </w:r>
      <w:r w:rsidR="00D1101F">
        <w:t>,</w:t>
      </w:r>
      <w:r w:rsidR="00553B51">
        <w:t xml:space="preserve"> </w:t>
      </w:r>
      <w:r w:rsidR="00553B51">
        <w:rPr>
          <w:rFonts w:hint="cs"/>
          <w:rtl/>
        </w:rPr>
        <w:t xml:space="preserve">לפני מחיקה קולקטיבית  יש לבדוק את הפרט . לא כמחווה של רחמים אלא עיקרון משפטי מוסרי  </w:t>
      </w:r>
      <w:r w:rsidR="00D1101F">
        <w:rPr>
          <w:rFonts w:hint="cs"/>
          <w:rtl/>
        </w:rPr>
        <w:t xml:space="preserve">, </w:t>
      </w:r>
      <w:r w:rsidR="00FB0C28">
        <w:rPr>
          <w:rFonts w:hint="cs"/>
          <w:rtl/>
        </w:rPr>
        <w:t xml:space="preserve">" שופט כל הארץ" חייב להבחין , ואם קיים מינימום של צדק בעיר , הדין מעוכב . </w:t>
      </w:r>
      <w:r w:rsidR="00553B51">
        <w:rPr>
          <w:rFonts w:hint="cs"/>
          <w:rtl/>
        </w:rPr>
        <w:t xml:space="preserve"> </w:t>
      </w:r>
    </w:p>
    <w:p w14:paraId="37EEC4B4" w14:textId="5EBBF90E" w:rsidR="007040D1" w:rsidRDefault="00FB0C28" w:rsidP="009638D3">
      <w:pPr>
        <w:rPr>
          <w:rtl/>
        </w:rPr>
      </w:pPr>
      <w:r>
        <w:rPr>
          <w:rFonts w:hint="cs"/>
          <w:rtl/>
        </w:rPr>
        <w:t xml:space="preserve">בתהילים קל"ז , </w:t>
      </w:r>
      <w:r w:rsidR="007040D1">
        <w:rPr>
          <w:rFonts w:hint="cs"/>
          <w:rtl/>
        </w:rPr>
        <w:t xml:space="preserve">זעקת הגלות </w:t>
      </w:r>
      <w:r w:rsidR="00BA024A">
        <w:rPr>
          <w:rFonts w:hint="cs"/>
          <w:rtl/>
        </w:rPr>
        <w:t>מתחילה בבכי "על נהרות בבל" (פסוק א'-ד')</w:t>
      </w:r>
      <w:r w:rsidR="00BA024A">
        <w:t xml:space="preserve"> </w:t>
      </w:r>
      <w:r w:rsidR="00BA024A">
        <w:rPr>
          <w:rFonts w:hint="cs"/>
          <w:rtl/>
        </w:rPr>
        <w:t xml:space="preserve"> עוברת לשבועת נאמנות לירושלים ( פס' ה'-ו') ו ומסתיימת בשורה </w:t>
      </w:r>
      <w:r w:rsidR="007040D1">
        <w:rPr>
          <w:rFonts w:hint="cs"/>
          <w:rtl/>
        </w:rPr>
        <w:t>מצמררת "אשרי שיאחז ונפץ את עלליך אל הסלע "</w:t>
      </w:r>
      <w:r w:rsidR="00BA024A">
        <w:rPr>
          <w:rFonts w:hint="cs"/>
          <w:rtl/>
        </w:rPr>
        <w:t>( פס' ט)</w:t>
      </w:r>
      <w:r w:rsidR="007040D1">
        <w:rPr>
          <w:rFonts w:hint="cs"/>
          <w:rtl/>
        </w:rPr>
        <w:t xml:space="preserve"> . </w:t>
      </w:r>
      <w:r w:rsidR="009638D3">
        <w:rPr>
          <w:rFonts w:hint="cs"/>
          <w:rtl/>
        </w:rPr>
        <w:t>אין כאן קוד</w:t>
      </w:r>
      <w:r w:rsidR="00BA024A">
        <w:rPr>
          <w:rFonts w:hint="cs"/>
          <w:rtl/>
        </w:rPr>
        <w:t xml:space="preserve"> אתי </w:t>
      </w:r>
      <w:r w:rsidR="009638D3">
        <w:rPr>
          <w:rFonts w:hint="cs"/>
          <w:rtl/>
        </w:rPr>
        <w:t xml:space="preserve">או </w:t>
      </w:r>
      <w:r w:rsidR="00BA024A">
        <w:rPr>
          <w:rFonts w:hint="cs"/>
          <w:rtl/>
        </w:rPr>
        <w:t>נבואה מחייבת אלא קינת גלות</w:t>
      </w:r>
      <w:r w:rsidR="009638D3">
        <w:rPr>
          <w:rFonts w:hint="cs"/>
          <w:rtl/>
        </w:rPr>
        <w:t xml:space="preserve">. שיר טראומתי שמאפשר </w:t>
      </w:r>
      <w:r w:rsidR="00BA024A">
        <w:rPr>
          <w:rFonts w:hint="cs"/>
          <w:rtl/>
        </w:rPr>
        <w:t xml:space="preserve">לזעם של המנוצחים לצאת בהתבטאויות חריפות בתוך מסגרת תפילתית. </w:t>
      </w:r>
      <w:r w:rsidR="009638D3">
        <w:rPr>
          <w:rFonts w:hint="cs"/>
          <w:rtl/>
        </w:rPr>
        <w:t xml:space="preserve">עצם הכללתו הוא צעד חינוכי , נותן </w:t>
      </w:r>
      <w:r w:rsidR="00BA024A">
        <w:rPr>
          <w:rFonts w:hint="cs"/>
          <w:rtl/>
        </w:rPr>
        <w:t xml:space="preserve">לרגש האלים </w:t>
      </w:r>
      <w:r w:rsidR="009638D3">
        <w:rPr>
          <w:rFonts w:hint="cs"/>
          <w:rtl/>
        </w:rPr>
        <w:t>מקום</w:t>
      </w:r>
      <w:r w:rsidR="00740CB7">
        <w:rPr>
          <w:rFonts w:hint="cs"/>
          <w:rtl/>
        </w:rPr>
        <w:t xml:space="preserve"> על מנת שלא יהפך לנורמה . </w:t>
      </w:r>
      <w:r w:rsidR="009638D3">
        <w:rPr>
          <w:rFonts w:hint="cs"/>
          <w:rtl/>
        </w:rPr>
        <w:t xml:space="preserve">כך </w:t>
      </w:r>
      <w:r w:rsidR="00BA024A">
        <w:rPr>
          <w:rFonts w:hint="cs"/>
          <w:rtl/>
        </w:rPr>
        <w:t xml:space="preserve">המקרא מכיר בעוצמת הכאב </w:t>
      </w:r>
      <w:r w:rsidR="009638D3">
        <w:rPr>
          <w:rFonts w:hint="cs"/>
          <w:rtl/>
        </w:rPr>
        <w:t>והדחף לנקם</w:t>
      </w:r>
      <w:r w:rsidR="00BA024A">
        <w:rPr>
          <w:rFonts w:hint="cs"/>
          <w:rtl/>
        </w:rPr>
        <w:t xml:space="preserve"> כרגש , </w:t>
      </w:r>
      <w:r w:rsidR="009638D3">
        <w:rPr>
          <w:rFonts w:hint="cs"/>
          <w:rtl/>
        </w:rPr>
        <w:t>אך אינו</w:t>
      </w:r>
      <w:r w:rsidR="00BA024A">
        <w:rPr>
          <w:rFonts w:hint="cs"/>
          <w:rtl/>
        </w:rPr>
        <w:t xml:space="preserve"> מעניק </w:t>
      </w:r>
      <w:r w:rsidR="009638D3">
        <w:rPr>
          <w:rFonts w:hint="cs"/>
          <w:rtl/>
        </w:rPr>
        <w:t>להם</w:t>
      </w:r>
      <w:r w:rsidR="00BA024A">
        <w:rPr>
          <w:rFonts w:hint="cs"/>
          <w:rtl/>
        </w:rPr>
        <w:t xml:space="preserve"> היתר מוסרי לפגיעה בחפים מפשע </w:t>
      </w:r>
      <w:r w:rsidR="009638D3">
        <w:rPr>
          <w:rFonts w:hint="cs"/>
          <w:rtl/>
        </w:rPr>
        <w:t>.</w:t>
      </w:r>
      <w:r w:rsidR="00BA024A">
        <w:rPr>
          <w:rFonts w:hint="cs"/>
          <w:rtl/>
        </w:rPr>
        <w:t xml:space="preserve"> מכאן תרומתו לדיון שלנו : יש מקום לכאב ולזעם אך לא כמדיניות מוסרית</w:t>
      </w:r>
      <w:r w:rsidR="009638D3">
        <w:rPr>
          <w:rFonts w:hint="cs"/>
          <w:rtl/>
        </w:rPr>
        <w:t xml:space="preserve"> או משפטית</w:t>
      </w:r>
      <w:r w:rsidR="00BA024A">
        <w:rPr>
          <w:rFonts w:hint="cs"/>
          <w:rtl/>
        </w:rPr>
        <w:t xml:space="preserve"> . </w:t>
      </w:r>
      <w:r w:rsidR="00740CB7">
        <w:rPr>
          <w:rFonts w:hint="cs"/>
          <w:rtl/>
        </w:rPr>
        <w:t xml:space="preserve"> </w:t>
      </w:r>
    </w:p>
    <w:p w14:paraId="108C19D6" w14:textId="7BD0EF55" w:rsidR="00740CB7" w:rsidRDefault="001C11E7" w:rsidP="0069386D">
      <w:pPr>
        <w:bidi w:val="0"/>
        <w:jc w:val="right"/>
      </w:pPr>
      <w:r>
        <w:rPr>
          <w:rFonts w:hint="cs"/>
          <w:rtl/>
        </w:rPr>
        <w:t xml:space="preserve">ביונה , נקודת המוצא </w:t>
      </w:r>
      <w:r w:rsidR="004D5BE6">
        <w:rPr>
          <w:rFonts w:hint="cs"/>
          <w:rtl/>
        </w:rPr>
        <w:t>פשוטה , יונה</w:t>
      </w:r>
      <w:r>
        <w:rPr>
          <w:rFonts w:hint="cs"/>
          <w:rtl/>
        </w:rPr>
        <w:t xml:space="preserve"> יודע מי </w:t>
      </w:r>
      <w:r w:rsidR="00254009">
        <w:rPr>
          <w:rFonts w:hint="cs"/>
          <w:rtl/>
        </w:rPr>
        <w:t xml:space="preserve">שלח </w:t>
      </w:r>
      <w:r>
        <w:rPr>
          <w:rFonts w:hint="cs"/>
          <w:rtl/>
        </w:rPr>
        <w:t xml:space="preserve"> אותו " כי ידעתי כי אתה אל חנון ורחום "</w:t>
      </w:r>
      <w:r w:rsidR="00254009">
        <w:rPr>
          <w:rFonts w:hint="cs"/>
          <w:rtl/>
        </w:rPr>
        <w:t xml:space="preserve"> ( יונה ד,ב ) </w:t>
      </w:r>
      <w:r>
        <w:rPr>
          <w:rFonts w:hint="cs"/>
          <w:rtl/>
        </w:rPr>
        <w:t xml:space="preserve"> </w:t>
      </w:r>
      <w:r w:rsidR="004D5BE6">
        <w:rPr>
          <w:rFonts w:hint="cs"/>
          <w:rtl/>
        </w:rPr>
        <w:t>ו</w:t>
      </w:r>
      <w:r>
        <w:rPr>
          <w:rFonts w:hint="cs"/>
          <w:rtl/>
        </w:rPr>
        <w:t xml:space="preserve">לכן </w:t>
      </w:r>
      <w:r w:rsidR="004D5BE6">
        <w:rPr>
          <w:rFonts w:hint="cs"/>
          <w:rtl/>
        </w:rPr>
        <w:t xml:space="preserve">הוא בורח , לא </w:t>
      </w:r>
      <w:r w:rsidR="00254009">
        <w:rPr>
          <w:rFonts w:hint="cs"/>
          <w:rtl/>
        </w:rPr>
        <w:t xml:space="preserve">מחוסר </w:t>
      </w:r>
      <w:r w:rsidR="004D5BE6">
        <w:rPr>
          <w:rFonts w:hint="cs"/>
          <w:rtl/>
        </w:rPr>
        <w:t xml:space="preserve">אומץ , אלא </w:t>
      </w:r>
      <w:r w:rsidR="00254009">
        <w:rPr>
          <w:rFonts w:hint="cs"/>
          <w:rtl/>
        </w:rPr>
        <w:t xml:space="preserve">מחשש שיצא נביא שאיומו לא יתקיים . כשסוף סוף הוא נענה ומכריז "עוד ארבעים יום ונינוה נהפכת " (יונה ג,ד) מתרחש מהפך מוחלט "ויאמינו אנשי נינוה באלוהים ויקראו צום וילבשו שקים , מגדולם ועד קטנם " ( יונה ג,ה) וה' חומל . דווקא שם יונה רותח , כי נדמה לו שייראה כנביא כושל. ה' מציב לו מראה בשיעור הקיקיון " אתה חסת על הקיקיון אשר לא עמלת בו " , </w:t>
      </w:r>
      <w:r w:rsidR="00D1101F">
        <w:rPr>
          <w:rFonts w:hint="cs"/>
          <w:rtl/>
        </w:rPr>
        <w:t xml:space="preserve">נקשרת רגשית ליש מאין בן לילה "ואני לא אחוס על נינוה ?" (ד,י'-יא') זו שאלה רטורית המובילה להכרעת רחמים . וכלפי מי החמלה ? "אשר לא ידע בן ימינו לשמאלו " אפשר לפרש כילדים חסרי הבחנה או אולי בוגרים חסרי דעת . וגם "ובהמה רבה" , החשבון האלוהי כולל במפורש את מי שאינם בני אחריות ואף בעלי חיים שעלולים להיפגע . בפשטות אם על קיקיון זמני התעוררה אצלך חמלה קל וחומר שעל עיר שלמה המאוכלסת בילדים ובתמימי דעת . זוהי סגירת מעגל ספרותית . בניגוד  לבראשית יח , שם אברהם מזכיר לה' את תפקידו , כאן ה' מדגים את שיפוטו בפועל , מבחין וחומל . </w:t>
      </w:r>
    </w:p>
    <w:p w14:paraId="20ED49BF" w14:textId="1F098582" w:rsidR="0002057F" w:rsidRDefault="00740CB7" w:rsidP="0002057F">
      <w:pPr>
        <w:rPr>
          <w:rtl/>
        </w:rPr>
      </w:pPr>
      <w:r>
        <w:rPr>
          <w:rFonts w:hint="cs"/>
          <w:rtl/>
        </w:rPr>
        <w:t>כשמחברים את הקולות</w:t>
      </w:r>
      <w:r w:rsidR="0002057F">
        <w:rPr>
          <w:rFonts w:hint="cs"/>
          <w:rtl/>
        </w:rPr>
        <w:t xml:space="preserve"> העולים במקרא</w:t>
      </w:r>
      <w:r>
        <w:rPr>
          <w:rFonts w:hint="cs"/>
          <w:rtl/>
        </w:rPr>
        <w:t xml:space="preserve"> </w:t>
      </w:r>
      <w:r w:rsidR="0002057F">
        <w:rPr>
          <w:rFonts w:hint="cs"/>
          <w:rtl/>
        </w:rPr>
        <w:t xml:space="preserve">, </w:t>
      </w:r>
      <w:r w:rsidR="00BC2423">
        <w:rPr>
          <w:rFonts w:hint="cs"/>
          <w:rtl/>
        </w:rPr>
        <w:t>מתקבל ציר</w:t>
      </w:r>
      <w:r>
        <w:rPr>
          <w:rFonts w:hint="cs"/>
          <w:rtl/>
        </w:rPr>
        <w:t xml:space="preserve"> שנע בין הדין הקולקטיבי ,דרך ע</w:t>
      </w:r>
      <w:r w:rsidR="00EC37A1">
        <w:rPr>
          <w:rFonts w:hint="cs"/>
          <w:rtl/>
        </w:rPr>
        <w:t>י</w:t>
      </w:r>
      <w:r>
        <w:rPr>
          <w:rFonts w:hint="cs"/>
          <w:rtl/>
        </w:rPr>
        <w:t>קרון ההבחנה</w:t>
      </w:r>
      <w:r>
        <w:t xml:space="preserve"> </w:t>
      </w:r>
      <w:r>
        <w:rPr>
          <w:rFonts w:hint="cs"/>
          <w:rtl/>
        </w:rPr>
        <w:t>, אל החמלה האוניברסלית</w:t>
      </w:r>
      <w:r w:rsidR="00424DDF">
        <w:rPr>
          <w:rFonts w:hint="cs"/>
          <w:rtl/>
        </w:rPr>
        <w:t xml:space="preserve"> . </w:t>
      </w:r>
      <w:r w:rsidR="00BC2423">
        <w:rPr>
          <w:rFonts w:hint="cs"/>
          <w:rtl/>
        </w:rPr>
        <w:t>המקרא אינו "מצדיק " הרג חפים מפשע , הוא מתמודד עם אפשרותו , מגביל אותו בחוק , מבכה אותו בנבואה , מערער עליו בשם הצדק , ו</w:t>
      </w:r>
      <w:r w:rsidR="0002057F">
        <w:rPr>
          <w:rFonts w:hint="cs"/>
          <w:rtl/>
        </w:rPr>
        <w:t>ל</w:t>
      </w:r>
      <w:r w:rsidR="00BC2423">
        <w:rPr>
          <w:rFonts w:hint="cs"/>
          <w:rtl/>
        </w:rPr>
        <w:t xml:space="preserve">בסוף מציב אידיאל של רחמים . </w:t>
      </w:r>
      <w:r w:rsidR="0002057F">
        <w:rPr>
          <w:rFonts w:hint="cs"/>
          <w:rtl/>
        </w:rPr>
        <w:t>מכאן מתגבשת תודעה אתית רב ממדית :</w:t>
      </w:r>
      <w:r w:rsidR="0002057F">
        <w:t xml:space="preserve"> </w:t>
      </w:r>
      <w:r w:rsidR="00BC2423">
        <w:rPr>
          <w:rFonts w:hint="cs"/>
          <w:rtl/>
        </w:rPr>
        <w:t>משפטית</w:t>
      </w:r>
      <w:r w:rsidR="0002057F">
        <w:rPr>
          <w:rFonts w:hint="cs"/>
          <w:rtl/>
        </w:rPr>
        <w:t xml:space="preserve"> -</w:t>
      </w:r>
      <w:r w:rsidR="00BC2423">
        <w:rPr>
          <w:rFonts w:hint="cs"/>
          <w:rtl/>
        </w:rPr>
        <w:t xml:space="preserve"> הבחנה ,מסגור וחריגים </w:t>
      </w:r>
      <w:r w:rsidR="0002057F">
        <w:rPr>
          <w:rFonts w:hint="cs"/>
          <w:rtl/>
        </w:rPr>
        <w:t xml:space="preserve">, </w:t>
      </w:r>
      <w:r w:rsidR="00BC2423">
        <w:rPr>
          <w:rFonts w:hint="cs"/>
          <w:rtl/>
        </w:rPr>
        <w:t xml:space="preserve">רגשית </w:t>
      </w:r>
      <w:r w:rsidR="0002057F">
        <w:rPr>
          <w:rFonts w:hint="cs"/>
          <w:rtl/>
        </w:rPr>
        <w:t>-זיהוי הקו האדום המוסרי , ותאולוגית  - שיקול של מי שאינם בני אחריות .</w:t>
      </w:r>
    </w:p>
    <w:p w14:paraId="5B6DEAF6" w14:textId="0C0557E6" w:rsidR="00BC2423" w:rsidRDefault="00BC2423" w:rsidP="0002057F">
      <w:pPr>
        <w:rPr>
          <w:rtl/>
        </w:rPr>
      </w:pPr>
      <w:r>
        <w:rPr>
          <w:rFonts w:hint="cs"/>
          <w:rtl/>
        </w:rPr>
        <w:t>קריאה בצורה כזאת מובילה למסקנה ש</w:t>
      </w:r>
      <w:r w:rsidR="008A25F1">
        <w:rPr>
          <w:rFonts w:hint="cs"/>
          <w:rtl/>
        </w:rPr>
        <w:t xml:space="preserve">אין היתר מוכן מראש לפגיעה בבלתי לוחמים , אלא קריאה לשיקול דעת , מהו ההקשר , מי משלם את המחיר </w:t>
      </w:r>
      <w:r w:rsidR="0099309D">
        <w:rPr>
          <w:rFonts w:hint="cs"/>
          <w:rtl/>
        </w:rPr>
        <w:t xml:space="preserve">וכיצד ניתן להטות את הכף אל החמלה מבלי לוותר על הדין . </w:t>
      </w:r>
    </w:p>
    <w:p w14:paraId="2236E606" w14:textId="77777777" w:rsidR="0002057F" w:rsidRDefault="0002057F" w:rsidP="00424DDF">
      <w:pPr>
        <w:rPr>
          <w:rtl/>
        </w:rPr>
      </w:pPr>
    </w:p>
    <w:p w14:paraId="2FA26A59" w14:textId="39AC689C" w:rsidR="00ED377E" w:rsidRDefault="00ED377E" w:rsidP="00ED377E">
      <w:pPr>
        <w:rPr>
          <w:rtl/>
        </w:rPr>
      </w:pPr>
    </w:p>
    <w:p w14:paraId="0423F4AC" w14:textId="4630C40D" w:rsidR="00ED377E" w:rsidRDefault="00ED377E" w:rsidP="00ED377E">
      <w:pPr>
        <w:rPr>
          <w:rtl/>
        </w:rPr>
      </w:pPr>
    </w:p>
    <w:p w14:paraId="55679D73" w14:textId="77777777" w:rsidR="00ED377E" w:rsidRDefault="00ED377E" w:rsidP="00ED377E">
      <w:pPr>
        <w:rPr>
          <w:rtl/>
        </w:rPr>
      </w:pPr>
    </w:p>
    <w:p w14:paraId="3A2BF0FE" w14:textId="6E9B7DF9" w:rsidR="00ED377E" w:rsidRDefault="00ED377E" w:rsidP="00E756A3">
      <w:pPr>
        <w:rPr>
          <w:rtl/>
        </w:rPr>
      </w:pPr>
    </w:p>
    <w:p w14:paraId="7DC131F9" w14:textId="77777777" w:rsidR="00E756A3" w:rsidRDefault="00E756A3" w:rsidP="00E756A3">
      <w:pPr>
        <w:rPr>
          <w:rtl/>
        </w:rPr>
      </w:pPr>
    </w:p>
    <w:p w14:paraId="04D123A2" w14:textId="77777777" w:rsidR="00DA56B2" w:rsidRPr="00B51E4F" w:rsidRDefault="00DA56B2" w:rsidP="00DA56B2"/>
    <w:sectPr w:rsidR="00DA56B2" w:rsidRPr="00B51E4F" w:rsidSect="00AD0E8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D1858"/>
    <w:multiLevelType w:val="hybridMultilevel"/>
    <w:tmpl w:val="B8984354"/>
    <w:lvl w:ilvl="0" w:tplc="829C05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56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06"/>
    <w:rsid w:val="0002057F"/>
    <w:rsid w:val="000E25DE"/>
    <w:rsid w:val="00102B36"/>
    <w:rsid w:val="001C11E7"/>
    <w:rsid w:val="002324EF"/>
    <w:rsid w:val="00254009"/>
    <w:rsid w:val="00300104"/>
    <w:rsid w:val="00375A08"/>
    <w:rsid w:val="003F641A"/>
    <w:rsid w:val="00424DDF"/>
    <w:rsid w:val="00463190"/>
    <w:rsid w:val="00486027"/>
    <w:rsid w:val="004D5BE6"/>
    <w:rsid w:val="00530E6D"/>
    <w:rsid w:val="00553B51"/>
    <w:rsid w:val="005E04AB"/>
    <w:rsid w:val="006347FF"/>
    <w:rsid w:val="0069386D"/>
    <w:rsid w:val="00695B18"/>
    <w:rsid w:val="006C3748"/>
    <w:rsid w:val="007040D1"/>
    <w:rsid w:val="00720EEB"/>
    <w:rsid w:val="00740CB7"/>
    <w:rsid w:val="007B3037"/>
    <w:rsid w:val="00834207"/>
    <w:rsid w:val="008A25F1"/>
    <w:rsid w:val="009638D3"/>
    <w:rsid w:val="0099309D"/>
    <w:rsid w:val="009D3E36"/>
    <w:rsid w:val="00A22853"/>
    <w:rsid w:val="00A378B9"/>
    <w:rsid w:val="00A63306"/>
    <w:rsid w:val="00AD0E89"/>
    <w:rsid w:val="00B51E4F"/>
    <w:rsid w:val="00BA024A"/>
    <w:rsid w:val="00BC2423"/>
    <w:rsid w:val="00C112D4"/>
    <w:rsid w:val="00C36A98"/>
    <w:rsid w:val="00D00DE4"/>
    <w:rsid w:val="00D1101F"/>
    <w:rsid w:val="00D16CA8"/>
    <w:rsid w:val="00D66CA8"/>
    <w:rsid w:val="00DA56B2"/>
    <w:rsid w:val="00E756A3"/>
    <w:rsid w:val="00EA13B0"/>
    <w:rsid w:val="00EA18E6"/>
    <w:rsid w:val="00EA6914"/>
    <w:rsid w:val="00EC37A1"/>
    <w:rsid w:val="00ED377E"/>
    <w:rsid w:val="00FB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4678"/>
  <w15:chartTrackingRefBased/>
  <w15:docId w15:val="{8CBAA644-CAB5-40C6-962A-DAAA1FE0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E4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6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6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6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6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633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6330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633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6330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633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633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6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6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633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33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33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633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1285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Asher</dc:creator>
  <cp:keywords/>
  <dc:description/>
  <cp:lastModifiedBy>Amit Asher</cp:lastModifiedBy>
  <cp:revision>3</cp:revision>
  <dcterms:created xsi:type="dcterms:W3CDTF">2025-08-19T19:46:00Z</dcterms:created>
  <dcterms:modified xsi:type="dcterms:W3CDTF">2025-08-19T20:12:00Z</dcterms:modified>
</cp:coreProperties>
</file>