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62CA" w14:textId="46122FDD" w:rsidR="005A4943" w:rsidRPr="0029340E" w:rsidRDefault="00182740" w:rsidP="00DD68BD">
      <w:pPr>
        <w:spacing w:line="276" w:lineRule="auto"/>
        <w:rPr>
          <w:rFonts w:ascii="Fira Code" w:hAnsi="Fira Code" w:cs="Fira Code"/>
          <w:b/>
          <w:bCs/>
          <w:sz w:val="40"/>
          <w:szCs w:val="40"/>
        </w:rPr>
      </w:pPr>
      <w:r w:rsidRPr="00DD68BD">
        <w:rPr>
          <w:rFonts w:ascii="Fira Code" w:hAnsi="Fira Code" w:cs="Fira Code"/>
          <w:b/>
          <w:bCs/>
          <w:sz w:val="40"/>
          <w:szCs w:val="40"/>
        </w:rPr>
        <w:t>S</w:t>
      </w:r>
      <w:r w:rsidR="005A4943" w:rsidRPr="00DD68BD">
        <w:rPr>
          <w:rFonts w:ascii="Fira Code" w:hAnsi="Fira Code" w:cs="Fira Code"/>
          <w:b/>
          <w:bCs/>
          <w:sz w:val="40"/>
          <w:szCs w:val="40"/>
        </w:rPr>
        <w:t>prawozdani</w:t>
      </w:r>
      <w:r w:rsidRPr="00DD68BD">
        <w:rPr>
          <w:rFonts w:ascii="Fira Code" w:hAnsi="Fira Code" w:cs="Fira Code"/>
          <w:b/>
          <w:bCs/>
          <w:sz w:val="40"/>
          <w:szCs w:val="40"/>
        </w:rPr>
        <w:t>e</w:t>
      </w:r>
      <w:r w:rsidR="00E2245E" w:rsidRPr="00DD68BD">
        <w:rPr>
          <w:rFonts w:ascii="Fira Code" w:hAnsi="Fira Code" w:cs="Fira Code"/>
          <w:b/>
          <w:bCs/>
          <w:sz w:val="40"/>
          <w:szCs w:val="40"/>
        </w:rPr>
        <w:t xml:space="preserve"> #1</w:t>
      </w:r>
      <w:r w:rsidR="00E62AFD" w:rsidRPr="00DD68BD">
        <w:rPr>
          <w:rFonts w:ascii="Fira Code" w:hAnsi="Fira Code" w:cs="Fira Code"/>
          <w:b/>
          <w:bCs/>
          <w:sz w:val="40"/>
          <w:szCs w:val="40"/>
        </w:rPr>
        <w:t xml:space="preserve"> - Destylacja prosta</w:t>
      </w:r>
    </w:p>
    <w:tbl>
      <w:tblPr>
        <w:tblStyle w:val="TableGrid"/>
        <w:tblW w:w="1048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93"/>
        <w:gridCol w:w="2337"/>
        <w:gridCol w:w="7655"/>
      </w:tblGrid>
      <w:tr w:rsidR="0029340E" w:rsidRPr="00DD68BD" w14:paraId="6AEE9C54" w14:textId="77777777" w:rsidTr="0029340E">
        <w:tc>
          <w:tcPr>
            <w:tcW w:w="493" w:type="dxa"/>
            <w:vMerge w:val="restart"/>
            <w:textDirection w:val="btLr"/>
            <w:vAlign w:val="center"/>
          </w:tcPr>
          <w:p w14:paraId="16BC1570" w14:textId="49FA66E9" w:rsidR="00182740" w:rsidRPr="00DD68BD" w:rsidRDefault="00182740" w:rsidP="00DD68BD">
            <w:pPr>
              <w:spacing w:line="276" w:lineRule="auto"/>
              <w:ind w:left="113" w:right="113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Cs/>
                <w:sz w:val="18"/>
                <w:szCs w:val="18"/>
              </w:rPr>
              <w:t>Zespół</w:t>
            </w:r>
          </w:p>
        </w:tc>
        <w:tc>
          <w:tcPr>
            <w:tcW w:w="2337" w:type="dxa"/>
            <w:vAlign w:val="center"/>
          </w:tcPr>
          <w:p w14:paraId="488F3630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Cs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Cs/>
                <w:sz w:val="18"/>
                <w:szCs w:val="18"/>
              </w:rPr>
              <w:t>Imię i nazwisko</w:t>
            </w:r>
          </w:p>
        </w:tc>
        <w:tc>
          <w:tcPr>
            <w:tcW w:w="7655" w:type="dxa"/>
            <w:vAlign w:val="center"/>
          </w:tcPr>
          <w:p w14:paraId="391EBABC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Cs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Cs/>
                <w:sz w:val="18"/>
                <w:szCs w:val="18"/>
              </w:rPr>
              <w:t>Wykonane zadania</w:t>
            </w:r>
          </w:p>
        </w:tc>
      </w:tr>
      <w:tr w:rsidR="0029340E" w:rsidRPr="00DD68BD" w14:paraId="19F088B8" w14:textId="77777777" w:rsidTr="0029340E">
        <w:tc>
          <w:tcPr>
            <w:tcW w:w="493" w:type="dxa"/>
            <w:vMerge/>
            <w:vAlign w:val="center"/>
          </w:tcPr>
          <w:p w14:paraId="5EF04125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</w:p>
        </w:tc>
        <w:tc>
          <w:tcPr>
            <w:tcW w:w="2337" w:type="dxa"/>
            <w:vAlign w:val="center"/>
          </w:tcPr>
          <w:p w14:paraId="42000162" w14:textId="32994773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Bart</w:t>
            </w:r>
            <w:r w:rsidR="00DB42A9" w:rsidRPr="00DD68BD">
              <w:rPr>
                <w:rFonts w:ascii="Fira Code" w:hAnsi="Fira Code" w:cs="Fira Code"/>
                <w:b/>
                <w:sz w:val="18"/>
                <w:szCs w:val="18"/>
              </w:rPr>
              <w:t>osz</w:t>
            </w: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 xml:space="preserve"> Majewski</w:t>
            </w:r>
          </w:p>
        </w:tc>
        <w:tc>
          <w:tcPr>
            <w:tcW w:w="7655" w:type="dxa"/>
            <w:vAlign w:val="center"/>
          </w:tcPr>
          <w:p w14:paraId="1541D762" w14:textId="114C4228" w:rsidR="00182740" w:rsidRPr="00DD68BD" w:rsidRDefault="00182740" w:rsidP="00DD68BD">
            <w:pPr>
              <w:spacing w:line="276" w:lineRule="auto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Przygotowanie stanowiska pracy, złożenie aparatury</w:t>
            </w:r>
          </w:p>
        </w:tc>
      </w:tr>
      <w:tr w:rsidR="0029340E" w:rsidRPr="00DD68BD" w14:paraId="6A1CBF6C" w14:textId="77777777" w:rsidTr="0029340E">
        <w:tc>
          <w:tcPr>
            <w:tcW w:w="493" w:type="dxa"/>
            <w:vMerge/>
            <w:vAlign w:val="center"/>
          </w:tcPr>
          <w:p w14:paraId="3BB9C493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</w:p>
        </w:tc>
        <w:tc>
          <w:tcPr>
            <w:tcW w:w="2337" w:type="dxa"/>
            <w:vAlign w:val="center"/>
          </w:tcPr>
          <w:p w14:paraId="60B70B0D" w14:textId="568B3255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 xml:space="preserve">Grzegorz </w:t>
            </w:r>
            <w:proofErr w:type="spellStart"/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Lisiewski</w:t>
            </w:r>
            <w:proofErr w:type="spellEnd"/>
          </w:p>
        </w:tc>
        <w:tc>
          <w:tcPr>
            <w:tcW w:w="7655" w:type="dxa"/>
            <w:vAlign w:val="center"/>
          </w:tcPr>
          <w:p w14:paraId="692FCEC8" w14:textId="54A5EA57" w:rsidR="00182740" w:rsidRPr="00DD68BD" w:rsidRDefault="00182740" w:rsidP="00DD68BD">
            <w:pPr>
              <w:spacing w:line="276" w:lineRule="auto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Przygotowanie stanowiska pracy, złożenie aparatury</w:t>
            </w:r>
            <w:r w:rsidR="00D72F42" w:rsidRPr="00DD68BD">
              <w:rPr>
                <w:rFonts w:ascii="Fira Code" w:hAnsi="Fira Code" w:cs="Fira Code"/>
                <w:b/>
                <w:sz w:val="18"/>
                <w:szCs w:val="18"/>
              </w:rPr>
              <w:t>, sporządzanie dokumentacji fotograficznej i filmowej eksperymentu</w:t>
            </w:r>
          </w:p>
        </w:tc>
      </w:tr>
      <w:tr w:rsidR="0029340E" w:rsidRPr="00DD68BD" w14:paraId="6D29462A" w14:textId="77777777" w:rsidTr="0029340E">
        <w:tc>
          <w:tcPr>
            <w:tcW w:w="493" w:type="dxa"/>
            <w:vMerge/>
            <w:vAlign w:val="center"/>
          </w:tcPr>
          <w:p w14:paraId="6BE87A3C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</w:p>
        </w:tc>
        <w:tc>
          <w:tcPr>
            <w:tcW w:w="2337" w:type="dxa"/>
            <w:vAlign w:val="center"/>
          </w:tcPr>
          <w:p w14:paraId="50A62E22" w14:textId="60FEBA62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 xml:space="preserve">Michał </w:t>
            </w:r>
            <w:proofErr w:type="spellStart"/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Chryplewicz</w:t>
            </w:r>
            <w:proofErr w:type="spellEnd"/>
          </w:p>
        </w:tc>
        <w:tc>
          <w:tcPr>
            <w:tcW w:w="7655" w:type="dxa"/>
            <w:vAlign w:val="center"/>
          </w:tcPr>
          <w:p w14:paraId="12449C35" w14:textId="28718B21" w:rsidR="00182740" w:rsidRPr="00DD68BD" w:rsidRDefault="00182740" w:rsidP="00DD68BD">
            <w:pPr>
              <w:spacing w:line="276" w:lineRule="auto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Przygotowanie stanowiska pracy, złożenie aparatury</w:t>
            </w:r>
            <w:r w:rsidR="00D72F42" w:rsidRPr="00DD68BD">
              <w:rPr>
                <w:rFonts w:ascii="Fira Code" w:hAnsi="Fira Code" w:cs="Fira Code"/>
                <w:b/>
                <w:sz w:val="18"/>
                <w:szCs w:val="18"/>
              </w:rPr>
              <w:t>, sporządzanie dokumentacji fotograficznej i filmowej eksperymentu</w:t>
            </w:r>
          </w:p>
        </w:tc>
      </w:tr>
      <w:tr w:rsidR="0029340E" w:rsidRPr="00DD68BD" w14:paraId="231A3F3B" w14:textId="77777777" w:rsidTr="0029340E">
        <w:tc>
          <w:tcPr>
            <w:tcW w:w="493" w:type="dxa"/>
            <w:vMerge/>
            <w:vAlign w:val="center"/>
          </w:tcPr>
          <w:p w14:paraId="637599D7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</w:p>
        </w:tc>
        <w:tc>
          <w:tcPr>
            <w:tcW w:w="2337" w:type="dxa"/>
            <w:vAlign w:val="center"/>
          </w:tcPr>
          <w:p w14:paraId="319BAC31" w14:textId="79C56924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Os</w:t>
            </w:r>
            <w:r w:rsidR="00CE1122" w:rsidRPr="00DD68BD">
              <w:rPr>
                <w:rFonts w:ascii="Fira Code" w:hAnsi="Fira Code" w:cs="Fira Code"/>
                <w:b/>
                <w:sz w:val="18"/>
                <w:szCs w:val="18"/>
              </w:rPr>
              <w:t>c</w:t>
            </w: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 xml:space="preserve">ar </w:t>
            </w:r>
            <w:proofErr w:type="spellStart"/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Machon</w:t>
            </w:r>
            <w:proofErr w:type="spellEnd"/>
          </w:p>
        </w:tc>
        <w:tc>
          <w:tcPr>
            <w:tcW w:w="7655" w:type="dxa"/>
            <w:vAlign w:val="center"/>
          </w:tcPr>
          <w:p w14:paraId="3C299A89" w14:textId="0AC85FDD" w:rsidR="00182740" w:rsidRPr="00DD68BD" w:rsidRDefault="00182740" w:rsidP="00DD68BD">
            <w:pPr>
              <w:spacing w:line="276" w:lineRule="auto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Przygotowanie stanowiska pracy, złożenie aparatury</w:t>
            </w:r>
            <w:r w:rsidR="00C93FCE" w:rsidRPr="00DD68BD">
              <w:rPr>
                <w:rFonts w:ascii="Fira Code" w:hAnsi="Fira Code" w:cs="Fira Code"/>
                <w:b/>
                <w:sz w:val="18"/>
                <w:szCs w:val="18"/>
              </w:rPr>
              <w:t>, określanie rodzaju substancji poprzez badanie kąta załamania światła</w:t>
            </w:r>
          </w:p>
        </w:tc>
      </w:tr>
      <w:tr w:rsidR="0029340E" w:rsidRPr="00DD68BD" w14:paraId="5DF75CD5" w14:textId="77777777" w:rsidTr="0029340E">
        <w:tc>
          <w:tcPr>
            <w:tcW w:w="493" w:type="dxa"/>
            <w:vMerge/>
            <w:vAlign w:val="center"/>
          </w:tcPr>
          <w:p w14:paraId="5D6C9B32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</w:p>
        </w:tc>
        <w:tc>
          <w:tcPr>
            <w:tcW w:w="2337" w:type="dxa"/>
            <w:vAlign w:val="center"/>
          </w:tcPr>
          <w:p w14:paraId="2A8AAE6C" w14:textId="544A0C3F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 xml:space="preserve">Amadeusz </w:t>
            </w:r>
            <w:proofErr w:type="spellStart"/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Kryze</w:t>
            </w:r>
            <w:proofErr w:type="spellEnd"/>
          </w:p>
        </w:tc>
        <w:tc>
          <w:tcPr>
            <w:tcW w:w="7655" w:type="dxa"/>
            <w:vAlign w:val="center"/>
          </w:tcPr>
          <w:p w14:paraId="2552363C" w14:textId="3D33B5B1" w:rsidR="00182740" w:rsidRPr="00DD68BD" w:rsidRDefault="00182740" w:rsidP="00DD68BD">
            <w:pPr>
              <w:spacing w:line="276" w:lineRule="auto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Przygotowanie stanowiska pracy, złożenie aparatury</w:t>
            </w:r>
            <w:r w:rsidR="00D81963" w:rsidRPr="00DD68BD">
              <w:rPr>
                <w:rFonts w:ascii="Fira Code" w:hAnsi="Fira Code" w:cs="Fira Code"/>
                <w:b/>
                <w:sz w:val="18"/>
                <w:szCs w:val="18"/>
              </w:rPr>
              <w:t>, koordynowanie całego eksperymentu</w:t>
            </w:r>
          </w:p>
        </w:tc>
      </w:tr>
    </w:tbl>
    <w:p w14:paraId="4F81867E" w14:textId="77777777" w:rsidR="005A4943" w:rsidRPr="00DD68BD" w:rsidRDefault="005A4943" w:rsidP="00DD68BD">
      <w:pPr>
        <w:spacing w:line="276" w:lineRule="auto"/>
        <w:rPr>
          <w:rFonts w:ascii="Fira Code" w:hAnsi="Fira Code" w:cs="Fira Code"/>
          <w:sz w:val="18"/>
          <w:szCs w:val="18"/>
        </w:rPr>
      </w:pPr>
    </w:p>
    <w:p w14:paraId="371180B1" w14:textId="77777777" w:rsidR="005A4943" w:rsidRPr="0029340E" w:rsidRDefault="005A4943" w:rsidP="00DD68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ira Code" w:hAnsi="Fira Code" w:cs="Fira Code"/>
          <w:b/>
          <w:bCs/>
          <w:sz w:val="18"/>
          <w:szCs w:val="18"/>
        </w:rPr>
      </w:pPr>
      <w:r w:rsidRPr="0029340E">
        <w:rPr>
          <w:rFonts w:ascii="Fira Code" w:hAnsi="Fira Code" w:cs="Fira Code"/>
          <w:b/>
          <w:bCs/>
          <w:sz w:val="18"/>
          <w:szCs w:val="18"/>
        </w:rPr>
        <w:t>Jaki był cel ćwiczenia? Czego mogłyśmy/mogliśmy się nauczyć?</w:t>
      </w:r>
    </w:p>
    <w:p w14:paraId="01597F24" w14:textId="41301483" w:rsidR="00C93FCE" w:rsidRPr="00DD68BD" w:rsidRDefault="00C93FCE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Rozdział substancji w oparciu o ich lotność (barwnika – stałej, nielotnej substancji oraz rozpuszczalnika – lotniej cieczy) metodą destylacji prostej.</w:t>
      </w:r>
    </w:p>
    <w:p w14:paraId="5ED9D82F" w14:textId="30E14876" w:rsidR="00C93FCE" w:rsidRPr="00DD68BD" w:rsidRDefault="00C93FCE" w:rsidP="0029340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Jak poprawnie złożyć aparaturę, tak aby była szczelna (powierzchnie chropowate, łączenia, przepływ wody w chłodnicy)</w:t>
      </w:r>
    </w:p>
    <w:p w14:paraId="57410C3F" w14:textId="77A28B0E" w:rsidR="00C93FCE" w:rsidRPr="00DD68BD" w:rsidRDefault="00C93FCE" w:rsidP="0029340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 xml:space="preserve">Destylacja składa się z 3 etapów frakcyjnych – przedgonu, właściwej frakcji destylatu oraz </w:t>
      </w:r>
      <w:proofErr w:type="spellStart"/>
      <w:r w:rsidRPr="00DD68BD">
        <w:rPr>
          <w:rFonts w:ascii="Fira Code" w:hAnsi="Fira Code" w:cs="Fira Code"/>
          <w:sz w:val="18"/>
          <w:szCs w:val="18"/>
        </w:rPr>
        <w:t>pogonu</w:t>
      </w:r>
      <w:proofErr w:type="spellEnd"/>
      <w:r w:rsidRPr="00DD68BD">
        <w:rPr>
          <w:rFonts w:ascii="Fira Code" w:hAnsi="Fira Code" w:cs="Fira Code"/>
          <w:sz w:val="18"/>
          <w:szCs w:val="18"/>
        </w:rPr>
        <w:t>.</w:t>
      </w:r>
    </w:p>
    <w:p w14:paraId="41BF9FD9" w14:textId="2F570DE5" w:rsidR="00C93FCE" w:rsidRPr="00DD68BD" w:rsidRDefault="00C93FCE" w:rsidP="0029340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Poprawnego podłączenia chłodnicy (wlot zimnej wody od dołu, eliminujący zapowietrzanie się systemu chłodzenia)</w:t>
      </w:r>
    </w:p>
    <w:p w14:paraId="1D400732" w14:textId="6E9223DB" w:rsidR="00C93FCE" w:rsidRPr="00DD68BD" w:rsidRDefault="00C93FCE" w:rsidP="0029340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 xml:space="preserve">Określania rodzaju </w:t>
      </w:r>
      <w:r w:rsidR="00D72F42" w:rsidRPr="00DD68BD">
        <w:rPr>
          <w:rFonts w:ascii="Fira Code" w:hAnsi="Fira Code" w:cs="Fira Code"/>
          <w:sz w:val="18"/>
          <w:szCs w:val="18"/>
        </w:rPr>
        <w:t>związku</w:t>
      </w:r>
      <w:r w:rsidRPr="00DD68BD">
        <w:rPr>
          <w:rFonts w:ascii="Fira Code" w:hAnsi="Fira Code" w:cs="Fira Code"/>
          <w:sz w:val="18"/>
          <w:szCs w:val="18"/>
        </w:rPr>
        <w:t xml:space="preserve"> poprzez badanie kąta załamania światła</w:t>
      </w:r>
      <w:r w:rsidR="00D72F42" w:rsidRPr="00DD68BD">
        <w:rPr>
          <w:rFonts w:ascii="Fira Code" w:hAnsi="Fira Code" w:cs="Fira Code"/>
          <w:sz w:val="18"/>
          <w:szCs w:val="18"/>
        </w:rPr>
        <w:t>, obserwację koloru, temperatury wrzenia oraz jej zapachu.</w:t>
      </w:r>
    </w:p>
    <w:p w14:paraId="3582D5E0" w14:textId="0ED0A612" w:rsidR="005A4943" w:rsidRPr="0029340E" w:rsidRDefault="005A4943" w:rsidP="00DD68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ira Code" w:hAnsi="Fira Code" w:cs="Fira Code"/>
          <w:b/>
          <w:bCs/>
          <w:sz w:val="18"/>
          <w:szCs w:val="18"/>
        </w:rPr>
      </w:pPr>
      <w:r w:rsidRPr="0029340E">
        <w:rPr>
          <w:rFonts w:ascii="Fira Code" w:hAnsi="Fira Code" w:cs="Fira Code"/>
          <w:b/>
          <w:bCs/>
          <w:sz w:val="18"/>
          <w:szCs w:val="18"/>
        </w:rPr>
        <w:t>Obserwacje (w tym te umieszczone w instrukcji do wykonania ćwiczenia)</w:t>
      </w:r>
    </w:p>
    <w:p w14:paraId="3B7BD867" w14:textId="6EC3AC2C" w:rsidR="00D81963" w:rsidRPr="00DD68BD" w:rsidRDefault="00D81963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Termometr wskazywał wzrost temperatury z 21</w:t>
      </w:r>
      <w:r w:rsidR="00E62AFD" w:rsidRPr="00DD68BD">
        <w:rPr>
          <w:rFonts w:ascii="Fira Code" w:hAnsi="Fira Code" w:cs="Fira Code"/>
          <w:sz w:val="18"/>
          <w:szCs w:val="18"/>
        </w:rPr>
        <w:t>°</w:t>
      </w:r>
      <w:r w:rsidRPr="00DD68BD">
        <w:rPr>
          <w:rFonts w:ascii="Fira Code" w:hAnsi="Fira Code" w:cs="Fira Code"/>
          <w:sz w:val="18"/>
          <w:szCs w:val="18"/>
        </w:rPr>
        <w:t>C do 34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 xml:space="preserve"> bardzo powoli, po czym substancja zaczęła wrzeć i przyrost temperatury wskazanej na termometrze był bardzo dynamiczny (ok +2-3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>/s).</w:t>
      </w:r>
    </w:p>
    <w:p w14:paraId="1929C215" w14:textId="2AFE6A78" w:rsidR="00D81963" w:rsidRPr="00DD68BD" w:rsidRDefault="00D81963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Początkowo ogrzewaliśmy kolbę z substancją na ok 60-70% mocy kosza grzejnego, w momencie osiągnięcia temperatury wrzenia zmniejszyliśmy moc do ok 20-25%, natomiast z uwagi na bezwładność kosza, musieliśmy chwilę poczekać aż temperatura się ustabilizuje.</w:t>
      </w:r>
    </w:p>
    <w:p w14:paraId="72077139" w14:textId="3D4CDB4A" w:rsidR="00D81963" w:rsidRPr="00DD68BD" w:rsidRDefault="00D81963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Przedgon zaczęliśmy zbierać przy temperaturze 72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>, temperatura maksymalna podczas zbierania właściwego destylatu wyniosła 76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>, a ostatnie krople spadły do kolby przy temperaturze 58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 xml:space="preserve"> (wskazanej na termometrze).</w:t>
      </w:r>
    </w:p>
    <w:p w14:paraId="4BCBA3B8" w14:textId="18379847" w:rsidR="00D72F42" w:rsidRPr="00DD68BD" w:rsidRDefault="00D81963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Oznaczona temperatura wrzenia była niższa od literaturowej</w:t>
      </w:r>
      <w:r w:rsidR="00E62AFD" w:rsidRPr="00DD68BD">
        <w:rPr>
          <w:rFonts w:ascii="Fira Code" w:hAnsi="Fira Code" w:cs="Fira Code"/>
          <w:sz w:val="18"/>
          <w:szCs w:val="18"/>
        </w:rPr>
        <w:t xml:space="preserve"> (78°C)</w:t>
      </w:r>
      <w:r w:rsidRPr="00DD68BD">
        <w:rPr>
          <w:rFonts w:ascii="Fira Code" w:hAnsi="Fira Code" w:cs="Fira Code"/>
          <w:sz w:val="18"/>
          <w:szCs w:val="18"/>
        </w:rPr>
        <w:t xml:space="preserve"> o 6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 xml:space="preserve"> i wyniosła 72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 xml:space="preserve"> – tj. przy tej temperaturze zaobserwowaliśmy pierwsze kropelki spływające z chłodnicy.</w:t>
      </w:r>
    </w:p>
    <w:p w14:paraId="505369D2" w14:textId="021C21F2" w:rsidR="0029340E" w:rsidRPr="0029340E" w:rsidRDefault="005A4943" w:rsidP="0029340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ira Code" w:hAnsi="Fira Code" w:cs="Fira Code"/>
          <w:b/>
          <w:bCs/>
          <w:sz w:val="18"/>
          <w:szCs w:val="18"/>
        </w:rPr>
      </w:pPr>
      <w:r w:rsidRPr="0029340E">
        <w:rPr>
          <w:rFonts w:ascii="Fira Code" w:hAnsi="Fira Code" w:cs="Fira Code"/>
          <w:b/>
          <w:bCs/>
          <w:sz w:val="18"/>
          <w:szCs w:val="18"/>
        </w:rPr>
        <w:t>Rysunki</w:t>
      </w:r>
    </w:p>
    <w:p w14:paraId="5D813C11" w14:textId="27D99C62" w:rsidR="00D81963" w:rsidRPr="0029340E" w:rsidRDefault="0029340E" w:rsidP="0029340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71403D4B" wp14:editId="6434710F">
            <wp:simplePos x="0" y="0"/>
            <wp:positionH relativeFrom="column">
              <wp:posOffset>3902075</wp:posOffset>
            </wp:positionH>
            <wp:positionV relativeFrom="paragraph">
              <wp:posOffset>35560</wp:posOffset>
            </wp:positionV>
            <wp:extent cx="2743835" cy="2254250"/>
            <wp:effectExtent l="0" t="0" r="0" b="6350"/>
            <wp:wrapTight wrapText="bothSides">
              <wp:wrapPolygon edited="0">
                <wp:start x="0" y="0"/>
                <wp:lineTo x="0" y="21539"/>
                <wp:lineTo x="21495" y="21539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963" w:rsidRPr="0029340E">
        <w:rPr>
          <w:rFonts w:ascii="Fira Code" w:hAnsi="Fira Code" w:cs="Fira Code"/>
          <w:sz w:val="18"/>
          <w:szCs w:val="18"/>
        </w:rPr>
        <w:t>Zestaw do destylacji prostej:</w:t>
      </w:r>
      <w:r w:rsidRPr="0029340E">
        <w:rPr>
          <w:rFonts w:ascii="Fira Code" w:hAnsi="Fira Code" w:cs="Fira Code"/>
          <w:sz w:val="18"/>
          <w:szCs w:val="18"/>
        </w:rPr>
        <w:t xml:space="preserve"> 1 - </w:t>
      </w:r>
      <w:r w:rsidR="00D81963" w:rsidRPr="0029340E">
        <w:rPr>
          <w:rFonts w:ascii="Fira Code" w:hAnsi="Fira Code" w:cs="Fira Code"/>
          <w:sz w:val="18"/>
          <w:szCs w:val="18"/>
        </w:rPr>
        <w:t>kolba destylacyjna</w:t>
      </w:r>
      <w:r w:rsidRPr="0029340E">
        <w:rPr>
          <w:rFonts w:ascii="Fira Code" w:hAnsi="Fira Code" w:cs="Fira Code"/>
          <w:sz w:val="18"/>
          <w:szCs w:val="18"/>
        </w:rPr>
        <w:t xml:space="preserve">; 2 - </w:t>
      </w:r>
      <w:r w:rsidR="00D81963" w:rsidRPr="0029340E">
        <w:rPr>
          <w:rFonts w:ascii="Fira Code" w:hAnsi="Fira Code" w:cs="Fira Code"/>
          <w:sz w:val="18"/>
          <w:szCs w:val="18"/>
        </w:rPr>
        <w:t>kosz grzejny</w:t>
      </w:r>
      <w:r w:rsidRPr="0029340E">
        <w:rPr>
          <w:rFonts w:ascii="Fira Code" w:hAnsi="Fira Code" w:cs="Fira Code"/>
          <w:sz w:val="18"/>
          <w:szCs w:val="18"/>
        </w:rPr>
        <w:t xml:space="preserve">; 3 - </w:t>
      </w:r>
      <w:r w:rsidR="00D81963" w:rsidRPr="0029340E">
        <w:rPr>
          <w:rFonts w:ascii="Fira Code" w:hAnsi="Fira Code" w:cs="Fira Code"/>
          <w:sz w:val="18"/>
          <w:szCs w:val="18"/>
        </w:rPr>
        <w:t>nasadka destylacyjna</w:t>
      </w:r>
      <w:r w:rsidRPr="0029340E">
        <w:rPr>
          <w:rFonts w:ascii="Fira Code" w:hAnsi="Fira Code" w:cs="Fira Code"/>
          <w:sz w:val="18"/>
          <w:szCs w:val="18"/>
        </w:rPr>
        <w:t xml:space="preserve">; 4 - </w:t>
      </w:r>
      <w:r w:rsidR="00D81963" w:rsidRPr="0029340E">
        <w:rPr>
          <w:rFonts w:ascii="Fira Code" w:hAnsi="Fira Code" w:cs="Fira Code"/>
          <w:sz w:val="18"/>
          <w:szCs w:val="18"/>
        </w:rPr>
        <w:t>chłodnica wodna</w:t>
      </w:r>
      <w:r w:rsidRPr="0029340E">
        <w:rPr>
          <w:rFonts w:ascii="Fira Code" w:hAnsi="Fira Code" w:cs="Fira Code"/>
          <w:sz w:val="18"/>
          <w:szCs w:val="18"/>
        </w:rPr>
        <w:t xml:space="preserve">; 5 - </w:t>
      </w:r>
      <w:r w:rsidR="00D81963" w:rsidRPr="0029340E">
        <w:rPr>
          <w:rFonts w:ascii="Fira Code" w:hAnsi="Fira Code" w:cs="Fira Code"/>
          <w:sz w:val="18"/>
          <w:szCs w:val="18"/>
        </w:rPr>
        <w:t>wylot przedłużacza</w:t>
      </w:r>
      <w:r w:rsidRPr="0029340E">
        <w:rPr>
          <w:rFonts w:ascii="Fira Code" w:hAnsi="Fira Code" w:cs="Fira Code"/>
          <w:sz w:val="18"/>
          <w:szCs w:val="18"/>
        </w:rPr>
        <w:t xml:space="preserve">; 6 - </w:t>
      </w:r>
      <w:r w:rsidR="00D81963" w:rsidRPr="0029340E">
        <w:rPr>
          <w:rFonts w:ascii="Fira Code" w:hAnsi="Fira Code" w:cs="Fira Code"/>
          <w:sz w:val="18"/>
          <w:szCs w:val="18"/>
        </w:rPr>
        <w:t>odbieralnik</w:t>
      </w:r>
      <w:r w:rsidRPr="0029340E">
        <w:rPr>
          <w:rFonts w:ascii="Fira Code" w:hAnsi="Fira Code" w:cs="Fira Code"/>
          <w:sz w:val="18"/>
          <w:szCs w:val="18"/>
        </w:rPr>
        <w:t>; 7 -</w:t>
      </w:r>
      <w:r w:rsidR="00D81963" w:rsidRPr="0029340E">
        <w:rPr>
          <w:rFonts w:ascii="Fira Code" w:hAnsi="Fira Code" w:cs="Fira Code"/>
          <w:sz w:val="18"/>
          <w:szCs w:val="18"/>
        </w:rPr>
        <w:t>termometr</w:t>
      </w:r>
    </w:p>
    <w:p w14:paraId="4AACD086" w14:textId="77777777" w:rsidR="005A4943" w:rsidRPr="0029340E" w:rsidRDefault="005A4943" w:rsidP="00DD68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ira Code" w:hAnsi="Fira Code" w:cs="Fira Code"/>
          <w:b/>
          <w:bCs/>
          <w:sz w:val="18"/>
          <w:szCs w:val="18"/>
        </w:rPr>
      </w:pPr>
      <w:r w:rsidRPr="0029340E">
        <w:rPr>
          <w:rFonts w:ascii="Fira Code" w:hAnsi="Fira Code" w:cs="Fira Code"/>
          <w:b/>
          <w:bCs/>
          <w:sz w:val="18"/>
          <w:szCs w:val="18"/>
        </w:rPr>
        <w:t>Wnioski</w:t>
      </w:r>
    </w:p>
    <w:p w14:paraId="3C7B8267" w14:textId="16231F40" w:rsidR="00ED590D" w:rsidRPr="00DD68BD" w:rsidRDefault="003A17E8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Przedgon, który uzyskaliśmy został poddany badaniu</w:t>
      </w:r>
      <w:r w:rsidR="00E62AFD" w:rsidRPr="00DD68BD">
        <w:rPr>
          <w:rFonts w:ascii="Fira Code" w:hAnsi="Fira Code" w:cs="Fira Code"/>
          <w:sz w:val="18"/>
          <w:szCs w:val="18"/>
        </w:rPr>
        <w:t>. P</w:t>
      </w:r>
      <w:r w:rsidRPr="00DD68BD">
        <w:rPr>
          <w:rFonts w:ascii="Fira Code" w:hAnsi="Fira Code" w:cs="Fira Code"/>
          <w:sz w:val="18"/>
          <w:szCs w:val="18"/>
        </w:rPr>
        <w:t>o weryfikacji z danymi literaturowymi: temperatury wrzenia</w:t>
      </w:r>
      <w:r w:rsidR="00E62AFD" w:rsidRPr="00DD68BD">
        <w:rPr>
          <w:rFonts w:ascii="Fira Code" w:hAnsi="Fira Code" w:cs="Fira Code"/>
          <w:sz w:val="18"/>
          <w:szCs w:val="18"/>
        </w:rPr>
        <w:t xml:space="preserve"> (</w:t>
      </w:r>
      <w:r w:rsidR="00E62AFD" w:rsidRPr="00DD68BD">
        <w:rPr>
          <w:rFonts w:ascii="Fira Code" w:hAnsi="Fira Code" w:cs="Fira Code"/>
          <w:b/>
          <w:bCs/>
          <w:sz w:val="18"/>
          <w:szCs w:val="18"/>
        </w:rPr>
        <w:t>78°C</w:t>
      </w:r>
      <w:r w:rsidR="00E62AFD" w:rsidRPr="00DD68BD">
        <w:rPr>
          <w:rFonts w:ascii="Fira Code" w:hAnsi="Fira Code" w:cs="Fira Code"/>
          <w:sz w:val="18"/>
          <w:szCs w:val="18"/>
        </w:rPr>
        <w:t>)</w:t>
      </w:r>
      <w:r w:rsidRPr="00DD68BD">
        <w:rPr>
          <w:rFonts w:ascii="Fira Code" w:hAnsi="Fira Code" w:cs="Fira Code"/>
          <w:sz w:val="18"/>
          <w:szCs w:val="18"/>
        </w:rPr>
        <w:t xml:space="preserve"> oraz kąta załamania światła</w:t>
      </w:r>
      <w:r w:rsidR="00E62AFD" w:rsidRPr="00DD68BD">
        <w:rPr>
          <w:rFonts w:ascii="Fira Code" w:hAnsi="Fira Code" w:cs="Fira Code"/>
          <w:sz w:val="18"/>
          <w:szCs w:val="18"/>
        </w:rPr>
        <w:t xml:space="preserve"> (</w:t>
      </w:r>
      <w:r w:rsidR="00E62AFD" w:rsidRPr="00DD68BD">
        <w:rPr>
          <w:rFonts w:ascii="Fira Code" w:hAnsi="Fira Code" w:cs="Fira Code"/>
          <w:b/>
          <w:bCs/>
          <w:sz w:val="18"/>
          <w:szCs w:val="18"/>
        </w:rPr>
        <w:t>1.361</w:t>
      </w:r>
      <w:r w:rsidR="00E62AFD" w:rsidRPr="00DD68BD">
        <w:rPr>
          <w:rFonts w:ascii="Fira Code" w:hAnsi="Fira Code" w:cs="Fira Code"/>
          <w:sz w:val="18"/>
          <w:szCs w:val="18"/>
        </w:rPr>
        <w:t>)</w:t>
      </w:r>
      <w:r w:rsidRPr="00DD68BD">
        <w:rPr>
          <w:rFonts w:ascii="Fira Code" w:hAnsi="Fira Code" w:cs="Fira Code"/>
          <w:sz w:val="18"/>
          <w:szCs w:val="18"/>
        </w:rPr>
        <w:t xml:space="preserve">, związek okazał się to być </w:t>
      </w:r>
      <w:proofErr w:type="spellStart"/>
      <w:r w:rsidRPr="00DD68BD">
        <w:rPr>
          <w:rFonts w:ascii="Fira Code" w:hAnsi="Fira Code" w:cs="Fira Code"/>
          <w:b/>
          <w:bCs/>
          <w:sz w:val="18"/>
          <w:szCs w:val="18"/>
        </w:rPr>
        <w:t>ETANOL</w:t>
      </w:r>
      <w:r w:rsidRPr="00DD68BD">
        <w:rPr>
          <w:rFonts w:ascii="Fira Code" w:hAnsi="Fira Code" w:cs="Fira Code"/>
          <w:sz w:val="18"/>
          <w:szCs w:val="18"/>
        </w:rPr>
        <w:t>’em</w:t>
      </w:r>
      <w:proofErr w:type="spellEnd"/>
      <w:r w:rsidRPr="00DD68BD">
        <w:rPr>
          <w:rFonts w:ascii="Fira Code" w:hAnsi="Fira Code" w:cs="Fira Code"/>
          <w:sz w:val="18"/>
          <w:szCs w:val="18"/>
        </w:rPr>
        <w:t xml:space="preserve">. </w:t>
      </w:r>
    </w:p>
    <w:p w14:paraId="034FEBCF" w14:textId="4EA8BB84" w:rsidR="003A17E8" w:rsidRPr="00DD68BD" w:rsidRDefault="00ED590D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 xml:space="preserve">Na uwagę zasługuje dodatkowo </w:t>
      </w:r>
      <w:r w:rsidR="003A17E8" w:rsidRPr="00DD68BD">
        <w:rPr>
          <w:rFonts w:ascii="Fira Code" w:hAnsi="Fira Code" w:cs="Fira Code"/>
          <w:sz w:val="18"/>
          <w:szCs w:val="18"/>
        </w:rPr>
        <w:t xml:space="preserve">fakt, że </w:t>
      </w:r>
      <w:r w:rsidRPr="00DD68BD">
        <w:rPr>
          <w:rFonts w:ascii="Fira Code" w:hAnsi="Fira Code" w:cs="Fira Code"/>
          <w:sz w:val="18"/>
          <w:szCs w:val="18"/>
        </w:rPr>
        <w:t>to właśnie przedgon, niemal idealnie wpisał nam się literaturowo w Etanol. Może to świadczyć o bardzo dokładnym i starannym operowaniu mocą kosza grzewczego i niedoprowadzaniu do wrzenia drugiej substancji z mieszaniny.</w:t>
      </w:r>
    </w:p>
    <w:sectPr w:rsidR="003A17E8" w:rsidRPr="00DD68BD" w:rsidSect="00634787"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6D49" w14:textId="77777777" w:rsidR="00634787" w:rsidRDefault="00634787" w:rsidP="0029340E">
      <w:pPr>
        <w:spacing w:after="0" w:line="240" w:lineRule="auto"/>
      </w:pPr>
      <w:r>
        <w:separator/>
      </w:r>
    </w:p>
  </w:endnote>
  <w:endnote w:type="continuationSeparator" w:id="0">
    <w:p w14:paraId="425DDC96" w14:textId="77777777" w:rsidR="00634787" w:rsidRDefault="00634787" w:rsidP="0029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6186892"/>
      <w:docPartObj>
        <w:docPartGallery w:val="Page Numbers (Bottom of Page)"/>
        <w:docPartUnique/>
      </w:docPartObj>
    </w:sdtPr>
    <w:sdtContent>
      <w:p w14:paraId="41DE85D0" w14:textId="3FD62709" w:rsidR="0029340E" w:rsidRDefault="0029340E" w:rsidP="006E54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21316493"/>
      <w:docPartObj>
        <w:docPartGallery w:val="Page Numbers (Bottom of Page)"/>
        <w:docPartUnique/>
      </w:docPartObj>
    </w:sdtPr>
    <w:sdtContent>
      <w:p w14:paraId="33EF698E" w14:textId="64D9616D" w:rsidR="0029340E" w:rsidRDefault="0029340E" w:rsidP="0029340E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827103" w14:textId="77777777" w:rsidR="0029340E" w:rsidRDefault="0029340E" w:rsidP="002934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Fira Code" w:hAnsi="Fira Code" w:cs="Fira Code"/>
        <w:sz w:val="16"/>
        <w:szCs w:val="16"/>
      </w:rPr>
      <w:id w:val="527068673"/>
      <w:docPartObj>
        <w:docPartGallery w:val="Page Numbers (Bottom of Page)"/>
        <w:docPartUnique/>
      </w:docPartObj>
    </w:sdtPr>
    <w:sdtContent>
      <w:p w14:paraId="7965C508" w14:textId="506CFC1E" w:rsidR="0029340E" w:rsidRPr="0029340E" w:rsidRDefault="0029340E" w:rsidP="006E54ED">
        <w:pPr>
          <w:pStyle w:val="Footer"/>
          <w:framePr w:wrap="none" w:vAnchor="text" w:hAnchor="margin" w:xAlign="right" w:y="1"/>
          <w:rPr>
            <w:rStyle w:val="PageNumber"/>
            <w:rFonts w:ascii="Fira Code" w:hAnsi="Fira Code" w:cs="Fira Code"/>
            <w:sz w:val="16"/>
            <w:szCs w:val="16"/>
          </w:rPr>
        </w:pPr>
        <w:r w:rsidRPr="0029340E">
          <w:rPr>
            <w:rStyle w:val="PageNumber"/>
            <w:rFonts w:ascii="Fira Code" w:hAnsi="Fira Code" w:cs="Fira Code"/>
            <w:sz w:val="16"/>
            <w:szCs w:val="16"/>
          </w:rPr>
          <w:fldChar w:fldCharType="begin"/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instrText xml:space="preserve"> PAGE </w:instrText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fldChar w:fldCharType="separate"/>
        </w:r>
        <w:r w:rsidRPr="0029340E">
          <w:rPr>
            <w:rStyle w:val="PageNumber"/>
            <w:rFonts w:ascii="Fira Code" w:hAnsi="Fira Code" w:cs="Fira Code"/>
            <w:noProof/>
            <w:sz w:val="16"/>
            <w:szCs w:val="16"/>
          </w:rPr>
          <w:t>1</w:t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fldChar w:fldCharType="end"/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t>/</w:t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fldChar w:fldCharType="begin"/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instrText xml:space="preserve"> NUMPAGES  \* MERGEFORMAT </w:instrText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fldChar w:fldCharType="separate"/>
        </w:r>
        <w:r w:rsidRPr="0029340E">
          <w:rPr>
            <w:rStyle w:val="PageNumber"/>
            <w:rFonts w:ascii="Fira Code" w:hAnsi="Fira Code" w:cs="Fira Code"/>
            <w:noProof/>
            <w:sz w:val="16"/>
            <w:szCs w:val="16"/>
          </w:rPr>
          <w:t>1</w:t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fldChar w:fldCharType="end"/>
        </w:r>
      </w:p>
    </w:sdtContent>
  </w:sdt>
  <w:p w14:paraId="64EA3A49" w14:textId="660AADD8" w:rsidR="0029340E" w:rsidRPr="0029340E" w:rsidRDefault="0029340E" w:rsidP="0029340E">
    <w:pPr>
      <w:pStyle w:val="Footer"/>
      <w:ind w:right="360"/>
      <w:rPr>
        <w:rFonts w:ascii="Fira Code" w:hAnsi="Fira Code" w:cs="Fira Code"/>
        <w:sz w:val="16"/>
        <w:szCs w:val="16"/>
      </w:rPr>
    </w:pPr>
    <w:r w:rsidRPr="0029340E">
      <w:rPr>
        <w:rFonts w:ascii="Fira Code" w:hAnsi="Fira Code" w:cs="Fira Code"/>
        <w:i/>
        <w:iCs/>
        <w:sz w:val="16"/>
        <w:szCs w:val="16"/>
      </w:rPr>
      <w:t xml:space="preserve">Chemia - rolnictwo niestacjonarnie, semestr 2, letni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4835" w14:textId="77777777" w:rsidR="00634787" w:rsidRDefault="00634787" w:rsidP="0029340E">
      <w:pPr>
        <w:spacing w:after="0" w:line="240" w:lineRule="auto"/>
      </w:pPr>
      <w:r>
        <w:separator/>
      </w:r>
    </w:p>
  </w:footnote>
  <w:footnote w:type="continuationSeparator" w:id="0">
    <w:p w14:paraId="541C3A2F" w14:textId="77777777" w:rsidR="00634787" w:rsidRDefault="00634787" w:rsidP="00293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15E9"/>
    <w:multiLevelType w:val="multilevel"/>
    <w:tmpl w:val="712883D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00F68"/>
    <w:multiLevelType w:val="hybridMultilevel"/>
    <w:tmpl w:val="6702523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980" w:hanging="36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7882727">
    <w:abstractNumId w:val="1"/>
  </w:num>
  <w:num w:numId="2" w16cid:durableId="123019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43"/>
    <w:rsid w:val="00182740"/>
    <w:rsid w:val="0029340E"/>
    <w:rsid w:val="003400DB"/>
    <w:rsid w:val="003424C5"/>
    <w:rsid w:val="003A17E8"/>
    <w:rsid w:val="005A4943"/>
    <w:rsid w:val="005E27BE"/>
    <w:rsid w:val="00634787"/>
    <w:rsid w:val="008B7203"/>
    <w:rsid w:val="00A30702"/>
    <w:rsid w:val="00B13BEB"/>
    <w:rsid w:val="00BC55A3"/>
    <w:rsid w:val="00C93FCE"/>
    <w:rsid w:val="00CE1122"/>
    <w:rsid w:val="00D72F42"/>
    <w:rsid w:val="00D81963"/>
    <w:rsid w:val="00DB42A9"/>
    <w:rsid w:val="00DD68BD"/>
    <w:rsid w:val="00E2245E"/>
    <w:rsid w:val="00E62AFD"/>
    <w:rsid w:val="00ED590D"/>
    <w:rsid w:val="00F22633"/>
    <w:rsid w:val="00FE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571F"/>
  <w15:chartTrackingRefBased/>
  <w15:docId w15:val="{D4452A58-C8CE-416C-8D83-E6A39019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basedOn w:val="DefaultParagraphFont"/>
    <w:uiPriority w:val="1"/>
    <w:qFormat/>
    <w:rsid w:val="00B13BEB"/>
    <w:rPr>
      <w:rFonts w:ascii="Times New Roman" w:hAnsi="Times New Roman"/>
      <w:i/>
      <w:sz w:val="22"/>
    </w:rPr>
  </w:style>
  <w:style w:type="table" w:styleId="TableGrid">
    <w:name w:val="Table Grid"/>
    <w:basedOn w:val="TableNormal"/>
    <w:uiPriority w:val="39"/>
    <w:rsid w:val="005A4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943"/>
    <w:pPr>
      <w:ind w:left="720"/>
      <w:contextualSpacing/>
    </w:pPr>
  </w:style>
  <w:style w:type="numbering" w:customStyle="1" w:styleId="CurrentList1">
    <w:name w:val="Current List1"/>
    <w:uiPriority w:val="99"/>
    <w:rsid w:val="00D8196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293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40E"/>
  </w:style>
  <w:style w:type="paragraph" w:styleId="Footer">
    <w:name w:val="footer"/>
    <w:basedOn w:val="Normal"/>
    <w:link w:val="FooterChar"/>
    <w:uiPriority w:val="99"/>
    <w:unhideWhenUsed/>
    <w:rsid w:val="00293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40E"/>
  </w:style>
  <w:style w:type="character" w:styleId="PageNumber">
    <w:name w:val="page number"/>
    <w:basedOn w:val="DefaultParagraphFont"/>
    <w:uiPriority w:val="99"/>
    <w:semiHidden/>
    <w:unhideWhenUsed/>
    <w:rsid w:val="0029340E"/>
  </w:style>
  <w:style w:type="character" w:styleId="LineNumber">
    <w:name w:val="line number"/>
    <w:basedOn w:val="DefaultParagraphFont"/>
    <w:uiPriority w:val="99"/>
    <w:semiHidden/>
    <w:unhideWhenUsed/>
    <w:rsid w:val="00293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63877B-7145-8241-BB02-8950B1DBF98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c04a875-6eb2-484b-a14b-e2519851b720}" enabled="1" method="Standard" siteId="{14cb4ab4-62b8-45a2-a944-e225383ee1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JŁ</dc:creator>
  <cp:keywords/>
  <dc:description/>
  <cp:lastModifiedBy>Kryze Amadeusz</cp:lastModifiedBy>
  <cp:revision>2</cp:revision>
  <cp:lastPrinted>2024-03-14T11:59:00Z</cp:lastPrinted>
  <dcterms:created xsi:type="dcterms:W3CDTF">2024-04-03T18:35:00Z</dcterms:created>
  <dcterms:modified xsi:type="dcterms:W3CDTF">2024-04-03T18:35:00Z</dcterms:modified>
</cp:coreProperties>
</file>