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3685"/>
        <w:gridCol w:w="1843"/>
        <w:gridCol w:w="1843"/>
      </w:tblGrid>
      <w:tr w:rsidR="0095347C" w:rsidRPr="00FE3A64" w14:paraId="7C165B25" w14:textId="77777777" w:rsidTr="00E157D0">
        <w:tc>
          <w:tcPr>
            <w:tcW w:w="7083" w:type="dxa"/>
            <w:gridSpan w:val="3"/>
          </w:tcPr>
          <w:p w14:paraId="45636FB7" w14:textId="00CB6AEF" w:rsidR="0095347C" w:rsidRPr="00FE3A64" w:rsidRDefault="0095347C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12C19E31" w14:textId="77777777" w:rsidR="0095347C" w:rsidRPr="00FE3A64" w:rsidRDefault="0095347C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8DE880E" w14:textId="77777777" w:rsidR="0095347C" w:rsidRPr="00FE3A64" w:rsidRDefault="0095347C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95347C" w:rsidRPr="00FE3A64" w14:paraId="01228387" w14:textId="77777777" w:rsidTr="00E157D0">
        <w:tc>
          <w:tcPr>
            <w:tcW w:w="1555" w:type="dxa"/>
          </w:tcPr>
          <w:p w14:paraId="00B3A763" w14:textId="77777777" w:rsidR="0095347C" w:rsidRPr="00FE3A64" w:rsidRDefault="0095347C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Part 1</w:t>
            </w:r>
          </w:p>
        </w:tc>
        <w:tc>
          <w:tcPr>
            <w:tcW w:w="3685" w:type="dxa"/>
          </w:tcPr>
          <w:p w14:paraId="072927B5" w14:textId="77777777" w:rsidR="0095347C" w:rsidRPr="00FE3A64" w:rsidRDefault="0095347C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Formalization and Proof Correctness (12)</w:t>
            </w:r>
          </w:p>
        </w:tc>
        <w:tc>
          <w:tcPr>
            <w:tcW w:w="1843" w:type="dxa"/>
          </w:tcPr>
          <w:p w14:paraId="50E4FAB5" w14:textId="77777777" w:rsidR="0095347C" w:rsidRPr="00FE3A64" w:rsidRDefault="0095347C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Explanation (3_</w:t>
            </w:r>
          </w:p>
        </w:tc>
        <w:tc>
          <w:tcPr>
            <w:tcW w:w="1843" w:type="dxa"/>
          </w:tcPr>
          <w:p w14:paraId="7B72E0AF" w14:textId="77777777" w:rsidR="0095347C" w:rsidRPr="00FE3A64" w:rsidRDefault="0095347C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Total (60)</w:t>
            </w:r>
          </w:p>
        </w:tc>
      </w:tr>
      <w:tr w:rsidR="0095347C" w:rsidRPr="00FE3A64" w14:paraId="0D6F53CA" w14:textId="77777777" w:rsidTr="00E157D0">
        <w:tc>
          <w:tcPr>
            <w:tcW w:w="1555" w:type="dxa"/>
          </w:tcPr>
          <w:p w14:paraId="241C7F87" w14:textId="77777777" w:rsidR="0095347C" w:rsidRPr="00FE3A64" w:rsidRDefault="0095347C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Scenario 1</w:t>
            </w:r>
          </w:p>
        </w:tc>
        <w:tc>
          <w:tcPr>
            <w:tcW w:w="3685" w:type="dxa"/>
          </w:tcPr>
          <w:p w14:paraId="74551B55" w14:textId="77777777" w:rsidR="0095347C" w:rsidRPr="00FE3A64" w:rsidRDefault="0095347C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  <w:tc>
          <w:tcPr>
            <w:tcW w:w="1843" w:type="dxa"/>
          </w:tcPr>
          <w:p w14:paraId="0006878D" w14:textId="77777777" w:rsidR="0095347C" w:rsidRPr="00FE3A64" w:rsidRDefault="0095347C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158AEB3E" w14:textId="77777777" w:rsidR="0095347C" w:rsidRPr="00FE3A64" w:rsidRDefault="0095347C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12</w:t>
            </w:r>
          </w:p>
        </w:tc>
      </w:tr>
      <w:tr w:rsidR="0095347C" w:rsidRPr="00FE3A64" w14:paraId="7E1285D1" w14:textId="77777777" w:rsidTr="00E157D0">
        <w:tc>
          <w:tcPr>
            <w:tcW w:w="1555" w:type="dxa"/>
          </w:tcPr>
          <w:p w14:paraId="02EE183D" w14:textId="77777777" w:rsidR="0095347C" w:rsidRPr="00FE3A64" w:rsidRDefault="0095347C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Scenario 2</w:t>
            </w:r>
          </w:p>
        </w:tc>
        <w:tc>
          <w:tcPr>
            <w:tcW w:w="3685" w:type="dxa"/>
          </w:tcPr>
          <w:p w14:paraId="032491C2" w14:textId="77777777" w:rsidR="0095347C" w:rsidRPr="00FE3A64" w:rsidRDefault="0095347C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12</w:t>
            </w:r>
          </w:p>
        </w:tc>
        <w:tc>
          <w:tcPr>
            <w:tcW w:w="1843" w:type="dxa"/>
          </w:tcPr>
          <w:p w14:paraId="2CF8663D" w14:textId="77777777" w:rsidR="0095347C" w:rsidRPr="00FE3A64" w:rsidRDefault="0095347C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5076F143" w14:textId="77777777" w:rsidR="0095347C" w:rsidRPr="00FE3A64" w:rsidRDefault="0095347C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15</w:t>
            </w:r>
          </w:p>
        </w:tc>
      </w:tr>
      <w:tr w:rsidR="0095347C" w:rsidRPr="00FE3A64" w14:paraId="2833B0BE" w14:textId="77777777" w:rsidTr="00E157D0">
        <w:tc>
          <w:tcPr>
            <w:tcW w:w="1555" w:type="dxa"/>
          </w:tcPr>
          <w:p w14:paraId="27A4AFCB" w14:textId="77777777" w:rsidR="0095347C" w:rsidRPr="00FE3A64" w:rsidRDefault="0095347C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Scenario 3</w:t>
            </w:r>
          </w:p>
        </w:tc>
        <w:tc>
          <w:tcPr>
            <w:tcW w:w="3685" w:type="dxa"/>
          </w:tcPr>
          <w:p w14:paraId="73F8C4CD" w14:textId="77777777" w:rsidR="0095347C" w:rsidRPr="00FE3A64" w:rsidRDefault="0095347C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12</w:t>
            </w:r>
          </w:p>
        </w:tc>
        <w:tc>
          <w:tcPr>
            <w:tcW w:w="1843" w:type="dxa"/>
          </w:tcPr>
          <w:p w14:paraId="29A2E64F" w14:textId="77777777" w:rsidR="0095347C" w:rsidRPr="00FE3A64" w:rsidRDefault="0095347C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696A25A9" w14:textId="77777777" w:rsidR="0095347C" w:rsidRPr="00FE3A64" w:rsidRDefault="0095347C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15</w:t>
            </w:r>
          </w:p>
        </w:tc>
      </w:tr>
      <w:tr w:rsidR="0095347C" w:rsidRPr="00FE3A64" w14:paraId="20CC1072" w14:textId="77777777" w:rsidTr="00E157D0">
        <w:tc>
          <w:tcPr>
            <w:tcW w:w="1555" w:type="dxa"/>
          </w:tcPr>
          <w:p w14:paraId="62103586" w14:textId="77777777" w:rsidR="0095347C" w:rsidRPr="00FE3A64" w:rsidRDefault="0095347C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Scenario 4</w:t>
            </w:r>
          </w:p>
        </w:tc>
        <w:tc>
          <w:tcPr>
            <w:tcW w:w="3685" w:type="dxa"/>
          </w:tcPr>
          <w:p w14:paraId="22E240FB" w14:textId="77777777" w:rsidR="0095347C" w:rsidRPr="00FE3A64" w:rsidRDefault="0095347C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12</w:t>
            </w:r>
          </w:p>
        </w:tc>
        <w:tc>
          <w:tcPr>
            <w:tcW w:w="1843" w:type="dxa"/>
          </w:tcPr>
          <w:p w14:paraId="5CE394DB" w14:textId="77777777" w:rsidR="0095347C" w:rsidRPr="00FE3A64" w:rsidRDefault="0095347C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21D26DD4" w14:textId="77777777" w:rsidR="0095347C" w:rsidRPr="00FE3A64" w:rsidRDefault="0095347C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15</w:t>
            </w:r>
          </w:p>
        </w:tc>
      </w:tr>
      <w:tr w:rsidR="0095347C" w:rsidRPr="00FE3A64" w14:paraId="032D05F8" w14:textId="77777777" w:rsidTr="00E157D0">
        <w:tc>
          <w:tcPr>
            <w:tcW w:w="1555" w:type="dxa"/>
          </w:tcPr>
          <w:p w14:paraId="4F9FA241" w14:textId="77777777" w:rsidR="0095347C" w:rsidRPr="00FE3A64" w:rsidRDefault="0095347C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Part 2</w:t>
            </w:r>
          </w:p>
        </w:tc>
        <w:tc>
          <w:tcPr>
            <w:tcW w:w="3685" w:type="dxa"/>
          </w:tcPr>
          <w:p w14:paraId="3A208456" w14:textId="77777777" w:rsidR="0095347C" w:rsidRPr="00FE3A64" w:rsidRDefault="0095347C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Proof Correctness (8)</w:t>
            </w:r>
          </w:p>
        </w:tc>
        <w:tc>
          <w:tcPr>
            <w:tcW w:w="1843" w:type="dxa"/>
          </w:tcPr>
          <w:p w14:paraId="0C81A03A" w14:textId="77777777" w:rsidR="0095347C" w:rsidRPr="00FE3A64" w:rsidRDefault="0095347C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Explanation (2)</w:t>
            </w:r>
          </w:p>
        </w:tc>
        <w:tc>
          <w:tcPr>
            <w:tcW w:w="1843" w:type="dxa"/>
          </w:tcPr>
          <w:p w14:paraId="63EC8166" w14:textId="77777777" w:rsidR="0095347C" w:rsidRPr="00FE3A64" w:rsidRDefault="0095347C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Total (40)</w:t>
            </w:r>
          </w:p>
        </w:tc>
      </w:tr>
      <w:tr w:rsidR="0095347C" w:rsidRPr="00FE3A64" w14:paraId="01A999C2" w14:textId="77777777" w:rsidTr="00E157D0">
        <w:tc>
          <w:tcPr>
            <w:tcW w:w="1555" w:type="dxa"/>
          </w:tcPr>
          <w:p w14:paraId="714A9B63" w14:textId="77777777" w:rsidR="0095347C" w:rsidRPr="00FE3A64" w:rsidRDefault="0095347C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Theorem 1</w:t>
            </w:r>
          </w:p>
        </w:tc>
        <w:tc>
          <w:tcPr>
            <w:tcW w:w="3685" w:type="dxa"/>
          </w:tcPr>
          <w:p w14:paraId="563809D2" w14:textId="77777777" w:rsidR="0095347C" w:rsidRPr="00FE3A64" w:rsidRDefault="0095347C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3EDD9A93" w14:textId="77777777" w:rsidR="0095347C" w:rsidRPr="00FE3A64" w:rsidRDefault="0095347C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567FD8B6" w14:textId="77777777" w:rsidR="0095347C" w:rsidRPr="00FE3A64" w:rsidRDefault="0095347C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</w:tr>
      <w:tr w:rsidR="0095347C" w:rsidRPr="00FE3A64" w14:paraId="22271DD9" w14:textId="77777777" w:rsidTr="00E157D0">
        <w:tc>
          <w:tcPr>
            <w:tcW w:w="1555" w:type="dxa"/>
          </w:tcPr>
          <w:p w14:paraId="627C6092" w14:textId="77777777" w:rsidR="0095347C" w:rsidRPr="00FE3A64" w:rsidRDefault="0095347C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Theorem 2</w:t>
            </w:r>
          </w:p>
        </w:tc>
        <w:tc>
          <w:tcPr>
            <w:tcW w:w="3685" w:type="dxa"/>
          </w:tcPr>
          <w:p w14:paraId="5891AA9D" w14:textId="77777777" w:rsidR="0095347C" w:rsidRPr="00FE3A64" w:rsidRDefault="0095347C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  <w:tc>
          <w:tcPr>
            <w:tcW w:w="1843" w:type="dxa"/>
          </w:tcPr>
          <w:p w14:paraId="674B2BB7" w14:textId="77777777" w:rsidR="0095347C" w:rsidRPr="00FE3A64" w:rsidRDefault="0095347C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49D8EDC9" w14:textId="77777777" w:rsidR="0095347C" w:rsidRPr="00FE3A64" w:rsidRDefault="0095347C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</w:tr>
      <w:tr w:rsidR="0095347C" w:rsidRPr="00FE3A64" w14:paraId="6C16DEB4" w14:textId="77777777" w:rsidTr="00E157D0">
        <w:tc>
          <w:tcPr>
            <w:tcW w:w="1555" w:type="dxa"/>
          </w:tcPr>
          <w:p w14:paraId="51B0E1E7" w14:textId="77777777" w:rsidR="0095347C" w:rsidRPr="00FE3A64" w:rsidRDefault="0095347C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Theorem 3</w:t>
            </w:r>
          </w:p>
        </w:tc>
        <w:tc>
          <w:tcPr>
            <w:tcW w:w="3685" w:type="dxa"/>
          </w:tcPr>
          <w:p w14:paraId="09D72D1E" w14:textId="77777777" w:rsidR="0095347C" w:rsidRPr="00FE3A64" w:rsidRDefault="0095347C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  <w:tc>
          <w:tcPr>
            <w:tcW w:w="1843" w:type="dxa"/>
          </w:tcPr>
          <w:p w14:paraId="1EEA9558" w14:textId="77777777" w:rsidR="0095347C" w:rsidRPr="00FE3A64" w:rsidRDefault="0095347C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28700259" w14:textId="77777777" w:rsidR="0095347C" w:rsidRPr="00FE3A64" w:rsidRDefault="0095347C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</w:tr>
      <w:tr w:rsidR="0095347C" w:rsidRPr="00FE3A64" w14:paraId="56A16355" w14:textId="77777777" w:rsidTr="00E157D0">
        <w:tc>
          <w:tcPr>
            <w:tcW w:w="1555" w:type="dxa"/>
          </w:tcPr>
          <w:p w14:paraId="446A9F71" w14:textId="77777777" w:rsidR="0095347C" w:rsidRPr="00FE3A64" w:rsidRDefault="0095347C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Theorem 4</w:t>
            </w:r>
          </w:p>
        </w:tc>
        <w:tc>
          <w:tcPr>
            <w:tcW w:w="3685" w:type="dxa"/>
          </w:tcPr>
          <w:p w14:paraId="49739C39" w14:textId="77777777" w:rsidR="0095347C" w:rsidRPr="00FE3A64" w:rsidRDefault="0095347C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  <w:tc>
          <w:tcPr>
            <w:tcW w:w="1843" w:type="dxa"/>
          </w:tcPr>
          <w:p w14:paraId="733D1F4E" w14:textId="77777777" w:rsidR="0095347C" w:rsidRPr="00FE3A64" w:rsidRDefault="0095347C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0AE6E30F" w14:textId="77777777" w:rsidR="0095347C" w:rsidRPr="00FE3A64" w:rsidRDefault="0095347C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</w:tr>
      <w:tr w:rsidR="0095347C" w:rsidRPr="00FE3A64" w14:paraId="6A30E362" w14:textId="77777777" w:rsidTr="00E157D0">
        <w:tc>
          <w:tcPr>
            <w:tcW w:w="7083" w:type="dxa"/>
            <w:gridSpan w:val="3"/>
          </w:tcPr>
          <w:p w14:paraId="086C8627" w14:textId="77777777" w:rsidR="0095347C" w:rsidRPr="00FE3A64" w:rsidRDefault="0095347C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Grand Total</w:t>
            </w:r>
          </w:p>
        </w:tc>
        <w:tc>
          <w:tcPr>
            <w:tcW w:w="1843" w:type="dxa"/>
          </w:tcPr>
          <w:p w14:paraId="46634A94" w14:textId="77777777" w:rsidR="0095347C" w:rsidRPr="00FE3A64" w:rsidRDefault="0095347C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90</w:t>
            </w:r>
          </w:p>
        </w:tc>
      </w:tr>
      <w:tr w:rsidR="0095347C" w:rsidRPr="00FE3A64" w14:paraId="63004F5B" w14:textId="77777777" w:rsidTr="00E157D0">
        <w:tc>
          <w:tcPr>
            <w:tcW w:w="8926" w:type="dxa"/>
            <w:gridSpan w:val="4"/>
          </w:tcPr>
          <w:p w14:paraId="70901BB6" w14:textId="77777777" w:rsidR="0095347C" w:rsidRPr="00FE3A64" w:rsidRDefault="0095347C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251CDD">
              <w:rPr>
                <w:rFonts w:ascii="Calibri" w:hAnsi="Calibri" w:cs="Calibri"/>
                <w:b/>
                <w:bCs/>
                <w:sz w:val="24"/>
                <w:szCs w:val="24"/>
              </w:rPr>
              <w:t>Feedback</w:t>
            </w:r>
            <w:r w:rsidRPr="00FE3A64">
              <w:rPr>
                <w:rFonts w:ascii="Calibri" w:hAnsi="Calibri" w:cs="Calibri"/>
                <w:sz w:val="24"/>
                <w:szCs w:val="24"/>
              </w:rPr>
              <w:t>:</w:t>
            </w:r>
          </w:p>
          <w:p w14:paraId="638411A5" w14:textId="77777777" w:rsidR="0095347C" w:rsidRPr="00E335AB" w:rsidRDefault="0095347C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 xml:space="preserve">Overall good work. In </w:t>
            </w:r>
            <w:r w:rsidRPr="00E335AB">
              <w:rPr>
                <w:rFonts w:ascii="Calibri" w:hAnsi="Calibri" w:cs="Calibri"/>
                <w:sz w:val="24"/>
                <w:szCs w:val="24"/>
              </w:rPr>
              <w:t>Scenario 1 proof did not properly combine the two required conditions for eligibility</w:t>
            </w:r>
            <w:r w:rsidRPr="00FE3A64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E335AB">
              <w:rPr>
                <w:rFonts w:ascii="Calibri" w:hAnsi="Calibri" w:cs="Calibri"/>
                <w:sz w:val="24"/>
                <w:szCs w:val="24"/>
              </w:rPr>
              <w:t xml:space="preserve">prerequisite completion (x1 </w:t>
            </w:r>
            <w:r w:rsidRPr="00E335AB">
              <w:rPr>
                <w:rFonts w:ascii="Cambria Math" w:hAnsi="Cambria Math" w:cs="Cambria Math"/>
                <w:sz w:val="24"/>
                <w:szCs w:val="24"/>
              </w:rPr>
              <w:t>∨</w:t>
            </w:r>
            <w:r w:rsidRPr="00E335AB">
              <w:rPr>
                <w:rFonts w:ascii="Calibri" w:hAnsi="Calibri" w:cs="Calibri"/>
                <w:sz w:val="24"/>
                <w:szCs w:val="24"/>
              </w:rPr>
              <w:t xml:space="preserve"> x2) and departmental approval (y1 </w:t>
            </w:r>
            <w:r w:rsidRPr="00E335AB">
              <w:rPr>
                <w:rFonts w:ascii="Cambria Math" w:hAnsi="Cambria Math" w:cs="Cambria Math"/>
                <w:sz w:val="24"/>
                <w:szCs w:val="24"/>
              </w:rPr>
              <w:t>∨</w:t>
            </w:r>
            <w:r w:rsidRPr="00E335AB">
              <w:rPr>
                <w:rFonts w:ascii="Calibri" w:hAnsi="Calibri" w:cs="Calibri"/>
                <w:sz w:val="24"/>
                <w:szCs w:val="24"/>
              </w:rPr>
              <w:t xml:space="preserve"> y2)</w:t>
            </w:r>
            <w:r w:rsidRPr="00FE3A64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E335AB">
              <w:rPr>
                <w:rFonts w:ascii="Calibri" w:hAnsi="Calibri" w:cs="Calibri"/>
                <w:sz w:val="24"/>
                <w:szCs w:val="24"/>
              </w:rPr>
              <w:t>into a single conjunctive requirement</w:t>
            </w:r>
            <w:r w:rsidRPr="00FE3A64">
              <w:rPr>
                <w:rFonts w:ascii="Calibri" w:hAnsi="Calibri" w:cs="Calibri"/>
                <w:sz w:val="24"/>
                <w:szCs w:val="24"/>
              </w:rPr>
              <w:t xml:space="preserve">. </w:t>
            </w:r>
          </w:p>
          <w:p w14:paraId="5CA5E2F2" w14:textId="77777777" w:rsidR="0095347C" w:rsidRPr="00FE3A64" w:rsidRDefault="0095347C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E335AB">
              <w:rPr>
                <w:rFonts w:ascii="Calibri" w:hAnsi="Calibri" w:cs="Calibri"/>
                <w:sz w:val="24"/>
                <w:szCs w:val="24"/>
              </w:rPr>
              <w:t>Additionally, marks were deducted from Theorem ex1 because</w:t>
            </w:r>
            <w:r w:rsidRPr="00FE3A64">
              <w:rPr>
                <w:rFonts w:ascii="Calibri" w:hAnsi="Calibri" w:cs="Calibri"/>
                <w:sz w:val="24"/>
                <w:szCs w:val="24"/>
              </w:rPr>
              <w:t xml:space="preserve"> t</w:t>
            </w:r>
            <w:r w:rsidRPr="00E335AB">
              <w:rPr>
                <w:rFonts w:ascii="Calibri" w:hAnsi="Calibri" w:cs="Calibri"/>
                <w:sz w:val="24"/>
                <w:szCs w:val="24"/>
              </w:rPr>
              <w:t>he goal was to prove a conjunction: ¬provable (</w:t>
            </w:r>
            <w:proofErr w:type="spellStart"/>
            <w:r w:rsidRPr="00E335AB">
              <w:rPr>
                <w:rFonts w:ascii="Calibri" w:hAnsi="Calibri" w:cs="Calibri"/>
                <w:sz w:val="24"/>
                <w:szCs w:val="24"/>
              </w:rPr>
              <w:t>conj</w:t>
            </w:r>
            <w:proofErr w:type="spellEnd"/>
            <w:r w:rsidRPr="00E335AB">
              <w:rPr>
                <w:rFonts w:ascii="Calibri" w:hAnsi="Calibri" w:cs="Calibri"/>
                <w:sz w:val="24"/>
                <w:szCs w:val="24"/>
              </w:rPr>
              <w:t xml:space="preserve"> x False) </w:t>
            </w:r>
            <w:r w:rsidRPr="00E335AB">
              <w:rPr>
                <w:rFonts w:ascii="Cambria Math" w:hAnsi="Cambria Math" w:cs="Cambria Math"/>
                <w:sz w:val="24"/>
                <w:szCs w:val="24"/>
              </w:rPr>
              <w:t>∧</w:t>
            </w:r>
            <w:r w:rsidRPr="00E335AB">
              <w:rPr>
                <w:rFonts w:ascii="Calibri" w:hAnsi="Calibri" w:cs="Calibri"/>
                <w:sz w:val="24"/>
                <w:szCs w:val="24"/>
              </w:rPr>
              <w:t xml:space="preserve"> (provable x → ¬provable False). However,</w:t>
            </w:r>
            <w:r w:rsidRPr="00FE3A64">
              <w:rPr>
                <w:rFonts w:ascii="Calibri" w:hAnsi="Calibri" w:cs="Calibri"/>
                <w:sz w:val="24"/>
                <w:szCs w:val="24"/>
              </w:rPr>
              <w:t xml:space="preserve"> an</w:t>
            </w:r>
            <w:r w:rsidRPr="00E335AB">
              <w:rPr>
                <w:rFonts w:ascii="Calibri" w:hAnsi="Calibri" w:cs="Calibri"/>
                <w:sz w:val="24"/>
                <w:szCs w:val="24"/>
              </w:rPr>
              <w:t xml:space="preserve"> implication</w:t>
            </w:r>
            <w:r w:rsidRPr="00FE3A64">
              <w:rPr>
                <w:rFonts w:ascii="Calibri" w:hAnsi="Calibri" w:cs="Calibri"/>
                <w:sz w:val="24"/>
                <w:szCs w:val="24"/>
              </w:rPr>
              <w:t xml:space="preserve"> was proved</w:t>
            </w:r>
            <w:r w:rsidRPr="00E335AB">
              <w:rPr>
                <w:rFonts w:ascii="Calibri" w:hAnsi="Calibri" w:cs="Calibri"/>
                <w:sz w:val="24"/>
                <w:szCs w:val="24"/>
              </w:rPr>
              <w:t xml:space="preserve"> from a conjunction to a single outcome</w:t>
            </w:r>
            <w:r w:rsidRPr="00FE3A64"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</w:tr>
    </w:tbl>
    <w:p w14:paraId="3F4F6AAC" w14:textId="77777777" w:rsidR="008A395A" w:rsidRDefault="008A395A"/>
    <w:sectPr w:rsidR="008A3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FD3"/>
    <w:rsid w:val="000E3804"/>
    <w:rsid w:val="004E25A6"/>
    <w:rsid w:val="004E3B7C"/>
    <w:rsid w:val="006F5C86"/>
    <w:rsid w:val="008A395A"/>
    <w:rsid w:val="0095347C"/>
    <w:rsid w:val="00A870F1"/>
    <w:rsid w:val="00BB1FD3"/>
    <w:rsid w:val="00C339EE"/>
    <w:rsid w:val="00D52907"/>
    <w:rsid w:val="00EE3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3AFA6"/>
  <w15:chartTrackingRefBased/>
  <w15:docId w15:val="{B3CA55C3-FEC0-4E81-9F32-5745C4280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47C"/>
  </w:style>
  <w:style w:type="paragraph" w:styleId="Heading1">
    <w:name w:val="heading 1"/>
    <w:basedOn w:val="Normal"/>
    <w:next w:val="Normal"/>
    <w:link w:val="Heading1Char"/>
    <w:uiPriority w:val="9"/>
    <w:qFormat/>
    <w:rsid w:val="00BB1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F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34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650</Characters>
  <Application>Microsoft Office Word</Application>
  <DocSecurity>0</DocSecurity>
  <Lines>5</Lines>
  <Paragraphs>1</Paragraphs>
  <ScaleCrop>false</ScaleCrop>
  <Company>University of Leeds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Shabbar Naqvi</dc:creator>
  <cp:keywords/>
  <dc:description/>
  <cp:lastModifiedBy>Shabbar Naqvi</cp:lastModifiedBy>
  <cp:revision>3</cp:revision>
  <dcterms:created xsi:type="dcterms:W3CDTF">2026-06-18T20:20:00Z</dcterms:created>
  <dcterms:modified xsi:type="dcterms:W3CDTF">2026-06-19T15:09:00Z</dcterms:modified>
</cp:coreProperties>
</file>