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685"/>
        <w:gridCol w:w="1843"/>
        <w:gridCol w:w="1843"/>
      </w:tblGrid>
      <w:tr w:rsidR="00C67370" w:rsidRPr="00FE3A64" w14:paraId="5961C1C5" w14:textId="77777777" w:rsidTr="00E157D0">
        <w:tc>
          <w:tcPr>
            <w:tcW w:w="7083" w:type="dxa"/>
            <w:gridSpan w:val="3"/>
          </w:tcPr>
          <w:p w14:paraId="748A1927" w14:textId="4E2B404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0F3F097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C67370" w:rsidRPr="00FE3A64" w14:paraId="2EC70A59" w14:textId="77777777" w:rsidTr="00E157D0">
        <w:tc>
          <w:tcPr>
            <w:tcW w:w="1555" w:type="dxa"/>
          </w:tcPr>
          <w:p w14:paraId="16539895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Part 1</w:t>
            </w:r>
          </w:p>
        </w:tc>
        <w:tc>
          <w:tcPr>
            <w:tcW w:w="3685" w:type="dxa"/>
          </w:tcPr>
          <w:p w14:paraId="201142D4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Formalization and Proof Correctness (12)</w:t>
            </w:r>
          </w:p>
        </w:tc>
        <w:tc>
          <w:tcPr>
            <w:tcW w:w="1843" w:type="dxa"/>
          </w:tcPr>
          <w:p w14:paraId="513D896B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Explanation (3_</w:t>
            </w:r>
          </w:p>
        </w:tc>
        <w:tc>
          <w:tcPr>
            <w:tcW w:w="1843" w:type="dxa"/>
          </w:tcPr>
          <w:p w14:paraId="40CDB5DF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Total (60)</w:t>
            </w:r>
          </w:p>
        </w:tc>
      </w:tr>
      <w:tr w:rsidR="00C67370" w:rsidRPr="00FE3A64" w14:paraId="200C2637" w14:textId="77777777" w:rsidTr="00E157D0">
        <w:tc>
          <w:tcPr>
            <w:tcW w:w="1555" w:type="dxa"/>
          </w:tcPr>
          <w:p w14:paraId="24E4C61C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Scenario 1</w:t>
            </w:r>
          </w:p>
        </w:tc>
        <w:tc>
          <w:tcPr>
            <w:tcW w:w="3685" w:type="dxa"/>
          </w:tcPr>
          <w:p w14:paraId="7790E87A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  <w:tc>
          <w:tcPr>
            <w:tcW w:w="1843" w:type="dxa"/>
          </w:tcPr>
          <w:p w14:paraId="0D337507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0A1D45D1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</w:tr>
      <w:tr w:rsidR="00C67370" w:rsidRPr="00FE3A64" w14:paraId="764B7B9E" w14:textId="77777777" w:rsidTr="00E157D0">
        <w:tc>
          <w:tcPr>
            <w:tcW w:w="1555" w:type="dxa"/>
          </w:tcPr>
          <w:p w14:paraId="0D22C3CE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Scenario 2</w:t>
            </w:r>
          </w:p>
        </w:tc>
        <w:tc>
          <w:tcPr>
            <w:tcW w:w="3685" w:type="dxa"/>
          </w:tcPr>
          <w:p w14:paraId="09BE75AE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6AB53E65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46278CA5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</w:tr>
      <w:tr w:rsidR="00C67370" w:rsidRPr="00FE3A64" w14:paraId="38569C61" w14:textId="77777777" w:rsidTr="00E157D0">
        <w:tc>
          <w:tcPr>
            <w:tcW w:w="1555" w:type="dxa"/>
          </w:tcPr>
          <w:p w14:paraId="48D248E5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Scenario 3</w:t>
            </w:r>
          </w:p>
        </w:tc>
        <w:tc>
          <w:tcPr>
            <w:tcW w:w="3685" w:type="dxa"/>
          </w:tcPr>
          <w:p w14:paraId="464353A1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  <w:tc>
          <w:tcPr>
            <w:tcW w:w="1843" w:type="dxa"/>
          </w:tcPr>
          <w:p w14:paraId="1FEC2A8C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4228F548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</w:tr>
      <w:tr w:rsidR="00C67370" w:rsidRPr="00FE3A64" w14:paraId="61ACBE9E" w14:textId="77777777" w:rsidTr="00E157D0">
        <w:tc>
          <w:tcPr>
            <w:tcW w:w="1555" w:type="dxa"/>
          </w:tcPr>
          <w:p w14:paraId="6DBA0B2E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Scenario 4</w:t>
            </w:r>
          </w:p>
        </w:tc>
        <w:tc>
          <w:tcPr>
            <w:tcW w:w="3685" w:type="dxa"/>
          </w:tcPr>
          <w:p w14:paraId="154BCAAA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  <w:tc>
          <w:tcPr>
            <w:tcW w:w="1843" w:type="dxa"/>
          </w:tcPr>
          <w:p w14:paraId="17AAA56A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  <w:tc>
          <w:tcPr>
            <w:tcW w:w="1843" w:type="dxa"/>
          </w:tcPr>
          <w:p w14:paraId="08989C31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</w:tr>
      <w:tr w:rsidR="00C67370" w:rsidRPr="00FE3A64" w14:paraId="71416290" w14:textId="77777777" w:rsidTr="00E157D0">
        <w:tc>
          <w:tcPr>
            <w:tcW w:w="1555" w:type="dxa"/>
          </w:tcPr>
          <w:p w14:paraId="3B19A3CB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Part 2</w:t>
            </w:r>
          </w:p>
        </w:tc>
        <w:tc>
          <w:tcPr>
            <w:tcW w:w="3685" w:type="dxa"/>
          </w:tcPr>
          <w:p w14:paraId="61AD67E7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Proof Correctness (8)</w:t>
            </w:r>
          </w:p>
        </w:tc>
        <w:tc>
          <w:tcPr>
            <w:tcW w:w="1843" w:type="dxa"/>
          </w:tcPr>
          <w:p w14:paraId="5477FBDB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Explanation (2)</w:t>
            </w:r>
          </w:p>
        </w:tc>
        <w:tc>
          <w:tcPr>
            <w:tcW w:w="1843" w:type="dxa"/>
          </w:tcPr>
          <w:p w14:paraId="1A05F2D4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Total (40)</w:t>
            </w:r>
          </w:p>
        </w:tc>
      </w:tr>
      <w:tr w:rsidR="00C67370" w:rsidRPr="00FE3A64" w14:paraId="64D5A8A7" w14:textId="77777777" w:rsidTr="00E157D0">
        <w:tc>
          <w:tcPr>
            <w:tcW w:w="1555" w:type="dxa"/>
          </w:tcPr>
          <w:p w14:paraId="746F2D50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Theorem 1</w:t>
            </w:r>
          </w:p>
        </w:tc>
        <w:tc>
          <w:tcPr>
            <w:tcW w:w="3685" w:type="dxa"/>
          </w:tcPr>
          <w:p w14:paraId="682A51C4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1843" w:type="dxa"/>
          </w:tcPr>
          <w:p w14:paraId="3A8FC836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39008AB2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</w:tr>
      <w:tr w:rsidR="00C67370" w:rsidRPr="00FE3A64" w14:paraId="66A8A022" w14:textId="77777777" w:rsidTr="00E157D0">
        <w:tc>
          <w:tcPr>
            <w:tcW w:w="1555" w:type="dxa"/>
          </w:tcPr>
          <w:p w14:paraId="73B3EE46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Theorem 2</w:t>
            </w:r>
          </w:p>
        </w:tc>
        <w:tc>
          <w:tcPr>
            <w:tcW w:w="3685" w:type="dxa"/>
          </w:tcPr>
          <w:p w14:paraId="58C8EAF0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1843" w:type="dxa"/>
          </w:tcPr>
          <w:p w14:paraId="2EE9EE9A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5F73559F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</w:tr>
      <w:tr w:rsidR="00C67370" w:rsidRPr="00FE3A64" w14:paraId="528CA392" w14:textId="77777777" w:rsidTr="00E157D0">
        <w:tc>
          <w:tcPr>
            <w:tcW w:w="1555" w:type="dxa"/>
          </w:tcPr>
          <w:p w14:paraId="6E141D5A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Theorem 3</w:t>
            </w:r>
          </w:p>
        </w:tc>
        <w:tc>
          <w:tcPr>
            <w:tcW w:w="3685" w:type="dxa"/>
          </w:tcPr>
          <w:p w14:paraId="14B70035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1843" w:type="dxa"/>
          </w:tcPr>
          <w:p w14:paraId="4B8FA421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60986CA3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</w:tr>
      <w:tr w:rsidR="00C67370" w:rsidRPr="00FE3A64" w14:paraId="46D76867" w14:textId="77777777" w:rsidTr="00E157D0">
        <w:tc>
          <w:tcPr>
            <w:tcW w:w="1555" w:type="dxa"/>
          </w:tcPr>
          <w:p w14:paraId="786C09A1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Theorem 4</w:t>
            </w:r>
          </w:p>
        </w:tc>
        <w:tc>
          <w:tcPr>
            <w:tcW w:w="3685" w:type="dxa"/>
          </w:tcPr>
          <w:p w14:paraId="63BA4D69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1843" w:type="dxa"/>
          </w:tcPr>
          <w:p w14:paraId="7D38B2F2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0335ED25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</w:tr>
      <w:tr w:rsidR="00C67370" w:rsidRPr="00FE3A64" w14:paraId="48C9F018" w14:textId="77777777" w:rsidTr="00E157D0">
        <w:tc>
          <w:tcPr>
            <w:tcW w:w="7083" w:type="dxa"/>
            <w:gridSpan w:val="3"/>
          </w:tcPr>
          <w:p w14:paraId="50CD0798" w14:textId="77777777" w:rsidR="00C67370" w:rsidRPr="00FE3A64" w:rsidRDefault="00C67370" w:rsidP="00E157D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Grand Total</w:t>
            </w:r>
          </w:p>
        </w:tc>
        <w:tc>
          <w:tcPr>
            <w:tcW w:w="1843" w:type="dxa"/>
          </w:tcPr>
          <w:p w14:paraId="64A92A55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67</w:t>
            </w:r>
          </w:p>
        </w:tc>
      </w:tr>
      <w:tr w:rsidR="00C67370" w:rsidRPr="00FE3A64" w14:paraId="0A56C00C" w14:textId="77777777" w:rsidTr="00E157D0">
        <w:tc>
          <w:tcPr>
            <w:tcW w:w="8926" w:type="dxa"/>
            <w:gridSpan w:val="4"/>
          </w:tcPr>
          <w:p w14:paraId="060CB42B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3D3B27">
              <w:rPr>
                <w:rFonts w:ascii="Calibri" w:hAnsi="Calibri" w:cs="Calibri"/>
                <w:b/>
                <w:bCs/>
                <w:sz w:val="24"/>
                <w:szCs w:val="24"/>
              </w:rPr>
              <w:t>Feedback:</w:t>
            </w:r>
            <w:r w:rsidRPr="00FE3A64">
              <w:rPr>
                <w:rFonts w:ascii="Calibri" w:hAnsi="Calibri" w:cs="Calibri"/>
                <w:sz w:val="24"/>
                <w:szCs w:val="24"/>
              </w:rPr>
              <w:t xml:space="preserve"> Good work. However, the scenario1 clearly specifies that eligibility depends on </w:t>
            </w:r>
            <w:r w:rsidRPr="003D3B27">
              <w:rPr>
                <w:rFonts w:ascii="Calibri" w:hAnsi="Calibri" w:cs="Calibri"/>
                <w:sz w:val="24"/>
                <w:szCs w:val="24"/>
              </w:rPr>
              <w:t>both</w:t>
            </w:r>
            <w:r w:rsidRPr="00FE3A64">
              <w:rPr>
                <w:rFonts w:ascii="Calibri" w:hAnsi="Calibri" w:cs="Calibri"/>
                <w:sz w:val="24"/>
                <w:szCs w:val="24"/>
              </w:rPr>
              <w:t xml:space="preserve"> meeting a prerequisite and receiving an approval. Your proof doesn't make use of the Hy, R3, or R4 axioms, which are needed to validate the second condition.</w:t>
            </w:r>
          </w:p>
          <w:p w14:paraId="30689B3B" w14:textId="77777777" w:rsidR="00C67370" w:rsidRPr="003D3B27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3D3B27">
              <w:rPr>
                <w:rFonts w:ascii="Calibri" w:hAnsi="Calibri" w:cs="Calibri"/>
                <w:sz w:val="24"/>
                <w:szCs w:val="24"/>
              </w:rPr>
              <w:t xml:space="preserve">For scenario 2, The proof is incomplete, and both branches of the </w:t>
            </w:r>
            <w:proofErr w:type="spellStart"/>
            <w:r w:rsidRPr="003D3B27">
              <w:rPr>
                <w:rFonts w:ascii="Calibri" w:hAnsi="Calibri" w:cs="Calibri"/>
                <w:sz w:val="24"/>
                <w:szCs w:val="24"/>
              </w:rPr>
              <w:t>AxDisjElim</w:t>
            </w:r>
            <w:proofErr w:type="spellEnd"/>
            <w:r w:rsidRPr="003D3B27">
              <w:rPr>
                <w:rFonts w:ascii="Calibri" w:hAnsi="Calibri" w:cs="Calibri"/>
                <w:sz w:val="24"/>
                <w:szCs w:val="24"/>
              </w:rPr>
              <w:t xml:space="preserve"> remain sorry.</w:t>
            </w:r>
          </w:p>
          <w:p w14:paraId="3817F675" w14:textId="77777777" w:rsidR="00C67370" w:rsidRPr="00FE3A64" w:rsidRDefault="00C67370" w:rsidP="00E157D0">
            <w:pPr>
              <w:rPr>
                <w:rFonts w:ascii="Calibri" w:hAnsi="Calibri" w:cs="Calibri"/>
                <w:sz w:val="24"/>
                <w:szCs w:val="24"/>
              </w:rPr>
            </w:pPr>
            <w:r w:rsidRPr="00FE3A64">
              <w:rPr>
                <w:rFonts w:ascii="Calibri" w:hAnsi="Calibri" w:cs="Calibri"/>
                <w:sz w:val="24"/>
                <w:szCs w:val="24"/>
              </w:rPr>
              <w:t>Scenario 3 is fairly done, and Scenario 4 is missing</w:t>
            </w:r>
            <w:r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</w:tr>
    </w:tbl>
    <w:p w14:paraId="56545F8C" w14:textId="77777777" w:rsidR="008A395A" w:rsidRDefault="008A395A"/>
    <w:sectPr w:rsidR="008A3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12A"/>
    <w:rsid w:val="000E3804"/>
    <w:rsid w:val="004E25A6"/>
    <w:rsid w:val="004E3B7C"/>
    <w:rsid w:val="006F5C86"/>
    <w:rsid w:val="008A395A"/>
    <w:rsid w:val="00A870F1"/>
    <w:rsid w:val="00C67370"/>
    <w:rsid w:val="00D52907"/>
    <w:rsid w:val="00E1712A"/>
    <w:rsid w:val="00EE33BF"/>
    <w:rsid w:val="00F3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B409D"/>
  <w15:chartTrackingRefBased/>
  <w15:docId w15:val="{49A23A63-1645-4C67-A734-EF494EF8B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370"/>
  </w:style>
  <w:style w:type="paragraph" w:styleId="Heading1">
    <w:name w:val="heading 1"/>
    <w:basedOn w:val="Normal"/>
    <w:next w:val="Normal"/>
    <w:link w:val="Heading1Char"/>
    <w:uiPriority w:val="9"/>
    <w:qFormat/>
    <w:rsid w:val="00E17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1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1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1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1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594</Characters>
  <Application>Microsoft Office Word</Application>
  <DocSecurity>0</DocSecurity>
  <Lines>4</Lines>
  <Paragraphs>1</Paragraphs>
  <ScaleCrop>false</ScaleCrop>
  <Company>University of Leeds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Shabbar Naqvi</dc:creator>
  <cp:keywords/>
  <dc:description/>
  <cp:lastModifiedBy>Shabbar Naqvi</cp:lastModifiedBy>
  <cp:revision>3</cp:revision>
  <dcterms:created xsi:type="dcterms:W3CDTF">2026-06-18T20:18:00Z</dcterms:created>
  <dcterms:modified xsi:type="dcterms:W3CDTF">2026-06-19T15:05:00Z</dcterms:modified>
</cp:coreProperties>
</file>