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A3B63" w14:textId="1C6C1334" w:rsidR="00E51847" w:rsidRPr="00E51847" w:rsidRDefault="00B25AE6" w:rsidP="00E51847">
      <w:pPr>
        <w:pStyle w:val="Title"/>
        <w:spacing w:line="480" w:lineRule="auto"/>
        <w:rPr>
          <w:rFonts w:ascii="Times New Roman" w:hAnsi="Times New Roman" w:cs="Times New Roman"/>
          <w:sz w:val="56"/>
          <w:szCs w:val="20"/>
        </w:rPr>
      </w:pPr>
      <w:r w:rsidRPr="00B25AE6">
        <w:rPr>
          <w:rFonts w:ascii="Times New Roman" w:hAnsi="Times New Roman" w:cs="Times New Roman"/>
          <w:bCs/>
          <w:sz w:val="56"/>
          <w:szCs w:val="20"/>
        </w:rPr>
        <w:t xml:space="preserve">Assignment </w:t>
      </w:r>
      <w:r w:rsidR="00EB5F00">
        <w:rPr>
          <w:rFonts w:ascii="Times New Roman" w:hAnsi="Times New Roman" w:cs="Times New Roman"/>
          <w:bCs/>
          <w:sz w:val="56"/>
          <w:szCs w:val="20"/>
        </w:rPr>
        <w:t>2</w:t>
      </w:r>
      <w:r w:rsidRPr="00B25AE6">
        <w:rPr>
          <w:rFonts w:ascii="Times New Roman" w:hAnsi="Times New Roman" w:cs="Times New Roman"/>
          <w:bCs/>
          <w:sz w:val="56"/>
          <w:szCs w:val="20"/>
        </w:rPr>
        <w:t xml:space="preserve">: </w:t>
      </w:r>
      <w:r w:rsidR="00EB5F00">
        <w:rPr>
          <w:rFonts w:ascii="Times New Roman" w:hAnsi="Times New Roman" w:cs="Times New Roman"/>
          <w:bCs/>
          <w:sz w:val="56"/>
          <w:szCs w:val="20"/>
        </w:rPr>
        <w:t>Preliminary Results</w:t>
      </w:r>
      <w:r w:rsidR="00E51847">
        <w:rPr>
          <w:rFonts w:ascii="Times New Roman" w:hAnsi="Times New Roman" w:cs="Times New Roman"/>
          <w:bCs/>
          <w:sz w:val="56"/>
          <w:szCs w:val="20"/>
        </w:rPr>
        <w:t xml:space="preserve"> – Week </w:t>
      </w:r>
      <w:r w:rsidR="00EB5F00">
        <w:rPr>
          <w:rFonts w:ascii="Times New Roman" w:hAnsi="Times New Roman" w:cs="Times New Roman"/>
          <w:bCs/>
          <w:sz w:val="56"/>
          <w:szCs w:val="20"/>
        </w:rPr>
        <w:t>6</w:t>
      </w:r>
    </w:p>
    <w:p w14:paraId="187528D9" w14:textId="77777777" w:rsidR="00E51847" w:rsidRPr="000A44D2" w:rsidRDefault="00E51847" w:rsidP="00E51847">
      <w:pPr>
        <w:spacing w:line="480" w:lineRule="auto"/>
        <w:jc w:val="center"/>
        <w:rPr>
          <w:rFonts w:ascii="Times New Roman" w:hAnsi="Times New Roman" w:cs="Times New Roman"/>
          <w:color w:val="44546A" w:themeColor="text2"/>
          <w:sz w:val="52"/>
          <w:szCs w:val="32"/>
        </w:rPr>
      </w:pPr>
      <w:r w:rsidRPr="000A44D2">
        <w:rPr>
          <w:rFonts w:ascii="Times New Roman" w:hAnsi="Times New Roman" w:cs="Times New Roman"/>
          <w:color w:val="44546A" w:themeColor="text2"/>
          <w:sz w:val="52"/>
          <w:szCs w:val="32"/>
        </w:rPr>
        <w:t>Merrimack College</w:t>
      </w:r>
    </w:p>
    <w:p w14:paraId="61ACC52D" w14:textId="7716AAA8" w:rsidR="00E51847" w:rsidRPr="008D0F62" w:rsidRDefault="00B25AE6" w:rsidP="00E51847">
      <w:pPr>
        <w:spacing w:line="480" w:lineRule="auto"/>
        <w:jc w:val="center"/>
        <w:rPr>
          <w:rFonts w:ascii="Times New Roman" w:hAnsi="Times New Roman" w:cs="Times New Roman"/>
          <w:color w:val="44546A" w:themeColor="text2"/>
          <w:sz w:val="48"/>
          <w:szCs w:val="28"/>
        </w:rPr>
      </w:pPr>
      <w:r>
        <w:rPr>
          <w:rFonts w:ascii="Times New Roman" w:hAnsi="Times New Roman" w:cs="Times New Roman"/>
          <w:color w:val="44546A" w:themeColor="text2"/>
          <w:sz w:val="48"/>
          <w:szCs w:val="28"/>
        </w:rPr>
        <w:t>Machine Learning</w:t>
      </w:r>
      <w:r w:rsidR="00E51847" w:rsidRPr="008D0F62">
        <w:rPr>
          <w:rFonts w:ascii="Times New Roman" w:hAnsi="Times New Roman" w:cs="Times New Roman"/>
          <w:color w:val="44546A" w:themeColor="text2"/>
          <w:sz w:val="48"/>
          <w:szCs w:val="28"/>
        </w:rPr>
        <w:t xml:space="preserve"> </w:t>
      </w:r>
    </w:p>
    <w:p w14:paraId="3C153FF7" w14:textId="77777777" w:rsidR="00E51847" w:rsidRDefault="00E51847" w:rsidP="00E51847">
      <w:pPr>
        <w:spacing w:line="480" w:lineRule="auto"/>
        <w:jc w:val="center"/>
        <w:rPr>
          <w:rFonts w:ascii="Times New Roman" w:hAnsi="Times New Roman" w:cs="Times New Roman"/>
          <w:color w:val="44546A" w:themeColor="text2"/>
          <w:sz w:val="44"/>
          <w:szCs w:val="24"/>
        </w:rPr>
      </w:pPr>
      <w:r w:rsidRPr="000A44D2">
        <w:rPr>
          <w:rFonts w:ascii="Times New Roman" w:hAnsi="Times New Roman" w:cs="Times New Roman"/>
          <w:color w:val="44546A" w:themeColor="text2"/>
          <w:sz w:val="44"/>
          <w:szCs w:val="24"/>
        </w:rPr>
        <w:t>Amol Gote</w:t>
      </w:r>
      <w:r>
        <w:rPr>
          <w:rFonts w:ascii="Times New Roman" w:hAnsi="Times New Roman" w:cs="Times New Roman"/>
          <w:color w:val="44546A" w:themeColor="text2"/>
          <w:sz w:val="44"/>
          <w:szCs w:val="24"/>
        </w:rPr>
        <w:t xml:space="preserve"> </w:t>
      </w:r>
    </w:p>
    <w:p w14:paraId="40481253" w14:textId="1764AB4E" w:rsidR="00E51847" w:rsidRPr="00231360" w:rsidRDefault="00EB5F00" w:rsidP="00E51847">
      <w:pPr>
        <w:spacing w:line="480" w:lineRule="auto"/>
        <w:jc w:val="center"/>
        <w:rPr>
          <w:rFonts w:ascii="Times New Roman" w:hAnsi="Times New Roman" w:cs="Times New Roman"/>
          <w:color w:val="44546A" w:themeColor="text2"/>
          <w:sz w:val="28"/>
          <w:szCs w:val="24"/>
        </w:rPr>
      </w:pPr>
      <w:r>
        <w:rPr>
          <w:rFonts w:ascii="Times New Roman" w:hAnsi="Times New Roman" w:cs="Times New Roman"/>
          <w:color w:val="44546A" w:themeColor="text2"/>
          <w:sz w:val="28"/>
          <w:szCs w:val="24"/>
        </w:rPr>
        <w:t>11</w:t>
      </w:r>
      <w:r w:rsidRPr="00EB5F00">
        <w:rPr>
          <w:rFonts w:ascii="Times New Roman" w:hAnsi="Times New Roman" w:cs="Times New Roman"/>
          <w:color w:val="44546A" w:themeColor="text2"/>
          <w:sz w:val="28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44546A" w:themeColor="text2"/>
          <w:sz w:val="28"/>
          <w:szCs w:val="24"/>
        </w:rPr>
        <w:t xml:space="preserve"> Oct</w:t>
      </w:r>
      <w:r w:rsidR="00E51847" w:rsidRPr="00231360">
        <w:rPr>
          <w:rFonts w:ascii="Times New Roman" w:hAnsi="Times New Roman" w:cs="Times New Roman"/>
          <w:color w:val="44546A" w:themeColor="text2"/>
          <w:sz w:val="28"/>
          <w:szCs w:val="24"/>
        </w:rPr>
        <w:t xml:space="preserve"> 2020</w:t>
      </w:r>
    </w:p>
    <w:p w14:paraId="27C745BD" w14:textId="5262D3C8" w:rsidR="00B335F6" w:rsidRPr="00B335F6" w:rsidRDefault="00E51847" w:rsidP="00B335F6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4FF948" w14:textId="1D94BFCC" w:rsidR="00EB5F00" w:rsidRDefault="00EB5F00" w:rsidP="00B33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lastRenderedPageBreak/>
        <w:t>This report primarily focuses on the preliminary results of the analytics plans. As part of the analytics plan</w:t>
      </w:r>
      <w:r w:rsidR="00CF6ACE">
        <w:rPr>
          <w:rFonts w:ascii="Times New Roman" w:eastAsia="Times New Roman" w:hAnsi="Times New Roman" w:cs="Times New Roman"/>
          <w:color w:val="262626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the problem statement was “</w:t>
      </w:r>
      <w:r w:rsidRPr="002002DC"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</w:rPr>
        <w:t>Will the patient be readmitted</w:t>
      </w:r>
      <w:r w:rsidR="00ED1C77"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</w:rPr>
        <w:t>,</w:t>
      </w:r>
      <w:r w:rsidRPr="002002DC"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</w:rPr>
        <w:t xml:space="preserve"> and if will it be within 30 days or greater.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” </w:t>
      </w:r>
    </w:p>
    <w:p w14:paraId="2F8B9548" w14:textId="55062BE0" w:rsidR="0042179A" w:rsidRDefault="0042179A" w:rsidP="00B33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As per the analytics plan</w:t>
      </w:r>
      <w:r w:rsidR="00ED1C77">
        <w:rPr>
          <w:rFonts w:ascii="Times New Roman" w:eastAsia="Times New Roman" w:hAnsi="Times New Roman" w:cs="Times New Roman"/>
          <w:color w:val="262626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="00CF6ACE" w:rsidRPr="00CF6ACE">
        <w:rPr>
          <w:rFonts w:ascii="Times New Roman" w:eastAsia="Times New Roman" w:hAnsi="Times New Roman" w:cs="Times New Roman"/>
          <w:color w:val="262626"/>
          <w:sz w:val="24"/>
          <w:szCs w:val="24"/>
        </w:rPr>
        <w:t>all the feature engineering steps have been performed this includes</w:t>
      </w:r>
    </w:p>
    <w:p w14:paraId="50001B60" w14:textId="68CE1839" w:rsidR="0042179A" w:rsidRDefault="0042179A" w:rsidP="0042179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Finalizing the features sets to be considered for analysis </w:t>
      </w:r>
    </w:p>
    <w:p w14:paraId="583FABA3" w14:textId="77777777" w:rsidR="0042179A" w:rsidRDefault="0042179A" w:rsidP="0042179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Cleansing the data and treating the missing values appropriately </w:t>
      </w:r>
    </w:p>
    <w:p w14:paraId="7814FE09" w14:textId="3D174CA8" w:rsidR="0042179A" w:rsidRDefault="0042179A" w:rsidP="0042179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Removing the rows containing NA values.</w:t>
      </w:r>
    </w:p>
    <w:p w14:paraId="5E699A89" w14:textId="77777777" w:rsidR="001C7A01" w:rsidRDefault="001A2006" w:rsidP="001A2006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1A2006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Following variables </w:t>
      </w:r>
      <w:r w:rsidR="001C7A01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are </w:t>
      </w:r>
      <w:r w:rsidRPr="001A2006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one hot encoded </w:t>
      </w:r>
    </w:p>
    <w:p w14:paraId="27004A75" w14:textId="00051E41" w:rsidR="001C7A01" w:rsidRDefault="001C7A01" w:rsidP="001C7A01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G</w:t>
      </w:r>
      <w:r w:rsidR="001A2006">
        <w:rPr>
          <w:rFonts w:ascii="Times New Roman" w:eastAsia="Times New Roman" w:hAnsi="Times New Roman" w:cs="Times New Roman"/>
          <w:color w:val="262626"/>
          <w:sz w:val="24"/>
          <w:szCs w:val="24"/>
        </w:rPr>
        <w:t>ender</w:t>
      </w:r>
    </w:p>
    <w:p w14:paraId="64DEA010" w14:textId="77777777" w:rsidR="001C7A01" w:rsidRDefault="001C7A01" w:rsidP="001C7A01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C</w:t>
      </w:r>
      <w:r w:rsidR="001A2006">
        <w:rPr>
          <w:rFonts w:ascii="Times New Roman" w:eastAsia="Times New Roman" w:hAnsi="Times New Roman" w:cs="Times New Roman"/>
          <w:color w:val="262626"/>
          <w:sz w:val="24"/>
          <w:szCs w:val="24"/>
        </w:rPr>
        <w:t>hange of medication</w:t>
      </w:r>
    </w:p>
    <w:p w14:paraId="7B0FEB54" w14:textId="45843978" w:rsidR="001A2006" w:rsidRDefault="001A2006" w:rsidP="001C7A01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diagnosis 1, diagnosis 2</w:t>
      </w:r>
      <w:r w:rsidR="00CF6ACE">
        <w:rPr>
          <w:rFonts w:ascii="Times New Roman" w:eastAsia="Times New Roman" w:hAnsi="Times New Roman" w:cs="Times New Roman"/>
          <w:color w:val="262626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and diagnosis 3.</w:t>
      </w:r>
    </w:p>
    <w:p w14:paraId="256C1164" w14:textId="1A42786F" w:rsidR="001C7A01" w:rsidRDefault="00ED1C77" w:rsidP="001A2006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The f</w:t>
      </w:r>
      <w:r w:rsidR="001A2006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ollowing variable target encoded </w:t>
      </w:r>
    </w:p>
    <w:p w14:paraId="1237808A" w14:textId="314AF485" w:rsidR="001C7A01" w:rsidRDefault="001C7A01" w:rsidP="001C7A01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A</w:t>
      </w:r>
      <w:r w:rsidR="001A2006">
        <w:rPr>
          <w:rFonts w:ascii="Times New Roman" w:eastAsia="Times New Roman" w:hAnsi="Times New Roman" w:cs="Times New Roman"/>
          <w:color w:val="262626"/>
          <w:sz w:val="24"/>
          <w:szCs w:val="24"/>
        </w:rPr>
        <w:t>ge</w:t>
      </w:r>
    </w:p>
    <w:p w14:paraId="09038E94" w14:textId="77777777" w:rsidR="001C7A01" w:rsidRDefault="001A2006" w:rsidP="001C7A01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race </w:t>
      </w:r>
    </w:p>
    <w:p w14:paraId="7C5FDFED" w14:textId="77777777" w:rsidR="001C7A01" w:rsidRDefault="001A2006" w:rsidP="001C7A01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admission source</w:t>
      </w:r>
    </w:p>
    <w:p w14:paraId="76D90D62" w14:textId="77777777" w:rsidR="001C7A01" w:rsidRDefault="001A2006" w:rsidP="001C7A01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admission type</w:t>
      </w:r>
    </w:p>
    <w:p w14:paraId="535EC7E1" w14:textId="77777777" w:rsidR="001C7A01" w:rsidRDefault="001A2006" w:rsidP="001C7A01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discharge disposition id</w:t>
      </w:r>
    </w:p>
    <w:p w14:paraId="1DA6B06E" w14:textId="77777777" w:rsidR="001C7A01" w:rsidRDefault="001A2006" w:rsidP="001C7A01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mx_glu_serum </w:t>
      </w:r>
    </w:p>
    <w:p w14:paraId="14A96C51" w14:textId="77777777" w:rsidR="001C7A01" w:rsidRDefault="001A2006" w:rsidP="001C7A01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A1CResult </w:t>
      </w:r>
    </w:p>
    <w:p w14:paraId="71981B4B" w14:textId="2BAFDC76" w:rsidR="001C7A01" w:rsidRDefault="001A2006" w:rsidP="001C7A01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1A2006">
        <w:rPr>
          <w:rFonts w:ascii="Times New Roman" w:eastAsia="Times New Roman" w:hAnsi="Times New Roman" w:cs="Times New Roman"/>
          <w:color w:val="262626"/>
          <w:sz w:val="24"/>
          <w:szCs w:val="24"/>
        </w:rPr>
        <w:t>metformin</w:t>
      </w:r>
    </w:p>
    <w:p w14:paraId="5F0CC15B" w14:textId="7D6D99E0" w:rsidR="001A2006" w:rsidRDefault="001A2006" w:rsidP="001C7A01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1A2006">
        <w:rPr>
          <w:rFonts w:ascii="Times New Roman" w:eastAsia="Times New Roman" w:hAnsi="Times New Roman" w:cs="Times New Roman"/>
          <w:color w:val="262626"/>
          <w:sz w:val="24"/>
          <w:szCs w:val="24"/>
        </w:rPr>
        <w:t>insulin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.</w:t>
      </w:r>
    </w:p>
    <w:p w14:paraId="70B51B69" w14:textId="5DA95855" w:rsidR="00C2349C" w:rsidRDefault="00ED1C77" w:rsidP="00C2349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ED1C77">
        <w:rPr>
          <w:rFonts w:ascii="Times New Roman" w:eastAsia="Times New Roman" w:hAnsi="Times New Roman" w:cs="Times New Roman"/>
          <w:color w:val="262626"/>
          <w:sz w:val="24"/>
          <w:szCs w:val="24"/>
        </w:rPr>
        <w:t>In the analytics plan, some medication variables were dropped during the preliminary analysis as they did not have any variance (Non zero variance variables).</w:t>
      </w:r>
    </w:p>
    <w:p w14:paraId="4CD4632F" w14:textId="4601DA0B" w:rsidR="006F1D17" w:rsidRDefault="006F1D17" w:rsidP="00C2349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Change of medication variable had got missed in the analytics plan, have added during the preliminary analysis.</w:t>
      </w:r>
    </w:p>
    <w:p w14:paraId="715728F1" w14:textId="7F5FEAF5" w:rsidR="001A2006" w:rsidRDefault="001A2006" w:rsidP="001A20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14:paraId="1DC5B5B0" w14:textId="4BD93967" w:rsidR="001A2006" w:rsidRDefault="001A2006" w:rsidP="001A2006">
      <w:pPr>
        <w:pStyle w:val="Heading2"/>
        <w:rPr>
          <w:rFonts w:eastAsia="Times New Roman"/>
        </w:rPr>
      </w:pPr>
      <w:r w:rsidRPr="001A2006">
        <w:rPr>
          <w:rFonts w:eastAsia="Times New Roman"/>
        </w:rPr>
        <w:t>Random forest</w:t>
      </w:r>
    </w:p>
    <w:p w14:paraId="77FC0B95" w14:textId="4241FC98" w:rsidR="00EC14A3" w:rsidRDefault="00ED1C77" w:rsidP="00C23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T</w:t>
      </w:r>
      <w:r w:rsidR="001A2006" w:rsidRPr="00C2349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he business objective is to identify if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the </w:t>
      </w:r>
      <w:r w:rsidR="001A2006" w:rsidRPr="00C2349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patient will be readmitted again within 30 days, </w:t>
      </w:r>
      <w:r w:rsidR="00EC14A3" w:rsidRPr="00C2349C">
        <w:rPr>
          <w:rFonts w:ascii="Times New Roman" w:eastAsia="Times New Roman" w:hAnsi="Times New Roman" w:cs="Times New Roman"/>
          <w:color w:val="262626"/>
          <w:sz w:val="24"/>
          <w:szCs w:val="24"/>
        </w:rPr>
        <w:t>this</w:t>
      </w:r>
      <w:r w:rsidR="001A2006" w:rsidRPr="00C2349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is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a </w:t>
      </w:r>
      <w:r w:rsidR="001A2006" w:rsidRPr="00C2349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classification problem </w:t>
      </w:r>
      <w:r w:rsidR="00EC14A3" w:rsidRPr="00C2349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and </w:t>
      </w:r>
      <w:r w:rsidR="001A2006" w:rsidRPr="00C2349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the predictor variable is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a </w:t>
      </w:r>
      <w:r w:rsidR="001A2006" w:rsidRPr="00C2349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qualitative one, hence the random forest algorithm is </w:t>
      </w:r>
      <w:r w:rsidR="00CF6ACE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a </w:t>
      </w:r>
      <w:r w:rsidR="001A2006" w:rsidRPr="00C2349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good fit. </w:t>
      </w:r>
      <w:r w:rsidR="00EC14A3" w:rsidRPr="00C2349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Random forest was run with 75/25 data split of training and test data. </w:t>
      </w:r>
      <w:r w:rsidRPr="00ED1C77">
        <w:rPr>
          <w:rFonts w:ascii="Times New Roman" w:eastAsia="Times New Roman" w:hAnsi="Times New Roman" w:cs="Times New Roman"/>
          <w:color w:val="262626"/>
          <w:sz w:val="24"/>
          <w:szCs w:val="24"/>
        </w:rPr>
        <w:t>The sample data size for training was 45000 and the test dataset was 15000 observations</w:t>
      </w:r>
      <w:r w:rsidR="00EC14A3" w:rsidRPr="00C2349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. </w:t>
      </w:r>
    </w:p>
    <w:p w14:paraId="52AEAF16" w14:textId="77777777" w:rsidR="00C2349C" w:rsidRPr="00C2349C" w:rsidRDefault="00C2349C" w:rsidP="00C23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14:paraId="677C13C2" w14:textId="5601316C" w:rsidR="001A2006" w:rsidRDefault="00EC14A3" w:rsidP="00EC14A3">
      <w:pPr>
        <w:pStyle w:val="Heading3"/>
      </w:pPr>
      <w:r>
        <w:t>ROC Curve and AUC.</w:t>
      </w:r>
    </w:p>
    <w:p w14:paraId="06D1D028" w14:textId="48AF8286" w:rsidR="00EC14A3" w:rsidRPr="00C2349C" w:rsidRDefault="00EC14A3" w:rsidP="00C23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C2349C">
        <w:rPr>
          <w:rFonts w:ascii="Times New Roman" w:eastAsia="Times New Roman" w:hAnsi="Times New Roman" w:cs="Times New Roman"/>
          <w:color w:val="262626"/>
          <w:sz w:val="24"/>
          <w:szCs w:val="24"/>
        </w:rPr>
        <w:t>Below is the ROC curve for the random forest model</w:t>
      </w:r>
    </w:p>
    <w:p w14:paraId="6C427737" w14:textId="4B84C431" w:rsidR="00EC14A3" w:rsidRDefault="004C4F76" w:rsidP="00EC14A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23D9EC" wp14:editId="31DF142C">
            <wp:extent cx="5943600" cy="3466465"/>
            <wp:effectExtent l="19050" t="19050" r="1905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2F32B6" w14:textId="51146D5C" w:rsidR="00EC14A3" w:rsidRPr="00EC14A3" w:rsidRDefault="00EC14A3" w:rsidP="00EC14A3">
      <w:pPr>
        <w:pStyle w:val="Caption"/>
        <w:jc w:val="center"/>
      </w:pPr>
      <w:r>
        <w:t xml:space="preserve">Figure </w:t>
      </w:r>
      <w:fldSimple w:instr=" SEQ Figure \* ARABIC ">
        <w:r w:rsidR="006F1D17">
          <w:rPr>
            <w:noProof/>
          </w:rPr>
          <w:t>1</w:t>
        </w:r>
      </w:fldSimple>
      <w:r>
        <w:t>: ROC Curve for random forest</w:t>
      </w:r>
    </w:p>
    <w:p w14:paraId="5E98FA7D" w14:textId="684B712F" w:rsidR="0042179A" w:rsidRDefault="00EC14A3" w:rsidP="00EC14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AUC value that was achieved with multiple runs was </w:t>
      </w:r>
      <w:r w:rsidRPr="00EC14A3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>0.62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. </w:t>
      </w:r>
    </w:p>
    <w:p w14:paraId="3141F6B6" w14:textId="2A990F60" w:rsidR="00137EE8" w:rsidRDefault="00137EE8" w:rsidP="00EC14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ROC shows the performance of the </w:t>
      </w:r>
      <w:r w:rsidR="00414858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random forest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classification model</w:t>
      </w:r>
      <w:r w:rsidR="00414858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. A good classifier model will have the TROC curve hugging the top left corner, which is not happening in this case of </w:t>
      </w:r>
      <w:r w:rsidR="00ED1C77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the </w:t>
      </w:r>
      <w:r w:rsidR="00414858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random forest model. AUC value of </w:t>
      </w:r>
      <w:r w:rsidR="00ED1C77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a </w:t>
      </w:r>
      <w:r w:rsidR="00414858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good classifier has to be 0.8 to 0.9 in this it is 0.62, so the model is not performing </w:t>
      </w:r>
      <w:r w:rsidR="00B2302F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moderately </w:t>
      </w:r>
      <w:r w:rsidR="00414858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for classifying the patient readmittance. </w:t>
      </w:r>
    </w:p>
    <w:p w14:paraId="6C2E302E" w14:textId="42FB3CC9" w:rsidR="00EC14A3" w:rsidRDefault="00EC14A3" w:rsidP="00EC14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14:paraId="3B57D066" w14:textId="4A26E8D2" w:rsidR="00EC14A3" w:rsidRDefault="00EC14A3" w:rsidP="00EC14A3">
      <w:pPr>
        <w:pStyle w:val="Heading3"/>
      </w:pPr>
      <w:r w:rsidRPr="00EC14A3">
        <w:t>Calibration Curve</w:t>
      </w:r>
    </w:p>
    <w:p w14:paraId="51BEA6A4" w14:textId="1CAD7673" w:rsidR="00EC14A3" w:rsidRDefault="00EC14A3" w:rsidP="00EC14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EC14A3">
        <w:rPr>
          <w:rFonts w:ascii="Times New Roman" w:eastAsia="Times New Roman" w:hAnsi="Times New Roman" w:cs="Times New Roman"/>
          <w:color w:val="262626"/>
          <w:sz w:val="24"/>
          <w:szCs w:val="24"/>
        </w:rPr>
        <w:t>Below is the calibration curve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for the random forest </w:t>
      </w:r>
    </w:p>
    <w:p w14:paraId="45A5EBD3" w14:textId="34F7D899" w:rsidR="00EC14A3" w:rsidRDefault="00EC14A3" w:rsidP="00EC14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14:paraId="4AB0376B" w14:textId="0AA5FD23" w:rsidR="00EC14A3" w:rsidRDefault="004C4F76" w:rsidP="00C2349C">
      <w:pPr>
        <w:keepNext/>
        <w:shd w:val="clear" w:color="auto" w:fill="FFFFFF"/>
        <w:spacing w:after="0" w:line="240" w:lineRule="auto"/>
        <w:jc w:val="center"/>
      </w:pPr>
      <w:r>
        <w:rPr>
          <w:noProof/>
        </w:rPr>
        <w:drawing>
          <wp:inline distT="0" distB="0" distL="0" distR="0" wp14:anchorId="587A5069" wp14:editId="15E17699">
            <wp:extent cx="4427100" cy="2480310"/>
            <wp:effectExtent l="19050" t="19050" r="12065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68" cy="2533404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3D4651" w14:textId="2ED6ACD7" w:rsidR="00EC14A3" w:rsidRDefault="00EC14A3" w:rsidP="00EC14A3">
      <w:pPr>
        <w:pStyle w:val="Caption"/>
        <w:jc w:val="center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t xml:space="preserve">Figure </w:t>
      </w:r>
      <w:fldSimple w:instr=" SEQ Figure \* ARABIC ">
        <w:r w:rsidR="006F1D17">
          <w:rPr>
            <w:noProof/>
          </w:rPr>
          <w:t>2</w:t>
        </w:r>
      </w:fldSimple>
      <w:r>
        <w:t>: Calibration curve for random forest</w:t>
      </w:r>
    </w:p>
    <w:p w14:paraId="34899217" w14:textId="6E3C9775" w:rsidR="00B2302F" w:rsidRDefault="00ED1C77" w:rsidP="00EC14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ED1C77">
        <w:rPr>
          <w:rFonts w:ascii="Times New Roman" w:eastAsia="Times New Roman" w:hAnsi="Times New Roman" w:cs="Times New Roman"/>
          <w:color w:val="262626"/>
          <w:sz w:val="24"/>
          <w:szCs w:val="24"/>
        </w:rPr>
        <w:lastRenderedPageBreak/>
        <w:t>In this case, the calibration curve is not precisely near the diagonal line which indicates the model is not performing that well and is below average.</w:t>
      </w:r>
    </w:p>
    <w:p w14:paraId="3080BE64" w14:textId="02D63D31" w:rsidR="00E945F6" w:rsidRDefault="00E945F6" w:rsidP="00B2302F">
      <w:pPr>
        <w:spacing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14:paraId="6FF62C08" w14:textId="71036AFF" w:rsidR="00B2302F" w:rsidRDefault="00B2302F" w:rsidP="0078701C">
      <w:pPr>
        <w:pStyle w:val="Heading2"/>
        <w:rPr>
          <w:rFonts w:eastAsia="Times New Roman"/>
        </w:rPr>
      </w:pPr>
      <w:r w:rsidRPr="0078701C">
        <w:rPr>
          <w:rFonts w:eastAsia="Times New Roman"/>
        </w:rPr>
        <w:t>Neural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78701C">
        <w:rPr>
          <w:rFonts w:eastAsia="Times New Roman"/>
        </w:rPr>
        <w:t>networks</w:t>
      </w:r>
    </w:p>
    <w:p w14:paraId="2B2CAB94" w14:textId="6F26AC61" w:rsidR="0078701C" w:rsidRDefault="0078701C" w:rsidP="00787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78701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This is another good technique to build </w:t>
      </w:r>
      <w:r w:rsidR="00ED1C77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a </w:t>
      </w:r>
      <w:r w:rsidRPr="0078701C">
        <w:rPr>
          <w:rFonts w:ascii="Times New Roman" w:eastAsia="Times New Roman" w:hAnsi="Times New Roman" w:cs="Times New Roman"/>
          <w:color w:val="262626"/>
          <w:sz w:val="24"/>
          <w:szCs w:val="24"/>
        </w:rPr>
        <w:t>classification model</w:t>
      </w:r>
    </w:p>
    <w:p w14:paraId="150EBC40" w14:textId="77777777" w:rsidR="000F79C6" w:rsidRDefault="000F79C6" w:rsidP="00787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14:paraId="0DD83DC8" w14:textId="77777777" w:rsidR="0078701C" w:rsidRDefault="0078701C" w:rsidP="0078701C">
      <w:pPr>
        <w:pStyle w:val="Heading3"/>
      </w:pPr>
      <w:r>
        <w:t>ROC Curve and AUC.</w:t>
      </w:r>
    </w:p>
    <w:p w14:paraId="3BC6CD0A" w14:textId="4151C5FC" w:rsidR="0078701C" w:rsidRPr="000F79C6" w:rsidRDefault="0078701C" w:rsidP="000F79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0F79C6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Below is the ROC curve for the </w:t>
      </w:r>
      <w:r w:rsidR="000F79C6">
        <w:rPr>
          <w:rFonts w:ascii="Times New Roman" w:eastAsia="Times New Roman" w:hAnsi="Times New Roman" w:cs="Times New Roman"/>
          <w:color w:val="262626"/>
          <w:sz w:val="24"/>
          <w:szCs w:val="24"/>
        </w:rPr>
        <w:t>neural network</w:t>
      </w:r>
      <w:r w:rsidRPr="000F79C6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model</w:t>
      </w:r>
    </w:p>
    <w:p w14:paraId="54B4D8FD" w14:textId="4D2A95F1" w:rsidR="0078701C" w:rsidRDefault="004C4F76" w:rsidP="0078701C">
      <w:pPr>
        <w:keepNext/>
        <w:jc w:val="center"/>
      </w:pPr>
      <w:r>
        <w:rPr>
          <w:noProof/>
        </w:rPr>
        <w:drawing>
          <wp:inline distT="0" distB="0" distL="0" distR="0" wp14:anchorId="310115B4" wp14:editId="2AC13D37">
            <wp:extent cx="4876038" cy="2692240"/>
            <wp:effectExtent l="19050" t="19050" r="2032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139" cy="2751374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F55261" w14:textId="7F79E4F9" w:rsidR="0078701C" w:rsidRPr="00EC14A3" w:rsidRDefault="0078701C" w:rsidP="0078701C">
      <w:pPr>
        <w:pStyle w:val="Caption"/>
        <w:jc w:val="center"/>
      </w:pPr>
      <w:r>
        <w:t xml:space="preserve">Figure </w:t>
      </w:r>
      <w:fldSimple w:instr=" SEQ Figure \* ARABIC ">
        <w:r w:rsidR="006F1D17">
          <w:rPr>
            <w:noProof/>
          </w:rPr>
          <w:t>3</w:t>
        </w:r>
      </w:fldSimple>
      <w:r>
        <w:t>: ROC Curve for n</w:t>
      </w:r>
      <w:r w:rsidR="004C4F76">
        <w:t>e</w:t>
      </w:r>
      <w:r>
        <w:t>ural netwo</w:t>
      </w:r>
      <w:r w:rsidR="004C4F76">
        <w:t>r</w:t>
      </w:r>
      <w:r>
        <w:t>k</w:t>
      </w:r>
    </w:p>
    <w:p w14:paraId="06CE219C" w14:textId="2238353A" w:rsidR="0078701C" w:rsidRDefault="0078701C" w:rsidP="00787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AUC value that was achieved with multiple runs was </w:t>
      </w:r>
      <w:r w:rsidRPr="00EC14A3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>0.6</w:t>
      </w:r>
      <w:r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>32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. This value is greater than </w:t>
      </w:r>
      <w:r w:rsidR="00ED1C77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random forest, so it is </w:t>
      </w:r>
      <w:r w:rsidR="00ED1C77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clear indicator that </w:t>
      </w:r>
      <w:r w:rsidR="00420AFB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the </w:t>
      </w:r>
      <w:r w:rsidR="000F79C6">
        <w:rPr>
          <w:rFonts w:ascii="Times New Roman" w:eastAsia="Times New Roman" w:hAnsi="Times New Roman" w:cs="Times New Roman"/>
          <w:color w:val="262626"/>
          <w:sz w:val="24"/>
          <w:szCs w:val="24"/>
        </w:rPr>
        <w:t>neural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network model performs better than </w:t>
      </w:r>
      <w:r w:rsidR="00ED1C77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random forest</w:t>
      </w:r>
    </w:p>
    <w:p w14:paraId="755267E2" w14:textId="77777777" w:rsidR="0078701C" w:rsidRDefault="0078701C" w:rsidP="00787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14:paraId="7568337F" w14:textId="77777777" w:rsidR="0078701C" w:rsidRDefault="0078701C" w:rsidP="0078701C">
      <w:pPr>
        <w:pStyle w:val="Heading3"/>
      </w:pPr>
      <w:r w:rsidRPr="00EC14A3">
        <w:t>Calibration Curve</w:t>
      </w:r>
    </w:p>
    <w:p w14:paraId="398C8CA4" w14:textId="74C94893" w:rsidR="0078701C" w:rsidRDefault="004C4F76" w:rsidP="000F79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noProof/>
        </w:rPr>
        <w:drawing>
          <wp:inline distT="0" distB="0" distL="0" distR="0" wp14:anchorId="63B25F71" wp14:editId="10650B17">
            <wp:extent cx="3981223" cy="2346198"/>
            <wp:effectExtent l="19050" t="19050" r="19685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185" cy="244812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094EFD" w14:textId="54D66E39" w:rsidR="0078701C" w:rsidRDefault="0078701C" w:rsidP="0078701C">
      <w:pPr>
        <w:keepNext/>
        <w:shd w:val="clear" w:color="auto" w:fill="FFFFFF"/>
        <w:spacing w:after="0" w:line="240" w:lineRule="auto"/>
      </w:pPr>
    </w:p>
    <w:p w14:paraId="762822E3" w14:textId="6FA6C4EA" w:rsidR="0078701C" w:rsidRDefault="0078701C" w:rsidP="0078701C">
      <w:pPr>
        <w:pStyle w:val="Caption"/>
        <w:jc w:val="center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t xml:space="preserve">Figure </w:t>
      </w:r>
      <w:fldSimple w:instr=" SEQ Figure \* ARABIC ">
        <w:r w:rsidR="006F1D17">
          <w:rPr>
            <w:noProof/>
          </w:rPr>
          <w:t>4</w:t>
        </w:r>
      </w:fldSimple>
      <w:r>
        <w:t xml:space="preserve">: Calibration curve for </w:t>
      </w:r>
      <w:r w:rsidR="00ED1C77">
        <w:t xml:space="preserve">the </w:t>
      </w:r>
      <w:r>
        <w:t>neural network</w:t>
      </w:r>
    </w:p>
    <w:p w14:paraId="7CCF5CB7" w14:textId="71B936A9" w:rsidR="0078701C" w:rsidRDefault="00C2349C" w:rsidP="00787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Above</w:t>
      </w:r>
      <w:r w:rsidRPr="00EC14A3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is the calibration curve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for the neural network. </w:t>
      </w:r>
      <w:r w:rsidR="0078701C">
        <w:rPr>
          <w:rFonts w:ascii="Times New Roman" w:eastAsia="Times New Roman" w:hAnsi="Times New Roman" w:cs="Times New Roman"/>
          <w:color w:val="262626"/>
          <w:sz w:val="24"/>
          <w:szCs w:val="24"/>
        </w:rPr>
        <w:t>In this case</w:t>
      </w:r>
      <w:r w:rsidR="00ED1C77">
        <w:rPr>
          <w:rFonts w:ascii="Times New Roman" w:eastAsia="Times New Roman" w:hAnsi="Times New Roman" w:cs="Times New Roman"/>
          <w:color w:val="262626"/>
          <w:sz w:val="24"/>
          <w:szCs w:val="24"/>
        </w:rPr>
        <w:t>,</w:t>
      </w:r>
      <w:r w:rsidR="0078701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the calibration curve is near to the diagonal line compared to that of the random forest which is an indicator that </w:t>
      </w:r>
      <w:r w:rsidR="00ED1C77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the </w:t>
      </w:r>
      <w:r w:rsidR="0078701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neural network model performs better than </w:t>
      </w:r>
      <w:r w:rsidR="00ED1C77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the </w:t>
      </w:r>
      <w:r w:rsidR="0078701C">
        <w:rPr>
          <w:rFonts w:ascii="Times New Roman" w:eastAsia="Times New Roman" w:hAnsi="Times New Roman" w:cs="Times New Roman"/>
          <w:color w:val="262626"/>
          <w:sz w:val="24"/>
          <w:szCs w:val="24"/>
        </w:rPr>
        <w:t>random forest.</w:t>
      </w:r>
    </w:p>
    <w:p w14:paraId="41A12B7D" w14:textId="77777777" w:rsidR="004C4F76" w:rsidRDefault="004C4F76" w:rsidP="000F79C6">
      <w:pPr>
        <w:pStyle w:val="Heading3"/>
      </w:pPr>
    </w:p>
    <w:p w14:paraId="73BA0800" w14:textId="6841DBFB" w:rsidR="000F79C6" w:rsidRDefault="000F79C6" w:rsidP="000F79C6">
      <w:pPr>
        <w:pStyle w:val="Heading3"/>
      </w:pPr>
      <w:r w:rsidRPr="000F79C6">
        <w:t xml:space="preserve">Feature importance for random forest </w:t>
      </w:r>
    </w:p>
    <w:p w14:paraId="569045E0" w14:textId="60F4EABA" w:rsidR="000F79C6" w:rsidRDefault="000F79C6" w:rsidP="000F79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0F79C6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Below is the feature importance plot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random forest</w:t>
      </w:r>
    </w:p>
    <w:p w14:paraId="4A13A26E" w14:textId="45CE7A64" w:rsidR="000F79C6" w:rsidRDefault="004C4F76" w:rsidP="000F79C6">
      <w:pPr>
        <w:keepNext/>
        <w:shd w:val="clear" w:color="auto" w:fill="FFFFFF"/>
        <w:spacing w:after="0" w:line="240" w:lineRule="auto"/>
        <w:jc w:val="center"/>
      </w:pPr>
      <w:r>
        <w:rPr>
          <w:noProof/>
        </w:rPr>
        <w:drawing>
          <wp:inline distT="0" distB="0" distL="0" distR="0" wp14:anchorId="14CA480F" wp14:editId="77B77D69">
            <wp:extent cx="5245864" cy="2803398"/>
            <wp:effectExtent l="19050" t="19050" r="12065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696" cy="2842854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DDBC3C" w14:textId="0CD76903" w:rsidR="000F79C6" w:rsidRPr="000F79C6" w:rsidRDefault="000F79C6" w:rsidP="000F79C6">
      <w:pPr>
        <w:pStyle w:val="Caption"/>
        <w:jc w:val="center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t xml:space="preserve">Figure </w:t>
      </w:r>
      <w:fldSimple w:instr=" SEQ Figure \* ARABIC ">
        <w:r w:rsidR="006F1D17">
          <w:rPr>
            <w:noProof/>
          </w:rPr>
          <w:t>5</w:t>
        </w:r>
      </w:fldSimple>
      <w:r>
        <w:t>: Feature Importance</w:t>
      </w:r>
      <w:r w:rsidR="004C4F76">
        <w:t xml:space="preserve"> random forest</w:t>
      </w:r>
    </w:p>
    <w:p w14:paraId="317F0797" w14:textId="77777777" w:rsidR="0078701C" w:rsidRPr="0078701C" w:rsidRDefault="0078701C" w:rsidP="00787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14:paraId="78A404B7" w14:textId="6D6062CA" w:rsidR="00B2302F" w:rsidRDefault="000F79C6" w:rsidP="00B2302F">
      <w:pPr>
        <w:spacing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Here are the feature importance values </w:t>
      </w:r>
    </w:p>
    <w:p w14:paraId="0EA33E2E" w14:textId="72C0B590" w:rsidR="004C4F76" w:rsidRDefault="000F79C6" w:rsidP="004C4F76">
      <w:pPr>
        <w:keepNext/>
        <w:spacing w:line="240" w:lineRule="auto"/>
      </w:pPr>
      <w:r w:rsidRPr="000F79C6">
        <w:rPr>
          <w:noProof/>
        </w:rPr>
        <w:t xml:space="preserve"> </w:t>
      </w:r>
      <w:r w:rsidR="004C4F76">
        <w:rPr>
          <w:noProof/>
        </w:rPr>
        <w:drawing>
          <wp:inline distT="0" distB="0" distL="0" distR="0" wp14:anchorId="49EC071E" wp14:editId="4F551127">
            <wp:extent cx="2962656" cy="121988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327" cy="124815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  <w:r w:rsidR="004C4F76">
        <w:rPr>
          <w:noProof/>
        </w:rPr>
        <w:drawing>
          <wp:inline distT="0" distB="0" distL="0" distR="0" wp14:anchorId="66024D58" wp14:editId="015E28E0">
            <wp:extent cx="2804160" cy="118967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878" cy="121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51AE4" w14:textId="506BB973" w:rsidR="004C4F76" w:rsidRDefault="004C4F76" w:rsidP="004C4F76">
      <w:pPr>
        <w:pStyle w:val="Caption"/>
        <w:jc w:val="center"/>
      </w:pPr>
      <w:r>
        <w:t xml:space="preserve">Figure </w:t>
      </w:r>
      <w:fldSimple w:instr=" SEQ Figure \* ARABIC ">
        <w:r w:rsidR="006F1D17">
          <w:rPr>
            <w:noProof/>
          </w:rPr>
          <w:t>6</w:t>
        </w:r>
      </w:fldSimple>
      <w:r>
        <w:t>: Feature importance values</w:t>
      </w:r>
    </w:p>
    <w:p w14:paraId="25BAC3B7" w14:textId="204ADB03" w:rsidR="000F79C6" w:rsidRDefault="000F79C6" w:rsidP="00B2302F">
      <w:pPr>
        <w:spacing w:line="240" w:lineRule="auto"/>
        <w:rPr>
          <w:noProof/>
        </w:rPr>
      </w:pPr>
    </w:p>
    <w:p w14:paraId="1CA778F3" w14:textId="4DA78A78" w:rsidR="001E08B3" w:rsidRDefault="001E08B3" w:rsidP="001E08B3">
      <w:pPr>
        <w:pStyle w:val="Heading3"/>
      </w:pPr>
      <w:r w:rsidRPr="001E08B3">
        <w:t>Additional ML algorithms and feature engineering step to improve performance</w:t>
      </w:r>
    </w:p>
    <w:p w14:paraId="7825F07F" w14:textId="5E5018E7" w:rsidR="00142714" w:rsidRDefault="00142714" w:rsidP="00142714">
      <w:pPr>
        <w:pStyle w:val="Heading3"/>
      </w:pPr>
      <w:r>
        <w:t xml:space="preserve">ML Algorithms </w:t>
      </w:r>
    </w:p>
    <w:p w14:paraId="41D83DFE" w14:textId="1F5333CF" w:rsidR="00142714" w:rsidRDefault="00142714" w:rsidP="00142714">
      <w:pPr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142714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Random forest is already providing the feature importance list. So, based on </w:t>
      </w:r>
      <w:r w:rsidR="00755B8C">
        <w:rPr>
          <w:rFonts w:ascii="Times New Roman" w:eastAsia="Times New Roman" w:hAnsi="Times New Roman" w:cs="Times New Roman"/>
          <w:color w:val="262626"/>
          <w:sz w:val="24"/>
          <w:szCs w:val="24"/>
        </w:rPr>
        <w:t>the</w:t>
      </w:r>
      <w:r w:rsidRPr="00142714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feature importance</w:t>
      </w:r>
      <w:r w:rsidR="00755B8C">
        <w:rPr>
          <w:rFonts w:ascii="Times New Roman" w:eastAsia="Times New Roman" w:hAnsi="Times New Roman" w:cs="Times New Roman"/>
          <w:color w:val="262626"/>
          <w:sz w:val="24"/>
          <w:szCs w:val="24"/>
        </w:rPr>
        <w:t>,</w:t>
      </w:r>
      <w:r w:rsidRPr="00142714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select </w:t>
      </w:r>
      <w:r w:rsidR="00755B8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the </w:t>
      </w:r>
      <w:r w:rsidRPr="00142714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top 10 important features and then rerun alternate machine learning algorithms </w:t>
      </w:r>
    </w:p>
    <w:p w14:paraId="144092EE" w14:textId="592763FC" w:rsidR="006F1D17" w:rsidRDefault="006F1D17" w:rsidP="00142714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lastRenderedPageBreak/>
        <w:t xml:space="preserve">Logistic Regression </w:t>
      </w:r>
      <w:r w:rsidR="00F87785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– This is </w:t>
      </w:r>
      <w:r w:rsidR="00ED1C77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a </w:t>
      </w:r>
      <w:r w:rsidR="00F87785">
        <w:rPr>
          <w:rFonts w:ascii="Times New Roman" w:eastAsia="Times New Roman" w:hAnsi="Times New Roman" w:cs="Times New Roman"/>
          <w:color w:val="262626"/>
          <w:sz w:val="24"/>
          <w:szCs w:val="24"/>
        </w:rPr>
        <w:t>commonly used algorithm for classification when the result has to be binary 1 or 0. In this case the target variable into discrete categories of readmittance Yes or No.</w:t>
      </w:r>
      <w:r w:rsidR="00DB1176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Also</w:t>
      </w:r>
      <w:r w:rsidR="00ED1C77">
        <w:rPr>
          <w:rFonts w:ascii="Times New Roman" w:eastAsia="Times New Roman" w:hAnsi="Times New Roman" w:cs="Times New Roman"/>
          <w:color w:val="262626"/>
          <w:sz w:val="24"/>
          <w:szCs w:val="24"/>
        </w:rPr>
        <w:t>,</w:t>
      </w:r>
      <w:r w:rsidR="00DB1176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in this case there is already an analysis don</w:t>
      </w:r>
      <w:r w:rsidR="00ED1C77">
        <w:rPr>
          <w:rFonts w:ascii="Times New Roman" w:eastAsia="Times New Roman" w:hAnsi="Times New Roman" w:cs="Times New Roman"/>
          <w:color w:val="262626"/>
          <w:sz w:val="24"/>
          <w:szCs w:val="24"/>
        </w:rPr>
        <w:t>e</w:t>
      </w:r>
      <w:r w:rsidR="00DB1176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to identify the feature importance, </w:t>
      </w:r>
      <w:r w:rsidR="00ED1C77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the </w:t>
      </w:r>
      <w:r w:rsidR="00DB1176">
        <w:rPr>
          <w:rFonts w:ascii="Times New Roman" w:eastAsia="Times New Roman" w:hAnsi="Times New Roman" w:cs="Times New Roman"/>
          <w:color w:val="262626"/>
          <w:sz w:val="24"/>
          <w:szCs w:val="24"/>
        </w:rPr>
        <w:t>same set of important features could be used to perform logistic regression.</w:t>
      </w:r>
    </w:p>
    <w:p w14:paraId="579CBA0F" w14:textId="77777777" w:rsidR="00DB1176" w:rsidRDefault="00DB1176" w:rsidP="00DB1176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575DAC">
        <w:rPr>
          <w:rFonts w:ascii="Times New Roman" w:eastAsia="Times New Roman" w:hAnsi="Times New Roman" w:cs="Times New Roman"/>
          <w:color w:val="262626"/>
          <w:sz w:val="24"/>
          <w:szCs w:val="24"/>
        </w:rPr>
        <w:t>Gradient boosting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– This algorithm is </w:t>
      </w:r>
      <w:r w:rsidRPr="00575DA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based on the decision trees, but it is different from the random forest, the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variation is</w:t>
      </w:r>
      <w:r w:rsidRPr="00575DA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in how the trees are built, random forest builds tree autonomously and combine the results at end of the process while gradient boosting builds one tree at a time and combines the result along the way.</w:t>
      </w:r>
    </w:p>
    <w:p w14:paraId="19FB4542" w14:textId="77777777" w:rsidR="00DB1176" w:rsidRPr="00142714" w:rsidRDefault="00DB1176" w:rsidP="00DB1176">
      <w:pPr>
        <w:pStyle w:val="ListParagraph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14:paraId="2F9F9BC3" w14:textId="2B5DEA9A" w:rsidR="00996C71" w:rsidRDefault="00694738" w:rsidP="00694738">
      <w:pPr>
        <w:pStyle w:val="Heading3"/>
      </w:pPr>
      <w:r>
        <w:t>Class Imbalance</w:t>
      </w:r>
    </w:p>
    <w:p w14:paraId="01987750" w14:textId="4A435D8E" w:rsidR="00694738" w:rsidRDefault="00694738" w:rsidP="00694738">
      <w:pPr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694738">
        <w:rPr>
          <w:rFonts w:ascii="Times New Roman" w:eastAsia="Times New Roman" w:hAnsi="Times New Roman" w:cs="Times New Roman"/>
          <w:color w:val="262626"/>
          <w:sz w:val="24"/>
          <w:szCs w:val="24"/>
        </w:rPr>
        <w:t>In this case</w:t>
      </w:r>
      <w:r w:rsidR="00ED1C77">
        <w:rPr>
          <w:rFonts w:ascii="Times New Roman" w:eastAsia="Times New Roman" w:hAnsi="Times New Roman" w:cs="Times New Roman"/>
          <w:color w:val="262626"/>
          <w:sz w:val="24"/>
          <w:szCs w:val="24"/>
        </w:rPr>
        <w:t>,</w:t>
      </w:r>
      <w:r w:rsidRPr="00694738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there is </w:t>
      </w:r>
      <w:r w:rsidR="00ED1C77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higher representation of the patient not getting readmitted compared to that been readmitted </w:t>
      </w:r>
      <w:r w:rsidRPr="00694738">
        <w:rPr>
          <w:rFonts w:ascii="Times New Roman" w:eastAsia="Times New Roman" w:hAnsi="Times New Roman" w:cs="Times New Roman"/>
          <w:color w:val="262626"/>
          <w:sz w:val="24"/>
          <w:szCs w:val="24"/>
        </w:rPr>
        <w:t>&lt;30: 6293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, </w:t>
      </w:r>
      <w:r w:rsidRPr="00694738">
        <w:rPr>
          <w:rFonts w:ascii="Times New Roman" w:eastAsia="Times New Roman" w:hAnsi="Times New Roman" w:cs="Times New Roman"/>
          <w:color w:val="262626"/>
          <w:sz w:val="24"/>
          <w:szCs w:val="24"/>
        </w:rPr>
        <w:t>&gt;30:22240</w:t>
      </w:r>
      <w:r w:rsidR="00ED1C77">
        <w:rPr>
          <w:rFonts w:ascii="Times New Roman" w:eastAsia="Times New Roman" w:hAnsi="Times New Roman" w:cs="Times New Roman"/>
          <w:color w:val="262626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and </w:t>
      </w:r>
      <w:r w:rsidRPr="00694738">
        <w:rPr>
          <w:rFonts w:ascii="Times New Roman" w:eastAsia="Times New Roman" w:hAnsi="Times New Roman" w:cs="Times New Roman"/>
          <w:color w:val="262626"/>
          <w:sz w:val="24"/>
          <w:szCs w:val="24"/>
        </w:rPr>
        <w:t>N</w:t>
      </w:r>
      <w:r w:rsidR="00CF6ACE">
        <w:rPr>
          <w:rFonts w:ascii="Times New Roman" w:eastAsia="Times New Roman" w:hAnsi="Times New Roman" w:cs="Times New Roman"/>
          <w:color w:val="262626"/>
          <w:sz w:val="24"/>
          <w:szCs w:val="24"/>
        </w:rPr>
        <w:t>o</w:t>
      </w:r>
      <w:r w:rsidRPr="00694738">
        <w:rPr>
          <w:rFonts w:ascii="Times New Roman" w:eastAsia="Times New Roman" w:hAnsi="Times New Roman" w:cs="Times New Roman"/>
          <w:color w:val="262626"/>
          <w:sz w:val="24"/>
          <w:szCs w:val="24"/>
        </w:rPr>
        <w:t>:</w:t>
      </w:r>
      <w:r w:rsidR="00CF6ACE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694738">
        <w:rPr>
          <w:rFonts w:ascii="Times New Roman" w:eastAsia="Times New Roman" w:hAnsi="Times New Roman" w:cs="Times New Roman"/>
          <w:color w:val="262626"/>
          <w:sz w:val="24"/>
          <w:szCs w:val="24"/>
        </w:rPr>
        <w:t>42985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. In summary</w:t>
      </w:r>
      <w:r w:rsidR="00ED1C77">
        <w:rPr>
          <w:rFonts w:ascii="Times New Roman" w:eastAsia="Times New Roman" w:hAnsi="Times New Roman" w:cs="Times New Roman"/>
          <w:color w:val="262626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readmitted Yes: </w:t>
      </w:r>
      <w:r w:rsidRPr="00694738">
        <w:rPr>
          <w:rFonts w:ascii="Times New Roman" w:eastAsia="Times New Roman" w:hAnsi="Times New Roman" w:cs="Times New Roman"/>
          <w:color w:val="262626"/>
          <w:sz w:val="24"/>
          <w:szCs w:val="24"/>
        </w:rPr>
        <w:t>28533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and No:</w:t>
      </w:r>
      <w:r w:rsidRPr="00694738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42985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, so there is </w:t>
      </w:r>
      <w:r w:rsidR="00ED1C77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clear indication of </w:t>
      </w:r>
      <w:r w:rsidR="00ED1C77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possibility of class imbalance. Since readmitted No value percentage is higher, both models </w:t>
      </w:r>
      <w:r w:rsidR="00B7483E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(random forest and neural network)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will do </w:t>
      </w:r>
      <w:r w:rsidR="00ED1C77">
        <w:rPr>
          <w:rFonts w:ascii="Times New Roman" w:eastAsia="Times New Roman" w:hAnsi="Times New Roman" w:cs="Times New Roman"/>
          <w:color w:val="26262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good job in predicting the patient not readmitted value, but the value that is of interest </w:t>
      </w:r>
      <w:r w:rsidR="00B7483E">
        <w:rPr>
          <w:rFonts w:ascii="Times New Roman" w:eastAsia="Times New Roman" w:hAnsi="Times New Roman" w:cs="Times New Roman"/>
          <w:color w:val="26262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eadmitted:</w:t>
      </w:r>
      <w:r w:rsidR="00ED1C77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Yes. In this case</w:t>
      </w:r>
      <w:r w:rsidR="00ED1C77">
        <w:rPr>
          <w:rFonts w:ascii="Times New Roman" w:eastAsia="Times New Roman" w:hAnsi="Times New Roman" w:cs="Times New Roman"/>
          <w:color w:val="262626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the specificity would be </w:t>
      </w:r>
      <w:r w:rsidR="00421E8B">
        <w:rPr>
          <w:rFonts w:ascii="Times New Roman" w:eastAsia="Times New Roman" w:hAnsi="Times New Roman" w:cs="Times New Roman"/>
          <w:color w:val="262626"/>
          <w:sz w:val="24"/>
          <w:szCs w:val="24"/>
        </w:rPr>
        <w:t>higher,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and sensitivity would be lower, to improve the model performance the sensitivity value needs to be increased.</w:t>
      </w:r>
    </w:p>
    <w:p w14:paraId="517C6CB7" w14:textId="7BF0E321" w:rsidR="0060077D" w:rsidRDefault="0060077D" w:rsidP="00694738">
      <w:pPr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Here is the confusion matrix result </w:t>
      </w:r>
    </w:p>
    <w:p w14:paraId="0C837FF2" w14:textId="2CE1261B" w:rsidR="0060077D" w:rsidRDefault="004C4F76" w:rsidP="0060077D">
      <w:pPr>
        <w:keepNext/>
        <w:jc w:val="center"/>
      </w:pPr>
      <w:r>
        <w:rPr>
          <w:noProof/>
        </w:rPr>
        <w:drawing>
          <wp:inline distT="0" distB="0" distL="0" distR="0" wp14:anchorId="087490F3" wp14:editId="31DEC2E8">
            <wp:extent cx="3444240" cy="3996247"/>
            <wp:effectExtent l="19050" t="19050" r="22860" b="234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975" cy="401798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465AC3" w14:textId="419C108A" w:rsidR="0060077D" w:rsidRDefault="0060077D" w:rsidP="0060077D">
      <w:pPr>
        <w:pStyle w:val="Caption"/>
        <w:jc w:val="center"/>
      </w:pPr>
      <w:r>
        <w:t xml:space="preserve">Figure </w:t>
      </w:r>
      <w:fldSimple w:instr=" SEQ Figure \* ARABIC ">
        <w:r w:rsidR="006F1D17">
          <w:rPr>
            <w:noProof/>
          </w:rPr>
          <w:t>7</w:t>
        </w:r>
      </w:fldSimple>
      <w:r>
        <w:t>: Confusion Matrix</w:t>
      </w:r>
      <w:r w:rsidR="004C4F76">
        <w:t xml:space="preserve"> </w:t>
      </w:r>
    </w:p>
    <w:p w14:paraId="3527A840" w14:textId="2F8C8C8B" w:rsidR="00421E8B" w:rsidRDefault="00B7483E" w:rsidP="00694738">
      <w:pPr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lastRenderedPageBreak/>
        <w:t xml:space="preserve">Based on the above confusion matrix values it clear that </w:t>
      </w:r>
      <w:r w:rsidR="003958BB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model is doing </w:t>
      </w:r>
      <w:r w:rsidR="003958BB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good job of predicting patient nor readmitted (negative side) but not so good job of predicting readmitted: Yes (positive side). This class imbalance can be adjusted by increasing sensitivity by either under or over sampling or doing both. This can be done for increasing the model performance.</w:t>
      </w:r>
    </w:p>
    <w:p w14:paraId="49C850F6" w14:textId="59904375" w:rsidR="00B7483E" w:rsidRDefault="00B7483E" w:rsidP="00B7483E">
      <w:pPr>
        <w:pStyle w:val="Heading3"/>
      </w:pPr>
      <w:r w:rsidRPr="00B7483E">
        <w:t xml:space="preserve">Feature engineering - Encoding </w:t>
      </w:r>
    </w:p>
    <w:p w14:paraId="13A4D455" w14:textId="615EB55B" w:rsidR="00B7483E" w:rsidRDefault="00B7483E" w:rsidP="00B7483E">
      <w:pPr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B7483E">
        <w:rPr>
          <w:rFonts w:ascii="Times New Roman" w:eastAsia="Times New Roman" w:hAnsi="Times New Roman" w:cs="Times New Roman"/>
          <w:color w:val="262626"/>
          <w:sz w:val="24"/>
          <w:szCs w:val="24"/>
        </w:rPr>
        <w:t>Diagnosis related features diag_1, diag_2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,</w:t>
      </w:r>
      <w:r w:rsidRPr="00B7483E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and diag_3 </w:t>
      </w:r>
      <w:r w:rsidR="00142714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is </w:t>
      </w:r>
      <w:r w:rsidRPr="00B7483E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categorical containing 9 categorical values. These 3 variables have been one hot encoded to identify which specific diagnosis has </w:t>
      </w:r>
      <w:r w:rsidR="003958BB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a </w:t>
      </w:r>
      <w:r w:rsidRPr="00B7483E">
        <w:rPr>
          <w:rFonts w:ascii="Times New Roman" w:eastAsia="Times New Roman" w:hAnsi="Times New Roman" w:cs="Times New Roman"/>
          <w:color w:val="262626"/>
          <w:sz w:val="24"/>
          <w:szCs w:val="24"/>
        </w:rPr>
        <w:t>higher impact. Based o</w:t>
      </w:r>
      <w:r w:rsidR="00755B8C">
        <w:rPr>
          <w:rFonts w:ascii="Times New Roman" w:eastAsia="Times New Roman" w:hAnsi="Times New Roman" w:cs="Times New Roman"/>
          <w:color w:val="262626"/>
          <w:sz w:val="24"/>
          <w:szCs w:val="24"/>
        </w:rPr>
        <w:t>n</w:t>
      </w:r>
      <w:r w:rsidRPr="00B7483E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feature importance only other and Neoplasm are only one with higher importance remaining are none, so instead of one</w:t>
      </w:r>
      <w:r w:rsidR="003958BB">
        <w:rPr>
          <w:rFonts w:ascii="Times New Roman" w:eastAsia="Times New Roman" w:hAnsi="Times New Roman" w:cs="Times New Roman"/>
          <w:color w:val="262626"/>
          <w:sz w:val="24"/>
          <w:szCs w:val="24"/>
        </w:rPr>
        <w:t>-</w:t>
      </w:r>
      <w:r w:rsidRPr="00B7483E">
        <w:rPr>
          <w:rFonts w:ascii="Times New Roman" w:eastAsia="Times New Roman" w:hAnsi="Times New Roman" w:cs="Times New Roman"/>
          <w:color w:val="262626"/>
          <w:sz w:val="24"/>
          <w:szCs w:val="24"/>
        </w:rPr>
        <w:t>hot encoding</w:t>
      </w:r>
      <w:r w:rsidR="00420AFB">
        <w:rPr>
          <w:rFonts w:ascii="Times New Roman" w:eastAsia="Times New Roman" w:hAnsi="Times New Roman" w:cs="Times New Roman"/>
          <w:color w:val="262626"/>
          <w:sz w:val="24"/>
          <w:szCs w:val="24"/>
        </w:rPr>
        <w:t>,</w:t>
      </w:r>
      <w:r w:rsidRPr="00B7483E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we can do target encoding.   </w:t>
      </w:r>
      <w:r w:rsidR="004C4F76">
        <w:rPr>
          <w:rFonts w:ascii="Times New Roman" w:eastAsia="Times New Roman" w:hAnsi="Times New Roman" w:cs="Times New Roman"/>
          <w:color w:val="262626"/>
          <w:sz w:val="24"/>
          <w:szCs w:val="24"/>
        </w:rPr>
        <w:t>Also,</w:t>
      </w:r>
      <w:r w:rsidR="00755B8C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="004C4F76">
        <w:rPr>
          <w:rFonts w:ascii="Times New Roman" w:eastAsia="Times New Roman" w:hAnsi="Times New Roman" w:cs="Times New Roman"/>
          <w:color w:val="262626"/>
          <w:sz w:val="24"/>
          <w:szCs w:val="24"/>
        </w:rPr>
        <w:t>o</w:t>
      </w:r>
      <w:r w:rsidR="00755B8C">
        <w:rPr>
          <w:rFonts w:ascii="Times New Roman" w:eastAsia="Times New Roman" w:hAnsi="Times New Roman" w:cs="Times New Roman"/>
          <w:color w:val="262626"/>
          <w:sz w:val="24"/>
          <w:szCs w:val="24"/>
        </w:rPr>
        <w:t>ne</w:t>
      </w:r>
      <w:r w:rsidR="003958BB">
        <w:rPr>
          <w:rFonts w:ascii="Times New Roman" w:eastAsia="Times New Roman" w:hAnsi="Times New Roman" w:cs="Times New Roman"/>
          <w:color w:val="262626"/>
          <w:sz w:val="24"/>
          <w:szCs w:val="24"/>
        </w:rPr>
        <w:t>-</w:t>
      </w:r>
      <w:r w:rsidR="00755B8C">
        <w:rPr>
          <w:rFonts w:ascii="Times New Roman" w:eastAsia="Times New Roman" w:hAnsi="Times New Roman" w:cs="Times New Roman"/>
          <w:color w:val="262626"/>
          <w:sz w:val="24"/>
          <w:szCs w:val="24"/>
        </w:rPr>
        <w:t>hot encoding in this case is increasing the dimensions of the dataset, which could impact the model performance.</w:t>
      </w:r>
    </w:p>
    <w:p w14:paraId="4D383B10" w14:textId="2A8B4AFD" w:rsidR="00F87785" w:rsidRDefault="00F87785" w:rsidP="00B7483E">
      <w:pPr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142714">
        <w:rPr>
          <w:rFonts w:ascii="Times New Roman" w:eastAsia="Times New Roman" w:hAnsi="Times New Roman" w:cs="Times New Roman"/>
          <w:color w:val="262626"/>
          <w:sz w:val="24"/>
          <w:szCs w:val="24"/>
        </w:rPr>
        <w:t>Various combinations of one</w:t>
      </w:r>
      <w:r w:rsidR="003958BB">
        <w:rPr>
          <w:rFonts w:ascii="Times New Roman" w:eastAsia="Times New Roman" w:hAnsi="Times New Roman" w:cs="Times New Roman"/>
          <w:color w:val="262626"/>
          <w:sz w:val="24"/>
          <w:szCs w:val="24"/>
        </w:rPr>
        <w:t>-</w:t>
      </w:r>
      <w:r w:rsidRPr="00142714">
        <w:rPr>
          <w:rFonts w:ascii="Times New Roman" w:eastAsia="Times New Roman" w:hAnsi="Times New Roman" w:cs="Times New Roman"/>
          <w:color w:val="262626"/>
          <w:sz w:val="24"/>
          <w:szCs w:val="24"/>
        </w:rPr>
        <w:t>hot encoding and target encoding could be tried on various features and analyze if this increases the model performance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.</w:t>
      </w:r>
    </w:p>
    <w:p w14:paraId="694058C0" w14:textId="48678B36" w:rsidR="00F87785" w:rsidRDefault="00F87785" w:rsidP="00B7483E">
      <w:pPr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Correlated variables – Some of the features in the dataset could be correlated with each other and might be similar in behavior, so removing one of the correlated </w:t>
      </w:r>
      <w:r w:rsidR="00DB1176">
        <w:rPr>
          <w:rFonts w:ascii="Times New Roman" w:eastAsia="Times New Roman" w:hAnsi="Times New Roman" w:cs="Times New Roman"/>
          <w:color w:val="262626"/>
          <w:sz w:val="24"/>
          <w:szCs w:val="24"/>
        </w:rPr>
        <w:t>variables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could simplify the model further.</w:t>
      </w:r>
    </w:p>
    <w:p w14:paraId="5A87E445" w14:textId="77777777" w:rsidR="00F87785" w:rsidRPr="00B7483E" w:rsidRDefault="00F87785" w:rsidP="00B7483E">
      <w:pPr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14:paraId="4CFDD08A" w14:textId="0F671CAB" w:rsidR="00C2349C" w:rsidRDefault="00C2349C">
      <w:pPr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br w:type="page"/>
      </w:r>
    </w:p>
    <w:p w14:paraId="01C37F27" w14:textId="2067FED2" w:rsidR="00694738" w:rsidRDefault="00C2349C" w:rsidP="00C2349C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Appendix</w:t>
      </w:r>
    </w:p>
    <w:p w14:paraId="50A78ED6" w14:textId="0E85F12D" w:rsidR="00C2349C" w:rsidRDefault="00C2349C" w:rsidP="00C2349C">
      <w:pPr>
        <w:rPr>
          <w:rFonts w:ascii="Times New Roman" w:hAnsi="Times New Roman" w:cs="Times New Roman"/>
          <w:sz w:val="24"/>
          <w:szCs w:val="24"/>
        </w:rPr>
      </w:pPr>
      <w:r w:rsidRPr="005947F7">
        <w:rPr>
          <w:rFonts w:ascii="Times New Roman" w:hAnsi="Times New Roman" w:cs="Times New Roman"/>
          <w:sz w:val="24"/>
          <w:szCs w:val="24"/>
        </w:rPr>
        <w:t xml:space="preserve">Attached is the R </w:t>
      </w:r>
      <w:r w:rsidR="005947F7" w:rsidRPr="005947F7">
        <w:rPr>
          <w:rFonts w:ascii="Times New Roman" w:hAnsi="Times New Roman" w:cs="Times New Roman"/>
          <w:sz w:val="24"/>
          <w:szCs w:val="24"/>
        </w:rPr>
        <w:t>Markdown</w:t>
      </w:r>
      <w:r w:rsidR="006F1D17">
        <w:rPr>
          <w:rFonts w:ascii="Times New Roman" w:hAnsi="Times New Roman" w:cs="Times New Roman"/>
          <w:sz w:val="24"/>
          <w:szCs w:val="24"/>
        </w:rPr>
        <w:t xml:space="preserve">, this has been attached separately in blackboard </w:t>
      </w:r>
      <w:r w:rsidR="00F87785">
        <w:rPr>
          <w:rFonts w:ascii="Times New Roman" w:hAnsi="Times New Roman" w:cs="Times New Roman"/>
          <w:sz w:val="24"/>
          <w:szCs w:val="24"/>
        </w:rPr>
        <w:t>along</w:t>
      </w:r>
      <w:r w:rsidR="006F1D17">
        <w:rPr>
          <w:rFonts w:ascii="Times New Roman" w:hAnsi="Times New Roman" w:cs="Times New Roman"/>
          <w:sz w:val="24"/>
          <w:szCs w:val="24"/>
        </w:rPr>
        <w:t xml:space="preserve"> with this document.</w:t>
      </w:r>
      <w:r w:rsidRPr="005947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3434ED" w14:textId="08832015" w:rsidR="005947F7" w:rsidRPr="005947F7" w:rsidRDefault="005947F7" w:rsidP="00C2349C">
      <w:pPr>
        <w:rPr>
          <w:rFonts w:ascii="Times New Roman" w:hAnsi="Times New Roman" w:cs="Times New Roman"/>
          <w:sz w:val="24"/>
          <w:szCs w:val="24"/>
        </w:rPr>
      </w:pPr>
      <w:r>
        <w:object w:dxaOrig="1520" w:dyaOrig="985" w14:anchorId="63532A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9.2pt" o:ole="">
            <v:imagedata r:id="rId21" o:title=""/>
          </v:shape>
          <o:OLEObject Type="Embed" ProgID="Word.Document.12" ShapeID="_x0000_i1025" DrawAspect="Icon" ObjectID="_1663865870" r:id="rId22">
            <o:FieldCodes>\s</o:FieldCodes>
          </o:OLEObject>
        </w:object>
      </w:r>
    </w:p>
    <w:sectPr w:rsidR="005947F7" w:rsidRPr="00594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5B85"/>
    <w:multiLevelType w:val="hybridMultilevel"/>
    <w:tmpl w:val="E9089FCA"/>
    <w:lvl w:ilvl="0" w:tplc="BA1EBA34">
      <w:start w:val="1"/>
      <w:numFmt w:val="decimal"/>
      <w:lvlText w:val="%1."/>
      <w:lvlJc w:val="left"/>
      <w:pPr>
        <w:ind w:left="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4F54A73"/>
    <w:multiLevelType w:val="hybridMultilevel"/>
    <w:tmpl w:val="491E5722"/>
    <w:lvl w:ilvl="0" w:tplc="72C467F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D0652D5"/>
    <w:multiLevelType w:val="hybridMultilevel"/>
    <w:tmpl w:val="1DDA8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E149E"/>
    <w:multiLevelType w:val="hybridMultilevel"/>
    <w:tmpl w:val="559EF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623873"/>
    <w:multiLevelType w:val="hybridMultilevel"/>
    <w:tmpl w:val="8DEE66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404B1F"/>
    <w:multiLevelType w:val="hybridMultilevel"/>
    <w:tmpl w:val="491E5722"/>
    <w:lvl w:ilvl="0" w:tplc="72C467F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1E101593"/>
    <w:multiLevelType w:val="hybridMultilevel"/>
    <w:tmpl w:val="3DF8A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3018A"/>
    <w:multiLevelType w:val="hybridMultilevel"/>
    <w:tmpl w:val="704695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B43E2A"/>
    <w:multiLevelType w:val="hybridMultilevel"/>
    <w:tmpl w:val="AFDE5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92939"/>
    <w:multiLevelType w:val="hybridMultilevel"/>
    <w:tmpl w:val="483EF5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F6715B"/>
    <w:multiLevelType w:val="hybridMultilevel"/>
    <w:tmpl w:val="0E66C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393504"/>
    <w:multiLevelType w:val="hybridMultilevel"/>
    <w:tmpl w:val="B1907B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CA3478"/>
    <w:multiLevelType w:val="multilevel"/>
    <w:tmpl w:val="4E56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D35AD5"/>
    <w:multiLevelType w:val="hybridMultilevel"/>
    <w:tmpl w:val="EE4C67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2907DC"/>
    <w:multiLevelType w:val="hybridMultilevel"/>
    <w:tmpl w:val="6F687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71D53"/>
    <w:multiLevelType w:val="hybridMultilevel"/>
    <w:tmpl w:val="91422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114EC8"/>
    <w:multiLevelType w:val="hybridMultilevel"/>
    <w:tmpl w:val="0E1CB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F025419"/>
    <w:multiLevelType w:val="hybridMultilevel"/>
    <w:tmpl w:val="534E5FF8"/>
    <w:lvl w:ilvl="0" w:tplc="B5C007F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2"/>
  </w:num>
  <w:num w:numId="2">
    <w:abstractNumId w:val="0"/>
  </w:num>
  <w:num w:numId="3">
    <w:abstractNumId w:val="17"/>
  </w:num>
  <w:num w:numId="4">
    <w:abstractNumId w:val="4"/>
  </w:num>
  <w:num w:numId="5">
    <w:abstractNumId w:val="5"/>
  </w:num>
  <w:num w:numId="6">
    <w:abstractNumId w:val="9"/>
  </w:num>
  <w:num w:numId="7">
    <w:abstractNumId w:val="1"/>
  </w:num>
  <w:num w:numId="8">
    <w:abstractNumId w:val="11"/>
  </w:num>
  <w:num w:numId="9">
    <w:abstractNumId w:val="15"/>
  </w:num>
  <w:num w:numId="10">
    <w:abstractNumId w:val="13"/>
  </w:num>
  <w:num w:numId="11">
    <w:abstractNumId w:val="7"/>
  </w:num>
  <w:num w:numId="12">
    <w:abstractNumId w:val="10"/>
  </w:num>
  <w:num w:numId="13">
    <w:abstractNumId w:val="3"/>
  </w:num>
  <w:num w:numId="14">
    <w:abstractNumId w:val="16"/>
  </w:num>
  <w:num w:numId="15">
    <w:abstractNumId w:val="8"/>
  </w:num>
  <w:num w:numId="16">
    <w:abstractNumId w:val="2"/>
  </w:num>
  <w:num w:numId="17">
    <w:abstractNumId w:val="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8A5"/>
    <w:rsid w:val="00066032"/>
    <w:rsid w:val="000B4838"/>
    <w:rsid w:val="000C548B"/>
    <w:rsid w:val="000C5E5E"/>
    <w:rsid w:val="000C614E"/>
    <w:rsid w:val="000F4484"/>
    <w:rsid w:val="000F79C6"/>
    <w:rsid w:val="00120A13"/>
    <w:rsid w:val="00137EE8"/>
    <w:rsid w:val="00142714"/>
    <w:rsid w:val="001A2006"/>
    <w:rsid w:val="001B50D0"/>
    <w:rsid w:val="001C299F"/>
    <w:rsid w:val="001C2EA6"/>
    <w:rsid w:val="001C7A01"/>
    <w:rsid w:val="001E08B3"/>
    <w:rsid w:val="001F233E"/>
    <w:rsid w:val="002002DC"/>
    <w:rsid w:val="0023686E"/>
    <w:rsid w:val="00266B0B"/>
    <w:rsid w:val="002E0C94"/>
    <w:rsid w:val="002E51C3"/>
    <w:rsid w:val="003121CE"/>
    <w:rsid w:val="003921AA"/>
    <w:rsid w:val="003958BB"/>
    <w:rsid w:val="003E783B"/>
    <w:rsid w:val="003F0156"/>
    <w:rsid w:val="00414858"/>
    <w:rsid w:val="00420AFB"/>
    <w:rsid w:val="0042179A"/>
    <w:rsid w:val="00421E8B"/>
    <w:rsid w:val="00435B52"/>
    <w:rsid w:val="004C4F76"/>
    <w:rsid w:val="0052793A"/>
    <w:rsid w:val="00533261"/>
    <w:rsid w:val="00541262"/>
    <w:rsid w:val="00575DAC"/>
    <w:rsid w:val="005947F7"/>
    <w:rsid w:val="005E7F4E"/>
    <w:rsid w:val="005F7B29"/>
    <w:rsid w:val="0060077D"/>
    <w:rsid w:val="00620FB8"/>
    <w:rsid w:val="00624FE9"/>
    <w:rsid w:val="00644B01"/>
    <w:rsid w:val="00694738"/>
    <w:rsid w:val="006B2EEB"/>
    <w:rsid w:val="006D56C0"/>
    <w:rsid w:val="006E1317"/>
    <w:rsid w:val="006F1D17"/>
    <w:rsid w:val="00755B8C"/>
    <w:rsid w:val="0077226A"/>
    <w:rsid w:val="0078701C"/>
    <w:rsid w:val="00795CF5"/>
    <w:rsid w:val="007B3158"/>
    <w:rsid w:val="007C38D9"/>
    <w:rsid w:val="007C3B0C"/>
    <w:rsid w:val="007C6B93"/>
    <w:rsid w:val="007D2E64"/>
    <w:rsid w:val="007D5839"/>
    <w:rsid w:val="00856E04"/>
    <w:rsid w:val="008E63AD"/>
    <w:rsid w:val="008F7D7C"/>
    <w:rsid w:val="00905AF0"/>
    <w:rsid w:val="0093359A"/>
    <w:rsid w:val="00947832"/>
    <w:rsid w:val="00953090"/>
    <w:rsid w:val="0096662F"/>
    <w:rsid w:val="00982DCA"/>
    <w:rsid w:val="00996C71"/>
    <w:rsid w:val="009A004F"/>
    <w:rsid w:val="009A4540"/>
    <w:rsid w:val="009E157A"/>
    <w:rsid w:val="009E1D19"/>
    <w:rsid w:val="009F4617"/>
    <w:rsid w:val="00A13943"/>
    <w:rsid w:val="00A17EEF"/>
    <w:rsid w:val="00A34BF4"/>
    <w:rsid w:val="00A6403E"/>
    <w:rsid w:val="00A77649"/>
    <w:rsid w:val="00A811DA"/>
    <w:rsid w:val="00A96A11"/>
    <w:rsid w:val="00AA2AA0"/>
    <w:rsid w:val="00B13628"/>
    <w:rsid w:val="00B2302F"/>
    <w:rsid w:val="00B25AE6"/>
    <w:rsid w:val="00B335F6"/>
    <w:rsid w:val="00B61DFB"/>
    <w:rsid w:val="00B717E5"/>
    <w:rsid w:val="00B7483E"/>
    <w:rsid w:val="00BA09ED"/>
    <w:rsid w:val="00BF16AB"/>
    <w:rsid w:val="00C048F6"/>
    <w:rsid w:val="00C10E0E"/>
    <w:rsid w:val="00C2349C"/>
    <w:rsid w:val="00C56E08"/>
    <w:rsid w:val="00C90E95"/>
    <w:rsid w:val="00C938A5"/>
    <w:rsid w:val="00C94C0F"/>
    <w:rsid w:val="00C966CE"/>
    <w:rsid w:val="00C9743A"/>
    <w:rsid w:val="00CA5C69"/>
    <w:rsid w:val="00CD0690"/>
    <w:rsid w:val="00CF4584"/>
    <w:rsid w:val="00CF6ACE"/>
    <w:rsid w:val="00D03485"/>
    <w:rsid w:val="00D349AD"/>
    <w:rsid w:val="00D37793"/>
    <w:rsid w:val="00D7076B"/>
    <w:rsid w:val="00D93DF9"/>
    <w:rsid w:val="00D94E0F"/>
    <w:rsid w:val="00DB0DA9"/>
    <w:rsid w:val="00DB1176"/>
    <w:rsid w:val="00E01CCE"/>
    <w:rsid w:val="00E02E50"/>
    <w:rsid w:val="00E13DFB"/>
    <w:rsid w:val="00E51847"/>
    <w:rsid w:val="00E53F7F"/>
    <w:rsid w:val="00E63D3F"/>
    <w:rsid w:val="00E945F6"/>
    <w:rsid w:val="00E97C84"/>
    <w:rsid w:val="00EA085F"/>
    <w:rsid w:val="00EB5F00"/>
    <w:rsid w:val="00EC047C"/>
    <w:rsid w:val="00EC14A3"/>
    <w:rsid w:val="00EC5B0D"/>
    <w:rsid w:val="00EC6183"/>
    <w:rsid w:val="00ED1C77"/>
    <w:rsid w:val="00F0659C"/>
    <w:rsid w:val="00F87785"/>
    <w:rsid w:val="00FA645B"/>
    <w:rsid w:val="00FC76CF"/>
    <w:rsid w:val="00FE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5FE7"/>
  <w15:chartTrackingRefBased/>
  <w15:docId w15:val="{6AE2CA43-C2F6-45CC-A29B-8C700C77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1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25A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27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C76CF"/>
    <w:rPr>
      <w:b/>
      <w:bCs/>
    </w:rPr>
  </w:style>
  <w:style w:type="paragraph" w:styleId="Title">
    <w:name w:val="Title"/>
    <w:basedOn w:val="Normal"/>
    <w:link w:val="TitleChar"/>
    <w:uiPriority w:val="2"/>
    <w:unhideWhenUsed/>
    <w:qFormat/>
    <w:rsid w:val="00E51847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E74B5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E51847"/>
    <w:rPr>
      <w:rFonts w:asciiTheme="majorHAnsi" w:eastAsiaTheme="majorEastAsia" w:hAnsiTheme="majorHAnsi" w:cstheme="majorBidi"/>
      <w:color w:val="2E74B5" w:themeColor="accent1" w:themeShade="BF"/>
      <w:kern w:val="28"/>
      <w:sz w:val="60"/>
    </w:rPr>
  </w:style>
  <w:style w:type="character" w:customStyle="1" w:styleId="Heading4Char">
    <w:name w:val="Heading 4 Char"/>
    <w:basedOn w:val="DefaultParagraphFont"/>
    <w:link w:val="Heading4"/>
    <w:uiPriority w:val="9"/>
    <w:rsid w:val="00B25AE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56E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E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01CC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48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61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335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35F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DCA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142714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69F23.F3275040" TargetMode="External"/><Relationship Id="rId13" Type="http://schemas.openxmlformats.org/officeDocument/2006/relationships/image" Target="media/image5.jpeg"/><Relationship Id="rId18" Type="http://schemas.openxmlformats.org/officeDocument/2006/relationships/image" Target="cid:image002.jpg@01D69F24.5CDBDC4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jpeg"/><Relationship Id="rId12" Type="http://schemas.openxmlformats.org/officeDocument/2006/relationships/image" Target="cid:image001.jpg@01D69F24.A0A8BBA0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cid:image001.jpg@01D69F24.5CDBDC40" TargetMode="External"/><Relationship Id="rId20" Type="http://schemas.openxmlformats.org/officeDocument/2006/relationships/image" Target="cid:image001.jpg@01D69F24.B5AB74C0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jpg@01D69F32.E753D360" TargetMode="Externa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cid:image001.jpg@01D69F24.80C547E0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cid:image001.jpg@01D69F24.27D6DCC0" TargetMode="External"/><Relationship Id="rId22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8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Aamol Gote</dc:creator>
  <cp:keywords/>
  <dc:description/>
  <cp:lastModifiedBy>Aamol Gote</cp:lastModifiedBy>
  <cp:revision>21</cp:revision>
  <cp:lastPrinted>2020-10-10T22:47:00Z</cp:lastPrinted>
  <dcterms:created xsi:type="dcterms:W3CDTF">2020-10-10T00:04:00Z</dcterms:created>
  <dcterms:modified xsi:type="dcterms:W3CDTF">2020-10-11T00:11:00Z</dcterms:modified>
</cp:coreProperties>
</file>