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miNoise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CAPSTONE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Documento de Diseño y Plan de Gestión del Proyecto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31.0" w:type="dxa"/>
        <w:jc w:val="left"/>
        <w:tblLayout w:type="fixed"/>
        <w:tblLook w:val="0400"/>
      </w:tblPr>
      <w:tblGrid>
        <w:gridCol w:w="1442"/>
        <w:gridCol w:w="5520"/>
        <w:gridCol w:w="969"/>
        <w:tblGridChange w:id="0">
          <w:tblGrid>
            <w:gridCol w:w="1442"/>
            <w:gridCol w:w="5520"/>
            <w:gridCol w:w="969"/>
          </w:tblGrid>
        </w:tblGridChange>
      </w:tblGrid>
      <w:tr>
        <w:trPr>
          <w:cantSplit w:val="0"/>
          <w:trHeight w:val="1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CONTROL DE CAMBIOS DEL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Carla Sepúlveda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Actualización del documento según avances sprint 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Abstract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b w:val="1"/>
          <w:rtl w:val="0"/>
        </w:rPr>
        <w:t xml:space="preserve">Español</w:t>
      </w:r>
      <w:r w:rsidDel="00000000" w:rsidR="00000000" w:rsidRPr="00000000">
        <w:rPr>
          <w:rtl w:val="0"/>
        </w:rPr>
        <w:br w:type="textWrapping"/>
        <w:t xml:space="preserve">El proyecto </w:t>
      </w:r>
      <w:r w:rsidDel="00000000" w:rsidR="00000000" w:rsidRPr="00000000">
        <w:rPr>
          <w:i w:val="1"/>
          <w:rtl w:val="0"/>
        </w:rPr>
        <w:t xml:space="preserve">miNoise</w:t>
      </w:r>
      <w:r w:rsidDel="00000000" w:rsidR="00000000" w:rsidRPr="00000000">
        <w:rPr>
          <w:rtl w:val="0"/>
        </w:rPr>
        <w:t xml:space="preserve"> consiste en la creación de un repositorio musical de acceso abierto, que organiza y documenta géneros y artistas obtenidos desde APIs y bases de datos públicas. El repositorio busca convertirse en una herramienta cultural y tecnológica que facilite la exploración musical y sirva como recurso gratuito para estudiantes, investigadores y entusiastas. La propuesta integra ciencia de datos, procesamiento de información y filosofía de código abierto, asegurando accesibilidad y posibilidades de expansión futura.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1"/>
          <w:rtl w:val="0"/>
        </w:rPr>
        <w:t xml:space="preserve">English</w:t>
      </w:r>
      <w:r w:rsidDel="00000000" w:rsidR="00000000" w:rsidRPr="00000000">
        <w:rPr>
          <w:rtl w:val="0"/>
        </w:rPr>
        <w:br w:type="textWrapping"/>
        <w:t xml:space="preserve">The </w:t>
      </w:r>
      <w:r w:rsidDel="00000000" w:rsidR="00000000" w:rsidRPr="00000000">
        <w:rPr>
          <w:i w:val="1"/>
          <w:rtl w:val="0"/>
        </w:rPr>
        <w:t xml:space="preserve">miNoise</w:t>
      </w:r>
      <w:r w:rsidDel="00000000" w:rsidR="00000000" w:rsidRPr="00000000">
        <w:rPr>
          <w:rtl w:val="0"/>
        </w:rPr>
        <w:t xml:space="preserve"> project consists of creating an open-access music repository that organizes and documents genres and artists obtained from APIs and public databases. The repository aims to become both a cultural and technological tool, allowing easier music exploration while serving as a free resource for students, researchers, and enthusiasts. The project integrates data science, information processing, and open-source philosophy, ensuring accessibility and opportunities for future expansion.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Descripción del Proyecto APT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i w:val="1"/>
          <w:rtl w:val="0"/>
        </w:rPr>
        <w:t xml:space="preserve">miNoise</w:t>
      </w:r>
      <w:r w:rsidDel="00000000" w:rsidR="00000000" w:rsidRPr="00000000">
        <w:rPr>
          <w:rtl w:val="0"/>
        </w:rPr>
        <w:t xml:space="preserve"> busca recopilar, organizar y publicar información musical en un repositorio abierto. Este incluirá datos sobre géneros y artistas, procesados y documentados para que cualquier usuario pueda reutilizarlos y analizarlos. La idea es ofrecer un recurso gratuito, transparente y de libre acceso, que permita comprender mejor la diversidad musical y sirva de base para experimentos académicos o tecnológicos.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Relación con las Competencias del Perfil de Egreso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proyecto se vincula con las competencias del perfil de egreso de Ingeniería en Informática, tales como: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Levantamiento y análisis de requerimientos</w:t>
      </w:r>
      <w:r w:rsidDel="00000000" w:rsidR="00000000" w:rsidRPr="00000000">
        <w:rPr>
          <w:rtl w:val="0"/>
        </w:rPr>
        <w:t xml:space="preserve">: definir qué información musical recopilar y cómo organizarla.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Gestión de información</w:t>
      </w:r>
      <w:r w:rsidDel="00000000" w:rsidR="00000000" w:rsidRPr="00000000">
        <w:rPr>
          <w:rtl w:val="0"/>
        </w:rPr>
        <w:t xml:space="preserve">: estructurar datos en formatos reutilizables.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Desarrollo e integración de sistemas</w:t>
      </w:r>
      <w:r w:rsidDel="00000000" w:rsidR="00000000" w:rsidRPr="00000000">
        <w:rPr>
          <w:rtl w:val="0"/>
        </w:rPr>
        <w:t xml:space="preserve">: programar scripts de extracción y limpieza desde APIs.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Generación de soluciones tecnológicas</w:t>
      </w:r>
      <w:r w:rsidDel="00000000" w:rsidR="00000000" w:rsidRPr="00000000">
        <w:rPr>
          <w:rtl w:val="0"/>
        </w:rPr>
        <w:t xml:space="preserve">: entregar un repositorio libre y replicable, aplicable en diversos contextos.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Relación con los Intereses Profesionales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Mis intereses profesionales se enfocan en la </w:t>
      </w:r>
      <w:r w:rsidDel="00000000" w:rsidR="00000000" w:rsidRPr="00000000">
        <w:rPr>
          <w:b w:val="1"/>
          <w:rtl w:val="0"/>
        </w:rPr>
        <w:t xml:space="preserve">ciencia de datos</w:t>
      </w:r>
      <w:r w:rsidDel="00000000" w:rsidR="00000000" w:rsidRPr="00000000">
        <w:rPr>
          <w:rtl w:val="0"/>
        </w:rPr>
        <w:t xml:space="preserve">, el </w:t>
      </w:r>
      <w:r w:rsidDel="00000000" w:rsidR="00000000" w:rsidRPr="00000000">
        <w:rPr>
          <w:b w:val="1"/>
          <w:rtl w:val="0"/>
        </w:rPr>
        <w:t xml:space="preserve">desarrollo de software</w:t>
      </w:r>
      <w:r w:rsidDel="00000000" w:rsidR="00000000" w:rsidRPr="00000000">
        <w:rPr>
          <w:rtl w:val="0"/>
        </w:rPr>
        <w:t xml:space="preserve"> y la creación de proyectos bajo una </w:t>
      </w:r>
      <w:r w:rsidDel="00000000" w:rsidR="00000000" w:rsidRPr="00000000">
        <w:rPr>
          <w:b w:val="1"/>
          <w:rtl w:val="0"/>
        </w:rPr>
        <w:t xml:space="preserve">filosofía de código abierto</w:t>
      </w:r>
      <w:r w:rsidDel="00000000" w:rsidR="00000000" w:rsidRPr="00000000">
        <w:rPr>
          <w:rtl w:val="0"/>
        </w:rPr>
        <w:t xml:space="preserve">. El proyecto </w:t>
      </w:r>
      <w:r w:rsidDel="00000000" w:rsidR="00000000" w:rsidRPr="00000000">
        <w:rPr>
          <w:i w:val="1"/>
          <w:rtl w:val="0"/>
        </w:rPr>
        <w:t xml:space="preserve">miNoise</w:t>
      </w:r>
      <w:r w:rsidDel="00000000" w:rsidR="00000000" w:rsidRPr="00000000">
        <w:rPr>
          <w:rtl w:val="0"/>
        </w:rPr>
        <w:t xml:space="preserve"> refleja estos intereses al crear un </w:t>
      </w:r>
      <w:r w:rsidDel="00000000" w:rsidR="00000000" w:rsidRPr="00000000">
        <w:rPr>
          <w:b w:val="1"/>
          <w:rtl w:val="0"/>
        </w:rPr>
        <w:t xml:space="preserve">repositorio musical gratuito y accesible</w:t>
      </w:r>
      <w:r w:rsidDel="00000000" w:rsidR="00000000" w:rsidRPr="00000000">
        <w:rPr>
          <w:rtl w:val="0"/>
        </w:rPr>
        <w:t xml:space="preserve">, que combina análisis de información con un aporte cultural y colaborativo. Su desarrollo fortalece mis habilidades técnicas y reafirma mi compromiso con proyectos que democratizan el acceso al conocimiento.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Factibilidad del Proyecto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Duración del semestre:</w:t>
      </w:r>
      <w:r w:rsidDel="00000000" w:rsidR="00000000" w:rsidRPr="00000000">
        <w:rPr>
          <w:rtl w:val="0"/>
        </w:rPr>
        <w:t xml:space="preserve"> el repositorio puede desarrollarse en 2 meses con etapas definidas.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Horas asignadas a la asignatura:</w:t>
      </w:r>
      <w:r w:rsidDel="00000000" w:rsidR="00000000" w:rsidRPr="00000000">
        <w:rPr>
          <w:rtl w:val="0"/>
        </w:rPr>
        <w:t xml:space="preserve"> suficientes para estructurar el repositorio y generar un dataset básico.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Materiales requeridos:</w:t>
      </w:r>
      <w:r w:rsidDel="00000000" w:rsidR="00000000" w:rsidRPr="00000000">
        <w:rPr>
          <w:rtl w:val="0"/>
        </w:rPr>
        <w:t xml:space="preserve"> computador personal, conexión a internet, GitHub y librerías gratuitas.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Factores que facilitan:</w:t>
      </w:r>
      <w:r w:rsidDel="00000000" w:rsidR="00000000" w:rsidRPr="00000000">
        <w:rPr>
          <w:rtl w:val="0"/>
        </w:rPr>
        <w:t xml:space="preserve"> disponibilidad de APIs musicales, documentación y apoyo de comunidades open source.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Factores que dificultan:</w:t>
      </w:r>
      <w:r w:rsidDel="00000000" w:rsidR="00000000" w:rsidRPr="00000000">
        <w:rPr>
          <w:rtl w:val="0"/>
        </w:rPr>
        <w:t xml:space="preserve"> limitación de tiempo y posible inestabilidad de las APIs; se mitigará priorizando datos esenciales y dejando expansiones para una fase posterior.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Objetivos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b w:val="1"/>
          <w:rtl w:val="0"/>
        </w:rPr>
        <w:t xml:space="preserve">Objetivo General</w:t>
      </w:r>
      <w:r w:rsidDel="00000000" w:rsidR="00000000" w:rsidRPr="00000000">
        <w:rPr>
          <w:rtl w:val="0"/>
        </w:rPr>
        <w:br w:type="textWrapping"/>
        <w:t xml:space="preserve">Desarrollar un </w:t>
      </w:r>
      <w:r w:rsidDel="00000000" w:rsidR="00000000" w:rsidRPr="00000000">
        <w:rPr>
          <w:b w:val="1"/>
          <w:rtl w:val="0"/>
        </w:rPr>
        <w:t xml:space="preserve">repositorio musical abierto</w:t>
      </w:r>
      <w:r w:rsidDel="00000000" w:rsidR="00000000" w:rsidRPr="00000000">
        <w:rPr>
          <w:rtl w:val="0"/>
        </w:rPr>
        <w:t xml:space="preserve"> que integre y documente datos de géneros y artistas, aplicando ciencia de datos y asegurando su accesibilidad gratuita como recurso cultural y tecnológico.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Diseñar la estructura inicial del repositorio con carpetas y guías de uso.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Recopilar datos musicales desde APIs abiertas.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Procesar, limpiar y organizar los datos en un formato accesible.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Incluir ejemplos de análisis y visualización de los datos musicales.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Publicar el repositorio en GitHub bajo una licencia open source.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Metodología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 aplicará una </w:t>
      </w:r>
      <w:r w:rsidDel="00000000" w:rsidR="00000000" w:rsidRPr="00000000">
        <w:rPr>
          <w:b w:val="1"/>
          <w:rtl w:val="0"/>
        </w:rPr>
        <w:t xml:space="preserve">metodología híbrida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Cascada</w:t>
      </w:r>
      <w:r w:rsidDel="00000000" w:rsidR="00000000" w:rsidRPr="00000000">
        <w:rPr>
          <w:rtl w:val="0"/>
        </w:rPr>
        <w:t xml:space="preserve">: para mantener orden en las etapas (diseño de estructura, recolección de datos, limpieza, publicación).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Ágil</w:t>
      </w:r>
      <w:r w:rsidDel="00000000" w:rsidR="00000000" w:rsidRPr="00000000">
        <w:rPr>
          <w:rtl w:val="0"/>
        </w:rPr>
        <w:t xml:space="preserve">: para trabajar en ciclos cortos, revisando avances y corrigiendo errores semana a semana.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Roles en el equipo: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Integrante 1: documentación y estructura del repositorio.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Integrante 2: recopilación de datos desde APIs.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Integrante 3: procesamiento de datos y ejemplos de visualización.</w:t>
        <w:br w:type="textWrapping"/>
        <w:t xml:space="preserve">Todos participan en pruebas y revisión de avance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Plan de Trabajo</w:t>
      </w:r>
    </w:p>
    <w:tbl>
      <w:tblPr>
        <w:tblStyle w:val="Table2"/>
        <w:tblW w:w="1104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45"/>
        <w:gridCol w:w="1695"/>
        <w:gridCol w:w="1755"/>
        <w:gridCol w:w="1320"/>
        <w:gridCol w:w="1575"/>
        <w:gridCol w:w="1575"/>
        <w:gridCol w:w="1575"/>
        <w:tblGridChange w:id="0">
          <w:tblGrid>
            <w:gridCol w:w="1545"/>
            <w:gridCol w:w="1695"/>
            <w:gridCol w:w="1755"/>
            <w:gridCol w:w="1320"/>
            <w:gridCol w:w="1575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color w:val="0a304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a3041"/>
                <w:rtl w:val="0"/>
              </w:rPr>
              <w:t xml:space="preserve">Plan de Trabajo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b w:val="1"/>
                <w:color w:val="0a304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a3041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b w:val="1"/>
                <w:color w:val="0a304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a3041"/>
                <w:sz w:val="18"/>
                <w:szCs w:val="18"/>
                <w:rtl w:val="0"/>
              </w:rPr>
              <w:t xml:space="preserve">Nombre de  Actividades/Tareas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b w:val="1"/>
                <w:color w:val="0a304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a3041"/>
                <w:sz w:val="18"/>
                <w:szCs w:val="18"/>
                <w:rtl w:val="0"/>
              </w:rPr>
              <w:t xml:space="preserve">Descripción Actividades/Tareas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b w:val="1"/>
                <w:color w:val="0a304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a3041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tcBorders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b w:val="1"/>
                <w:color w:val="0a304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a3041"/>
                <w:sz w:val="18"/>
                <w:szCs w:val="18"/>
                <w:rtl w:val="0"/>
              </w:rPr>
              <w:t xml:space="preserve">Duración de la actividad</w:t>
            </w:r>
          </w:p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b w:val="1"/>
                <w:color w:val="0a304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  <w:color w:val="0a304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a304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a3041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  <w:color w:val="0a304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a3041"/>
                <w:sz w:val="18"/>
                <w:szCs w:val="18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b w:val="1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Levantamiento y 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 del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de la problemática, objetivos y fuentes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PC, internet, guía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Carla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Puede retrasarse si no se acota bien el alcance.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de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Conectar con API de Spotify y extraer datos musicales iniciales.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PC, Python, documentación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Adolfo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facilita por existencia de librerías y ejemplos.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b w:val="1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Ciencia de datos / Procesamiento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Limpieza y organización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Estructurar y preparar datos para visualización.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Python (pandas, numpy), 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Adolfo y Alfredo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Posible dificultad por volumen de datos; se mitiga reduciendo dataset.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b w:val="1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prototipo 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visualización interactiva para explorar géneros/artistas.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React, Three.js, PC,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Adolfo y Alfredo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Requiere pruebas iterativas; facilitador: uso de librerías open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Aseguramiento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y ajustes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Testear funcionamiento del prototipo y corregir errores.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PC, dataset de prueba</w:t>
            </w:r>
          </w:p>
        </w:tc>
        <w:tc>
          <w:tcPr>
            <w:tcBorders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lef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Alfredo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Riesgo: falta de tiempo; solución: priorizar funciones esenciales.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b w:val="1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Gestión de proyectos /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Informe final y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Redactar informe, documentación del código y repositorio abierto.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PC, procesador de texto,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Facilitador: trabajo colaborativo online.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Carta Gantt</w:t>
      </w:r>
    </w:p>
    <w:tbl>
      <w:tblPr>
        <w:tblStyle w:val="Table3"/>
        <w:tblW w:w="10801.999999999996" w:type="dxa"/>
        <w:jc w:val="left"/>
        <w:tblInd w:w="-116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52"/>
        <w:gridCol w:w="625"/>
        <w:gridCol w:w="625"/>
        <w:gridCol w:w="625"/>
        <w:gridCol w:w="479"/>
        <w:gridCol w:w="478"/>
        <w:gridCol w:w="479"/>
        <w:gridCol w:w="479"/>
        <w:gridCol w:w="479"/>
        <w:gridCol w:w="479"/>
        <w:gridCol w:w="479"/>
        <w:gridCol w:w="479"/>
        <w:gridCol w:w="479"/>
        <w:gridCol w:w="543"/>
        <w:gridCol w:w="543"/>
        <w:gridCol w:w="543"/>
        <w:gridCol w:w="8"/>
        <w:gridCol w:w="535"/>
        <w:gridCol w:w="543"/>
        <w:gridCol w:w="543"/>
        <w:gridCol w:w="7"/>
        <w:tblGridChange w:id="0">
          <w:tblGrid>
            <w:gridCol w:w="1352"/>
            <w:gridCol w:w="625"/>
            <w:gridCol w:w="625"/>
            <w:gridCol w:w="625"/>
            <w:gridCol w:w="479"/>
            <w:gridCol w:w="478"/>
            <w:gridCol w:w="479"/>
            <w:gridCol w:w="479"/>
            <w:gridCol w:w="479"/>
            <w:gridCol w:w="479"/>
            <w:gridCol w:w="479"/>
            <w:gridCol w:w="479"/>
            <w:gridCol w:w="479"/>
            <w:gridCol w:w="543"/>
            <w:gridCol w:w="543"/>
            <w:gridCol w:w="543"/>
            <w:gridCol w:w="8"/>
            <w:gridCol w:w="535"/>
            <w:gridCol w:w="543"/>
            <w:gridCol w:w="543"/>
            <w:gridCol w:w="7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Actividad</w:t>
            </w:r>
          </w:p>
        </w:tc>
        <w:tc>
          <w:tcPr>
            <w:gridSpan w:val="4"/>
            <w:shd w:fill="d9f2d0" w:val="clear"/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Fase 1</w:t>
            </w:r>
          </w:p>
        </w:tc>
        <w:tc>
          <w:tcPr>
            <w:gridSpan w:val="12"/>
            <w:shd w:fill="caedfb" w:val="clear"/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Fase 2</w:t>
            </w:r>
          </w:p>
        </w:tc>
        <w:tc>
          <w:tcPr>
            <w:gridSpan w:val="4"/>
            <w:shd w:fill="fae2d6" w:val="clear"/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Fase 3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1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2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3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4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5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6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7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8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9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10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11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12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13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14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16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17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 18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Definición del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A4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de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0a9e0" w:val="clear"/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0a9e0" w:val="clear"/>
            <w:vAlign w:val="center"/>
          </w:tcPr>
          <w:p w:rsidR="00000000" w:rsidDel="00000000" w:rsidP="00000000" w:rsidRDefault="00000000" w:rsidRPr="00000000" w14:paraId="000000BB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0a9e0" w:val="clear"/>
            <w:vAlign w:val="center"/>
          </w:tcPr>
          <w:p w:rsidR="00000000" w:rsidDel="00000000" w:rsidP="00000000" w:rsidRDefault="00000000" w:rsidRPr="00000000" w14:paraId="000000BC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0a9e0" w:val="clear"/>
            <w:vAlign w:val="center"/>
          </w:tcPr>
          <w:p w:rsidR="00000000" w:rsidDel="00000000" w:rsidP="00000000" w:rsidRDefault="00000000" w:rsidRPr="00000000" w14:paraId="000000BD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0a9e0" w:val="clear"/>
            <w:vAlign w:val="center"/>
          </w:tcPr>
          <w:p w:rsidR="00000000" w:rsidDel="00000000" w:rsidP="00000000" w:rsidRDefault="00000000" w:rsidRPr="00000000" w14:paraId="000000BE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7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Limpieza y organización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1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2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3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4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6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7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8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B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 prototipo 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0cbf3" w:val="clear"/>
            <w:vAlign w:val="center"/>
          </w:tcPr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0cbf3" w:val="clear"/>
            <w:vAlign w:val="center"/>
          </w:tcPr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0cbf3" w:val="clear"/>
            <w:vAlign w:val="center"/>
          </w:tcPr>
          <w:p w:rsidR="00000000" w:rsidDel="00000000" w:rsidP="00000000" w:rsidRDefault="00000000" w:rsidRPr="00000000" w14:paraId="000000E7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0cbf3" w:val="clear"/>
            <w:vAlign w:val="center"/>
          </w:tcPr>
          <w:p w:rsidR="00000000" w:rsidDel="00000000" w:rsidP="00000000" w:rsidRDefault="00000000" w:rsidRPr="00000000" w14:paraId="000000E8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0cbf3" w:val="clear"/>
            <w:vAlign w:val="center"/>
          </w:tcPr>
          <w:p w:rsidR="00000000" w:rsidDel="00000000" w:rsidP="00000000" w:rsidRDefault="00000000" w:rsidRPr="00000000" w14:paraId="000000EA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0cbf3" w:val="clear"/>
            <w:vAlign w:val="center"/>
          </w:tcPr>
          <w:p w:rsidR="00000000" w:rsidDel="00000000" w:rsidP="00000000" w:rsidRDefault="00000000" w:rsidRPr="00000000" w14:paraId="000000EB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0cbf3" w:val="clear"/>
            <w:vAlign w:val="center"/>
          </w:tcPr>
          <w:p w:rsidR="00000000" w:rsidDel="00000000" w:rsidP="00000000" w:rsidRDefault="00000000" w:rsidRPr="00000000" w14:paraId="000000EC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0cbf3" w:val="clear"/>
            <w:vAlign w:val="center"/>
          </w:tcPr>
          <w:p w:rsidR="00000000" w:rsidDel="00000000" w:rsidP="00000000" w:rsidRDefault="00000000" w:rsidRPr="00000000" w14:paraId="000000ED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0cbf3" w:val="clear"/>
            <w:vAlign w:val="center"/>
          </w:tcPr>
          <w:p w:rsidR="00000000" w:rsidDel="00000000" w:rsidP="00000000" w:rsidRDefault="00000000" w:rsidRPr="00000000" w14:paraId="000000EE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60cbf3" w:val="clear"/>
            <w:vAlign w:val="center"/>
          </w:tcPr>
          <w:p w:rsidR="00000000" w:rsidDel="00000000" w:rsidP="00000000" w:rsidRDefault="00000000" w:rsidRPr="00000000" w14:paraId="000000EF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0cbf3" w:val="clear"/>
            <w:vAlign w:val="center"/>
          </w:tcPr>
          <w:p w:rsidR="00000000" w:rsidDel="00000000" w:rsidP="00000000" w:rsidRDefault="00000000" w:rsidRPr="00000000" w14:paraId="000000F1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Pruebas y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f4761" w:val="clear"/>
            <w:vAlign w:val="center"/>
          </w:tcPr>
          <w:p w:rsidR="00000000" w:rsidDel="00000000" w:rsidP="00000000" w:rsidRDefault="00000000" w:rsidRPr="00000000" w14:paraId="000000F9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f4761" w:val="clear"/>
            <w:vAlign w:val="center"/>
          </w:tcPr>
          <w:p w:rsidR="00000000" w:rsidDel="00000000" w:rsidP="00000000" w:rsidRDefault="00000000" w:rsidRPr="00000000" w14:paraId="000000FA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f4761" w:val="clear"/>
            <w:vAlign w:val="center"/>
          </w:tcPr>
          <w:p w:rsidR="00000000" w:rsidDel="00000000" w:rsidP="00000000" w:rsidRDefault="00000000" w:rsidRPr="00000000" w14:paraId="000000FD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f4761" w:val="clear"/>
            <w:vAlign w:val="center"/>
          </w:tcPr>
          <w:p w:rsidR="00000000" w:rsidDel="00000000" w:rsidP="00000000" w:rsidRDefault="00000000" w:rsidRPr="00000000" w14:paraId="00000100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f4761" w:val="clear"/>
            <w:vAlign w:val="center"/>
          </w:tcPr>
          <w:p w:rsidR="00000000" w:rsidDel="00000000" w:rsidP="00000000" w:rsidRDefault="00000000" w:rsidRPr="00000000" w14:paraId="00000102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3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f4761" w:val="clear"/>
            <w:vAlign w:val="center"/>
          </w:tcPr>
          <w:p w:rsidR="00000000" w:rsidDel="00000000" w:rsidP="00000000" w:rsidRDefault="00000000" w:rsidRPr="00000000" w14:paraId="00000105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Informe final y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7030a0" w:val="clear"/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11A">
            <w:pPr>
              <w:spacing w:line="360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Evidencias</w:t>
      </w:r>
    </w:p>
    <w:tbl>
      <w:tblPr>
        <w:tblStyle w:val="Table4"/>
        <w:tblW w:w="10062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43"/>
        <w:gridCol w:w="1843"/>
        <w:gridCol w:w="3825"/>
        <w:gridCol w:w="2551"/>
        <w:tblGridChange w:id="0">
          <w:tblGrid>
            <w:gridCol w:w="1843"/>
            <w:gridCol w:w="1843"/>
            <w:gridCol w:w="3825"/>
            <w:gridCol w:w="2551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evidencia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(avance o final)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la evidencia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Levantamiento inicial de objetivos, fuentes de datos y tecnologías a usar.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demostrar que el proyecto tiene un plan claro y definido desde el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Prototipo funcional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Muestra preliminar con integración de datos musicales desde la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a304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el progreso técnico y la factibilidad de la solución propuesta.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Bitácora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tareas realizadas por cada integrante del equipo.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Refleja la organización y distribución del trabajo en equipo.</w:t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Prototipo interactivo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final de la visualización 3D con exploración de géneros y artistas.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 el resultado principal del proyecto y demuestra el cumplimiento del objetivo general.</w:t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Informe final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que describe la metodología, resultados y aprendizajes.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Consolida todo el proceso y permite evaluar la pertinencia del proyecto con la carrera.</w:t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 de código abierto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Publicación del código en una plataforma colaborativa (ej. GitHub).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Garantiza la accesibilidad y coherencia con la filosofía de código abierto planteada.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Conclusiones individuales </w:t>
      </w:r>
    </w:p>
    <w:p w:rsidR="00000000" w:rsidDel="00000000" w:rsidP="00000000" w:rsidRDefault="00000000" w:rsidRPr="00000000" w14:paraId="0000013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Carla Sepúlveda</w:t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tl w:val="0"/>
        </w:rPr>
        <w:t xml:space="preserve">Working on the miNoise project was not easy, since at several stages I felt that time and some technical aspects were more challenging than I expected. However, it was interesting to learn more about an area that didn’t really catch my attention before, such as data science. Through this experience I improved my organization, understood the importance of teamwork, and discovered that I am motivated to take part in projects that combine data science and analysis.</w:t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12. Reflexión grupal </w:t>
      </w:r>
    </w:p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rtl w:val="0"/>
        </w:rPr>
        <w:t xml:space="preserve">Working on </w:t>
      </w:r>
      <w:r w:rsidDel="00000000" w:rsidR="00000000" w:rsidRPr="00000000">
        <w:rPr>
          <w:i w:val="1"/>
          <w:rtl w:val="0"/>
        </w:rPr>
        <w:t xml:space="preserve">miNoise</w:t>
      </w:r>
      <w:r w:rsidDel="00000000" w:rsidR="00000000" w:rsidRPr="00000000">
        <w:rPr>
          <w:rtl w:val="0"/>
        </w:rPr>
        <w:t xml:space="preserve"> taught us how to manage time, distribute roles, and collaborate effectively. The challenge of building a music repository showed us that open-source projects not only develop technical skills but also create cultural value. By sharing our work publicly, we realized that our learning process can turn into a contribution for others.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8926.0" w:type="dxa"/>
      <w:jc w:val="left"/>
      <w:tblLayout w:type="fixed"/>
      <w:tblLook w:val="0400"/>
    </w:tblPr>
    <w:tblGrid>
      <w:gridCol w:w="2256"/>
      <w:gridCol w:w="2842"/>
      <w:gridCol w:w="3828"/>
      <w:tblGridChange w:id="0">
        <w:tblGrid>
          <w:gridCol w:w="2256"/>
          <w:gridCol w:w="2842"/>
          <w:gridCol w:w="3828"/>
        </w:tblGrid>
      </w:tblGridChange>
    </w:tblGrid>
    <w:tr>
      <w:trPr>
        <w:cantSplit w:val="0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1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295400" cy="409575"/>
                <wp:effectExtent b="0" l="0" r="0" t="0"/>
                <wp:docPr descr="Logotipo&#10;&#10;El contenido generado por IA puede ser incorrecto." id="21440557" name="image1.png"/>
                <a:graphic>
                  <a:graphicData uri="http://schemas.openxmlformats.org/drawingml/2006/picture">
                    <pic:pic>
                      <pic:nvPicPr>
                        <pic:cNvPr descr="Logotipo&#10;&#10;El contenido generado por IA puede ser incorrecto.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1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Capstone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1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Ver. 1.0</w:t>
          </w:r>
        </w:p>
      </w:tc>
    </w:tr>
    <w:tr>
      <w:trPr>
        <w:cantSplit w:val="0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1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1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miNoise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1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11-09-2025</w:t>
          </w:r>
        </w:p>
      </w:tc>
    </w:tr>
  </w:tbl>
  <w:p w:rsidR="00000000" w:rsidDel="00000000" w:rsidP="00000000" w:rsidRDefault="00000000" w:rsidRPr="00000000" w14:paraId="000001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C58E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C58E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C58E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C58E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1C58E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C58E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C58E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C58EA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C58E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C58E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C58E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C58E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C58E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C58E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C58E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C58E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C58E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C58E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C58E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C58EA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C58EA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1C58E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 w:val="1"/>
    <w:rsid w:val="001C58EA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1C58EA"/>
    <w:rPr>
      <w:i w:val="1"/>
      <w:iCs w:val="1"/>
    </w:rPr>
  </w:style>
  <w:style w:type="table" w:styleId="Tablaconcuadrcula">
    <w:name w:val="Table Grid"/>
    <w:basedOn w:val="Tablanormal"/>
    <w:uiPriority w:val="39"/>
    <w:rsid w:val="00EF1FA2"/>
    <w:pPr>
      <w:spacing w:after="0" w:line="240" w:lineRule="auto"/>
    </w:pPr>
    <w:rPr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EF1FA2"/>
    <w:pPr>
      <w:spacing w:after="0" w:line="240" w:lineRule="auto"/>
    </w:pPr>
    <w:rPr>
      <w:kern w:val="0"/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EF1FA2"/>
    <w:rPr>
      <w:kern w:val="0"/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EF1FA2"/>
    <w:rPr>
      <w:vertAlign w:val="superscript"/>
    </w:rPr>
  </w:style>
  <w:style w:type="paragraph" w:styleId="Piedepgina">
    <w:name w:val="footer"/>
    <w:basedOn w:val="Normal"/>
    <w:link w:val="PiedepginaCar"/>
    <w:uiPriority w:val="99"/>
    <w:unhideWhenUsed w:val="1"/>
    <w:rsid w:val="00EF1FA2"/>
    <w:pPr>
      <w:tabs>
        <w:tab w:val="center" w:pos="4419"/>
        <w:tab w:val="right" w:pos="8838"/>
      </w:tabs>
      <w:spacing w:after="0" w:line="240" w:lineRule="auto"/>
    </w:pPr>
    <w:rPr>
      <w:kern w:val="0"/>
    </w:rPr>
  </w:style>
  <w:style w:type="character" w:styleId="PiedepginaCar" w:customStyle="1">
    <w:name w:val="Pie de página Car"/>
    <w:basedOn w:val="Fuentedeprrafopredeter"/>
    <w:link w:val="Piedepgina"/>
    <w:uiPriority w:val="99"/>
    <w:rsid w:val="00EF1FA2"/>
    <w:rPr>
      <w:kern w:val="0"/>
    </w:rPr>
  </w:style>
  <w:style w:type="paragraph" w:styleId="Encabezado">
    <w:name w:val="header"/>
    <w:basedOn w:val="Normal"/>
    <w:link w:val="EncabezadoCar"/>
    <w:uiPriority w:val="99"/>
    <w:unhideWhenUsed w:val="1"/>
    <w:rsid w:val="00EF1FA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F1FA2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TfG9CSM/0mmTN2BA7Qz0/W1wpg==">CgMxLjA4AHIhMWJ0X3NtQlhubko4OThKN0VveVBpbHBqMFRKQkVaWGZi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2025-09-11T02:21:00Z</dcterms:created>
  <dc:creator>ADOLFO . MAZA PENA</dc:creator>
</cp:coreProperties>
</file>