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0CB04" w14:textId="77777777" w:rsidR="009273D1" w:rsidRPr="00AD473F" w:rsidRDefault="009273D1" w:rsidP="009273D1">
      <w:pPr>
        <w:pStyle w:val="Caption"/>
        <w:rPr>
          <w:rFonts w:ascii="Arial" w:hAnsi="Arial" w:cs="Arial"/>
          <w:sz w:val="22"/>
          <w:szCs w:val="22"/>
        </w:rPr>
      </w:pPr>
      <w:bookmarkStart w:id="0" w:name="_Toc152246173"/>
      <w:bookmarkStart w:id="1" w:name="_GoBack"/>
      <w:bookmarkEnd w:id="1"/>
      <w:proofErr w:type="spellStart"/>
      <w:r w:rsidRPr="00AD473F">
        <w:rPr>
          <w:rFonts w:ascii="Arial" w:hAnsi="Arial" w:cs="Arial"/>
          <w:sz w:val="22"/>
          <w:szCs w:val="22"/>
        </w:rPr>
        <w:t>Tabel</w:t>
      </w:r>
      <w:proofErr w:type="spellEnd"/>
      <w:r w:rsidRPr="00AD473F">
        <w:rPr>
          <w:rFonts w:ascii="Arial" w:hAnsi="Arial" w:cs="Arial"/>
          <w:sz w:val="22"/>
          <w:szCs w:val="22"/>
        </w:rPr>
        <w:t xml:space="preserve"> </w:t>
      </w:r>
      <w:r w:rsidRPr="00AD473F">
        <w:rPr>
          <w:rFonts w:ascii="Arial" w:hAnsi="Arial" w:cs="Arial"/>
          <w:sz w:val="22"/>
          <w:szCs w:val="22"/>
        </w:rPr>
        <w:fldChar w:fldCharType="begin"/>
      </w:r>
      <w:r w:rsidRPr="00AD473F">
        <w:rPr>
          <w:rFonts w:ascii="Arial" w:hAnsi="Arial" w:cs="Arial"/>
          <w:sz w:val="22"/>
          <w:szCs w:val="22"/>
        </w:rPr>
        <w:instrText xml:space="preserve"> SEQ Tabel \* ARABIC </w:instrText>
      </w:r>
      <w:r w:rsidRPr="00AD473F">
        <w:rPr>
          <w:rFonts w:ascii="Arial" w:hAnsi="Arial" w:cs="Arial"/>
          <w:sz w:val="22"/>
          <w:szCs w:val="22"/>
        </w:rPr>
        <w:fldChar w:fldCharType="separate"/>
      </w:r>
      <w:r w:rsidRPr="00AD473F">
        <w:rPr>
          <w:rFonts w:ascii="Arial" w:hAnsi="Arial" w:cs="Arial"/>
          <w:noProof/>
          <w:sz w:val="22"/>
          <w:szCs w:val="22"/>
        </w:rPr>
        <w:t>1</w:t>
      </w:r>
      <w:r w:rsidRPr="00AD473F">
        <w:rPr>
          <w:rFonts w:ascii="Arial" w:hAnsi="Arial" w:cs="Arial"/>
          <w:noProof/>
          <w:sz w:val="22"/>
          <w:szCs w:val="22"/>
        </w:rPr>
        <w:fldChar w:fldCharType="end"/>
      </w:r>
      <w:r w:rsidRPr="00AD473F">
        <w:rPr>
          <w:rFonts w:ascii="Arial" w:hAnsi="Arial" w:cs="Arial"/>
          <w:noProof/>
          <w:sz w:val="22"/>
          <w:szCs w:val="22"/>
        </w:rPr>
        <w:t xml:space="preserve"> </w:t>
      </w:r>
      <w:r w:rsidRPr="00AD473F">
        <w:rPr>
          <w:rFonts w:ascii="Arial" w:hAnsi="Arial" w:cs="Arial"/>
          <w:sz w:val="22"/>
          <w:szCs w:val="22"/>
        </w:rPr>
        <w:t xml:space="preserve">Nama, </w:t>
      </w:r>
      <w:proofErr w:type="spellStart"/>
      <w:r w:rsidRPr="00AD473F">
        <w:rPr>
          <w:rFonts w:ascii="Arial" w:hAnsi="Arial" w:cs="Arial"/>
          <w:sz w:val="22"/>
          <w:szCs w:val="22"/>
        </w:rPr>
        <w:t>Sumber</w:t>
      </w:r>
      <w:proofErr w:type="spellEnd"/>
      <w:r w:rsidRPr="00AD473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D473F">
        <w:rPr>
          <w:rFonts w:ascii="Arial" w:hAnsi="Arial" w:cs="Arial"/>
          <w:sz w:val="22"/>
          <w:szCs w:val="22"/>
        </w:rPr>
        <w:t>Karakteristik</w:t>
      </w:r>
      <w:proofErr w:type="spellEnd"/>
      <w:r w:rsidRPr="00AD473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D473F">
        <w:rPr>
          <w:rFonts w:ascii="Arial" w:hAnsi="Arial" w:cs="Arial"/>
          <w:sz w:val="22"/>
          <w:szCs w:val="22"/>
        </w:rPr>
        <w:t>dan</w:t>
      </w:r>
      <w:proofErr w:type="spellEnd"/>
      <w:r w:rsidRPr="00AD473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473F">
        <w:rPr>
          <w:rFonts w:ascii="Arial" w:hAnsi="Arial" w:cs="Arial"/>
          <w:sz w:val="22"/>
          <w:szCs w:val="22"/>
        </w:rPr>
        <w:t>Jumlah</w:t>
      </w:r>
      <w:proofErr w:type="spellEnd"/>
      <w:r w:rsidRPr="00AD473F">
        <w:rPr>
          <w:rFonts w:ascii="Arial" w:hAnsi="Arial" w:cs="Arial"/>
          <w:sz w:val="22"/>
          <w:szCs w:val="22"/>
        </w:rPr>
        <w:t xml:space="preserve"> </w:t>
      </w:r>
      <w:commentRangeStart w:id="2"/>
      <w:proofErr w:type="spellStart"/>
      <w:r w:rsidRPr="00AD473F">
        <w:rPr>
          <w:rFonts w:ascii="Arial" w:hAnsi="Arial" w:cs="Arial"/>
          <w:sz w:val="22"/>
          <w:szCs w:val="22"/>
        </w:rPr>
        <w:t>Limbah</w:t>
      </w:r>
      <w:proofErr w:type="spellEnd"/>
      <w:r w:rsidRPr="00AD473F">
        <w:rPr>
          <w:rFonts w:ascii="Arial" w:hAnsi="Arial" w:cs="Arial"/>
          <w:sz w:val="22"/>
          <w:szCs w:val="22"/>
        </w:rPr>
        <w:t xml:space="preserve"> B3</w:t>
      </w:r>
      <w:bookmarkEnd w:id="0"/>
      <w:r w:rsidRPr="00AD473F">
        <w:rPr>
          <w:rFonts w:ascii="Arial" w:hAnsi="Arial" w:cs="Arial"/>
          <w:sz w:val="22"/>
          <w:szCs w:val="22"/>
        </w:rPr>
        <w:t xml:space="preserve"> </w:t>
      </w:r>
      <w:commentRangeEnd w:id="2"/>
      <w:r w:rsidRPr="00AD473F">
        <w:rPr>
          <w:rStyle w:val="CommentReference"/>
          <w:rFonts w:ascii="Arial" w:hAnsi="Arial" w:cs="Arial"/>
          <w:b w:val="0"/>
          <w:iCs w:val="0"/>
          <w:sz w:val="22"/>
          <w:szCs w:val="22"/>
        </w:rPr>
        <w:commentReference w:id="2"/>
      </w:r>
    </w:p>
    <w:tbl>
      <w:tblPr>
        <w:tblStyle w:val="TableGrid"/>
        <w:tblW w:w="9209" w:type="dxa"/>
        <w:jc w:val="center"/>
        <w:tblLook w:val="04A0" w:firstRow="1" w:lastRow="0" w:firstColumn="1" w:lastColumn="0" w:noHBand="0" w:noVBand="1"/>
      </w:tblPr>
      <w:tblGrid>
        <w:gridCol w:w="510"/>
        <w:gridCol w:w="1936"/>
        <w:gridCol w:w="1494"/>
        <w:gridCol w:w="1800"/>
        <w:gridCol w:w="1966"/>
        <w:gridCol w:w="1503"/>
      </w:tblGrid>
      <w:tr w:rsidR="009273D1" w:rsidRPr="00AD473F" w14:paraId="42ADAB32" w14:textId="77777777" w:rsidTr="00E52976">
        <w:trPr>
          <w:tblHeader/>
          <w:jc w:val="center"/>
        </w:trPr>
        <w:tc>
          <w:tcPr>
            <w:tcW w:w="510" w:type="dxa"/>
            <w:vAlign w:val="center"/>
          </w:tcPr>
          <w:p w14:paraId="093919B8" w14:textId="77777777" w:rsidR="009273D1" w:rsidRPr="00AD473F" w:rsidRDefault="009273D1" w:rsidP="003576C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bookmarkStart w:id="3" w:name="_Hlk153198667"/>
            <w:r w:rsidRPr="00AD473F">
              <w:rPr>
                <w:rFonts w:ascii="Arial" w:hAnsi="Arial" w:cs="Arial"/>
                <w:b/>
                <w:bCs/>
                <w:sz w:val="22"/>
              </w:rPr>
              <w:t>No</w:t>
            </w:r>
          </w:p>
        </w:tc>
        <w:tc>
          <w:tcPr>
            <w:tcW w:w="1936" w:type="dxa"/>
            <w:vAlign w:val="center"/>
          </w:tcPr>
          <w:p w14:paraId="6E9C6356" w14:textId="77777777" w:rsidR="009273D1" w:rsidRPr="00AD473F" w:rsidRDefault="009273D1" w:rsidP="003576C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D473F">
              <w:rPr>
                <w:rFonts w:ascii="Arial" w:hAnsi="Arial" w:cs="Arial"/>
                <w:b/>
                <w:bCs/>
                <w:sz w:val="22"/>
                <w:lang w:val="en-US"/>
              </w:rPr>
              <w:t xml:space="preserve">Nama </w:t>
            </w:r>
            <w:proofErr w:type="spellStart"/>
            <w:r w:rsidRPr="00AD473F">
              <w:rPr>
                <w:rFonts w:ascii="Arial" w:hAnsi="Arial" w:cs="Arial"/>
                <w:b/>
                <w:bCs/>
                <w:sz w:val="22"/>
                <w:lang w:val="en-US"/>
              </w:rPr>
              <w:t>Limbah</w:t>
            </w:r>
            <w:proofErr w:type="spellEnd"/>
            <w:r w:rsidRPr="00AD473F">
              <w:rPr>
                <w:rFonts w:ascii="Arial" w:hAnsi="Arial" w:cs="Arial"/>
                <w:b/>
                <w:bCs/>
                <w:sz w:val="22"/>
                <w:lang w:val="en-US"/>
              </w:rPr>
              <w:t xml:space="preserve"> B3</w:t>
            </w:r>
          </w:p>
        </w:tc>
        <w:tc>
          <w:tcPr>
            <w:tcW w:w="1494" w:type="dxa"/>
            <w:vAlign w:val="center"/>
          </w:tcPr>
          <w:p w14:paraId="009BBCA1" w14:textId="77777777" w:rsidR="009273D1" w:rsidRPr="00AD473F" w:rsidRDefault="009273D1" w:rsidP="003576C8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AD473F">
              <w:rPr>
                <w:rFonts w:ascii="Arial" w:hAnsi="Arial" w:cs="Arial"/>
                <w:b/>
                <w:bCs/>
                <w:sz w:val="22"/>
              </w:rPr>
              <w:t>Kode</w:t>
            </w:r>
            <w:proofErr w:type="spellEnd"/>
            <w:r w:rsidRPr="00AD473F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proofErr w:type="spellStart"/>
            <w:r w:rsidRPr="00AD473F">
              <w:rPr>
                <w:rFonts w:ascii="Arial" w:hAnsi="Arial" w:cs="Arial"/>
                <w:b/>
                <w:bCs/>
                <w:sz w:val="22"/>
              </w:rPr>
              <w:t>Limbah</w:t>
            </w:r>
            <w:proofErr w:type="spellEnd"/>
            <w:r w:rsidRPr="00AD473F">
              <w:rPr>
                <w:rFonts w:ascii="Arial" w:hAnsi="Arial" w:cs="Arial"/>
                <w:b/>
                <w:bCs/>
                <w:sz w:val="22"/>
              </w:rPr>
              <w:t xml:space="preserve"> B3</w:t>
            </w:r>
          </w:p>
        </w:tc>
        <w:tc>
          <w:tcPr>
            <w:tcW w:w="1800" w:type="dxa"/>
            <w:vAlign w:val="center"/>
          </w:tcPr>
          <w:p w14:paraId="71A00CA1" w14:textId="77777777" w:rsidR="009273D1" w:rsidRPr="00AD473F" w:rsidRDefault="009273D1" w:rsidP="003576C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 w:rsidRPr="00AD473F">
              <w:rPr>
                <w:rFonts w:ascii="Arial" w:hAnsi="Arial" w:cs="Arial"/>
                <w:b/>
                <w:bCs/>
                <w:sz w:val="22"/>
              </w:rPr>
              <w:t>Sumber</w:t>
            </w:r>
            <w:proofErr w:type="spellEnd"/>
            <w:r w:rsidRPr="00AD473F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proofErr w:type="spellStart"/>
            <w:r w:rsidRPr="00AD473F">
              <w:rPr>
                <w:rFonts w:ascii="Arial" w:hAnsi="Arial" w:cs="Arial"/>
                <w:b/>
                <w:bCs/>
                <w:sz w:val="22"/>
              </w:rPr>
              <w:t>Limbah</w:t>
            </w:r>
            <w:proofErr w:type="spellEnd"/>
            <w:r w:rsidRPr="00AD473F">
              <w:rPr>
                <w:rFonts w:ascii="Arial" w:hAnsi="Arial" w:cs="Arial"/>
                <w:b/>
                <w:bCs/>
                <w:sz w:val="22"/>
              </w:rPr>
              <w:t xml:space="preserve"> B3</w:t>
            </w:r>
          </w:p>
        </w:tc>
        <w:tc>
          <w:tcPr>
            <w:tcW w:w="1966" w:type="dxa"/>
            <w:vAlign w:val="center"/>
          </w:tcPr>
          <w:p w14:paraId="241179C6" w14:textId="77777777" w:rsidR="009273D1" w:rsidRPr="00AD473F" w:rsidRDefault="009273D1" w:rsidP="003576C8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AD473F">
              <w:rPr>
                <w:rFonts w:ascii="Arial" w:hAnsi="Arial" w:cs="Arial"/>
                <w:b/>
                <w:bCs/>
                <w:sz w:val="22"/>
              </w:rPr>
              <w:t>Karakteristik</w:t>
            </w:r>
            <w:proofErr w:type="spellEnd"/>
            <w:r w:rsidRPr="00AD473F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proofErr w:type="spellStart"/>
            <w:r w:rsidRPr="00AD473F">
              <w:rPr>
                <w:rFonts w:ascii="Arial" w:hAnsi="Arial" w:cs="Arial"/>
                <w:b/>
                <w:bCs/>
                <w:sz w:val="22"/>
              </w:rPr>
              <w:t>Limbah</w:t>
            </w:r>
            <w:proofErr w:type="spellEnd"/>
            <w:r w:rsidRPr="00AD473F">
              <w:rPr>
                <w:rFonts w:ascii="Arial" w:hAnsi="Arial" w:cs="Arial"/>
                <w:b/>
                <w:bCs/>
                <w:sz w:val="22"/>
              </w:rPr>
              <w:t xml:space="preserve"> B3</w:t>
            </w:r>
          </w:p>
        </w:tc>
        <w:tc>
          <w:tcPr>
            <w:tcW w:w="1503" w:type="dxa"/>
            <w:vAlign w:val="center"/>
          </w:tcPr>
          <w:p w14:paraId="4D79548E" w14:textId="77777777" w:rsidR="009273D1" w:rsidRPr="00AD473F" w:rsidRDefault="009273D1" w:rsidP="003576C8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 w:rsidRPr="00AD473F">
              <w:rPr>
                <w:rFonts w:ascii="Arial" w:hAnsi="Arial" w:cs="Arial"/>
                <w:b/>
                <w:bCs/>
                <w:sz w:val="22"/>
              </w:rPr>
              <w:t>Jumlah</w:t>
            </w:r>
            <w:proofErr w:type="spellEnd"/>
            <w:r w:rsidRPr="00AD473F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proofErr w:type="spellStart"/>
            <w:r w:rsidRPr="00AD473F">
              <w:rPr>
                <w:rFonts w:ascii="Arial" w:hAnsi="Arial" w:cs="Arial"/>
                <w:b/>
                <w:bCs/>
                <w:sz w:val="22"/>
              </w:rPr>
              <w:t>Limbah</w:t>
            </w:r>
            <w:proofErr w:type="spellEnd"/>
            <w:r w:rsidRPr="00AD473F">
              <w:rPr>
                <w:rFonts w:ascii="Arial" w:hAnsi="Arial" w:cs="Arial"/>
                <w:b/>
                <w:bCs/>
                <w:sz w:val="22"/>
              </w:rPr>
              <w:t xml:space="preserve"> B3 (Kg/</w:t>
            </w:r>
            <w:proofErr w:type="spellStart"/>
            <w:r w:rsidRPr="00AD473F">
              <w:rPr>
                <w:rFonts w:ascii="Arial" w:hAnsi="Arial" w:cs="Arial"/>
                <w:b/>
                <w:bCs/>
                <w:sz w:val="22"/>
              </w:rPr>
              <w:t>bulan</w:t>
            </w:r>
            <w:proofErr w:type="spellEnd"/>
            <w:r w:rsidRPr="00AD473F">
              <w:rPr>
                <w:rFonts w:ascii="Arial" w:hAnsi="Arial" w:cs="Arial"/>
                <w:b/>
                <w:bCs/>
                <w:sz w:val="22"/>
              </w:rPr>
              <w:t>)</w:t>
            </w:r>
          </w:p>
        </w:tc>
      </w:tr>
      <w:tr w:rsidR="009273D1" w:rsidRPr="00AD473F" w14:paraId="2772656E" w14:textId="77777777" w:rsidTr="00E52976">
        <w:trPr>
          <w:jc w:val="center"/>
        </w:trPr>
        <w:tc>
          <w:tcPr>
            <w:tcW w:w="510" w:type="dxa"/>
            <w:vAlign w:val="center"/>
          </w:tcPr>
          <w:p w14:paraId="1B8D6E50" w14:textId="77777777" w:rsidR="009273D1" w:rsidRPr="00AD473F" w:rsidRDefault="009273D1" w:rsidP="003576C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D473F">
              <w:rPr>
                <w:rFonts w:ascii="Arial" w:hAnsi="Arial" w:cs="Arial"/>
                <w:sz w:val="22"/>
                <w:lang w:val="en-US"/>
              </w:rPr>
              <w:t>1</w:t>
            </w:r>
          </w:p>
        </w:tc>
        <w:tc>
          <w:tcPr>
            <w:tcW w:w="1936" w:type="dxa"/>
            <w:vAlign w:val="center"/>
          </w:tcPr>
          <w:p w14:paraId="1BCDC20A" w14:textId="2A275989" w:rsidR="009273D1" w:rsidRPr="00AD473F" w:rsidRDefault="00E37026" w:rsidP="003576C8">
            <w:pPr>
              <w:jc w:val="center"/>
              <w:rPr>
                <w:rFonts w:ascii="Arial" w:hAnsi="Arial" w:cs="Arial"/>
                <w:b/>
                <w:bCs/>
                <w:sz w:val="22"/>
                <w:lang w:val="id-ID"/>
              </w:rPr>
            </w:pPr>
            <w:r w:rsidRPr="00AD473F">
              <w:rPr>
                <w:rFonts w:ascii="Arial" w:hAnsi="Arial" w:cs="Arial"/>
                <w:sz w:val="22"/>
                <w:lang w:val="id-ID"/>
              </w:rPr>
              <w:t>Minyak Pelumas Bekas</w:t>
            </w:r>
          </w:p>
        </w:tc>
        <w:tc>
          <w:tcPr>
            <w:tcW w:w="1494" w:type="dxa"/>
            <w:vAlign w:val="center"/>
          </w:tcPr>
          <w:p w14:paraId="3F99BE58" w14:textId="751F600C" w:rsidR="009273D1" w:rsidRPr="00AD473F" w:rsidRDefault="00E37026" w:rsidP="003576C8">
            <w:pPr>
              <w:jc w:val="center"/>
              <w:rPr>
                <w:rFonts w:ascii="Arial" w:hAnsi="Arial" w:cs="Arial"/>
                <w:b/>
                <w:bCs/>
                <w:sz w:val="22"/>
                <w:lang w:val="id-ID"/>
              </w:rPr>
            </w:pPr>
            <w:r w:rsidRPr="00AD473F">
              <w:rPr>
                <w:rFonts w:ascii="Arial" w:hAnsi="Arial" w:cs="Arial"/>
                <w:sz w:val="22"/>
                <w:lang w:val="id-ID"/>
              </w:rPr>
              <w:t>B105d</w:t>
            </w:r>
          </w:p>
        </w:tc>
        <w:tc>
          <w:tcPr>
            <w:tcW w:w="1800" w:type="dxa"/>
            <w:vAlign w:val="center"/>
          </w:tcPr>
          <w:p w14:paraId="0827FF1A" w14:textId="630A4077" w:rsidR="009273D1" w:rsidRPr="00AD473F" w:rsidRDefault="00E52976" w:rsidP="003576C8">
            <w:pPr>
              <w:jc w:val="center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  <w:lang w:val="id-ID"/>
              </w:rPr>
              <w:t>Pemeliharaan Genset</w:t>
            </w:r>
          </w:p>
        </w:tc>
        <w:tc>
          <w:tcPr>
            <w:tcW w:w="1966" w:type="dxa"/>
            <w:vAlign w:val="center"/>
          </w:tcPr>
          <w:p w14:paraId="017246B7" w14:textId="1F926B73" w:rsidR="009273D1" w:rsidRPr="00AD473F" w:rsidRDefault="00E37026" w:rsidP="003576C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 w:rsidRPr="00AD473F">
              <w:rPr>
                <w:rFonts w:ascii="Arial" w:hAnsi="Arial" w:cs="Arial"/>
                <w:sz w:val="22"/>
                <w:lang w:val="en-US"/>
              </w:rPr>
              <w:t>Cairan</w:t>
            </w:r>
            <w:proofErr w:type="spellEnd"/>
            <w:r w:rsidRPr="00AD473F">
              <w:rPr>
                <w:rFonts w:ascii="Arial" w:hAnsi="Arial" w:cs="Arial"/>
                <w:sz w:val="22"/>
                <w:lang w:val="en-US"/>
              </w:rPr>
              <w:t xml:space="preserve"> </w:t>
            </w:r>
            <w:proofErr w:type="spellStart"/>
            <w:r w:rsidRPr="00AD473F">
              <w:rPr>
                <w:rFonts w:ascii="Arial" w:hAnsi="Arial" w:cs="Arial"/>
                <w:sz w:val="22"/>
                <w:lang w:val="en-US"/>
              </w:rPr>
              <w:t>Mudah</w:t>
            </w:r>
            <w:proofErr w:type="spellEnd"/>
            <w:r w:rsidRPr="00AD473F">
              <w:rPr>
                <w:rFonts w:ascii="Arial" w:hAnsi="Arial" w:cs="Arial"/>
                <w:sz w:val="22"/>
                <w:lang w:val="en-US"/>
              </w:rPr>
              <w:t xml:space="preserve"> </w:t>
            </w:r>
            <w:proofErr w:type="spellStart"/>
            <w:r w:rsidRPr="00AD473F">
              <w:rPr>
                <w:rFonts w:ascii="Arial" w:hAnsi="Arial" w:cs="Arial"/>
                <w:sz w:val="22"/>
                <w:lang w:val="en-US"/>
              </w:rPr>
              <w:t>Menyala</w:t>
            </w:r>
            <w:proofErr w:type="spellEnd"/>
            <w:r w:rsidR="009273D1" w:rsidRPr="00AD473F">
              <w:rPr>
                <w:rFonts w:ascii="Arial" w:hAnsi="Arial" w:cs="Arial"/>
                <w:sz w:val="22"/>
                <w:lang w:val="en-US"/>
              </w:rPr>
              <w:t xml:space="preserve"> </w:t>
            </w:r>
          </w:p>
        </w:tc>
        <w:tc>
          <w:tcPr>
            <w:tcW w:w="1503" w:type="dxa"/>
            <w:vAlign w:val="center"/>
          </w:tcPr>
          <w:p w14:paraId="180F8BC9" w14:textId="58B6F622" w:rsidR="009273D1" w:rsidRPr="00AD473F" w:rsidRDefault="00AD473F" w:rsidP="003576C8">
            <w:pPr>
              <w:jc w:val="center"/>
              <w:rPr>
                <w:rFonts w:ascii="Arial" w:hAnsi="Arial" w:cs="Arial"/>
                <w:b/>
                <w:bCs/>
                <w:sz w:val="22"/>
                <w:highlight w:val="yellow"/>
                <w:lang w:val="id-ID"/>
              </w:rPr>
            </w:pPr>
            <w:r>
              <w:rPr>
                <w:rStyle w:val="CommentReference"/>
              </w:rPr>
              <w:commentReference w:id="4"/>
            </w:r>
            <w:r>
              <w:rPr>
                <w:rFonts w:ascii="Arial" w:hAnsi="Arial" w:cs="Arial"/>
                <w:b/>
                <w:bCs/>
                <w:sz w:val="22"/>
                <w:highlight w:val="yellow"/>
                <w:lang w:val="id-ID"/>
              </w:rPr>
              <w:t>1 ton</w:t>
            </w:r>
          </w:p>
        </w:tc>
      </w:tr>
      <w:tr w:rsidR="009273D1" w:rsidRPr="00AD473F" w14:paraId="42825EC3" w14:textId="77777777" w:rsidTr="00E52976">
        <w:trPr>
          <w:jc w:val="center"/>
        </w:trPr>
        <w:tc>
          <w:tcPr>
            <w:tcW w:w="510" w:type="dxa"/>
            <w:vAlign w:val="center"/>
          </w:tcPr>
          <w:p w14:paraId="6AA9EFE8" w14:textId="77777777" w:rsidR="009273D1" w:rsidRPr="00AD473F" w:rsidRDefault="009273D1" w:rsidP="003576C8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AD473F">
              <w:rPr>
                <w:rFonts w:ascii="Arial" w:hAnsi="Arial" w:cs="Arial"/>
                <w:sz w:val="22"/>
                <w:lang w:val="en-US"/>
              </w:rPr>
              <w:t>2</w:t>
            </w:r>
          </w:p>
        </w:tc>
        <w:tc>
          <w:tcPr>
            <w:tcW w:w="1936" w:type="dxa"/>
            <w:vAlign w:val="center"/>
          </w:tcPr>
          <w:p w14:paraId="14658FA8" w14:textId="77777777" w:rsidR="009273D1" w:rsidRPr="00AD473F" w:rsidRDefault="009273D1" w:rsidP="003576C8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AD473F">
              <w:rPr>
                <w:rFonts w:ascii="Arial" w:hAnsi="Arial" w:cs="Arial"/>
                <w:sz w:val="22"/>
                <w:lang w:val="en-US"/>
              </w:rPr>
              <w:t>Kemasan</w:t>
            </w:r>
            <w:proofErr w:type="spellEnd"/>
            <w:r w:rsidRPr="00AD473F">
              <w:rPr>
                <w:rFonts w:ascii="Arial" w:hAnsi="Arial" w:cs="Arial"/>
                <w:sz w:val="22"/>
                <w:lang w:val="en-US"/>
              </w:rPr>
              <w:t xml:space="preserve"> </w:t>
            </w:r>
            <w:proofErr w:type="spellStart"/>
            <w:r w:rsidRPr="00AD473F">
              <w:rPr>
                <w:rFonts w:ascii="Arial" w:hAnsi="Arial" w:cs="Arial"/>
                <w:sz w:val="22"/>
                <w:lang w:val="en-US"/>
              </w:rPr>
              <w:t>bekas</w:t>
            </w:r>
            <w:proofErr w:type="spellEnd"/>
            <w:r w:rsidRPr="00AD473F">
              <w:rPr>
                <w:rFonts w:ascii="Arial" w:hAnsi="Arial" w:cs="Arial"/>
                <w:sz w:val="22"/>
                <w:lang w:val="en-US"/>
              </w:rPr>
              <w:t xml:space="preserve"> B3</w:t>
            </w:r>
          </w:p>
        </w:tc>
        <w:tc>
          <w:tcPr>
            <w:tcW w:w="1494" w:type="dxa"/>
            <w:vAlign w:val="center"/>
          </w:tcPr>
          <w:p w14:paraId="1744DF46" w14:textId="77777777" w:rsidR="009273D1" w:rsidRPr="00AD473F" w:rsidRDefault="009273D1" w:rsidP="003576C8">
            <w:pPr>
              <w:jc w:val="center"/>
              <w:rPr>
                <w:rFonts w:ascii="Arial" w:hAnsi="Arial" w:cs="Arial"/>
                <w:sz w:val="22"/>
                <w:highlight w:val="yellow"/>
                <w:lang w:val="en-US"/>
              </w:rPr>
            </w:pPr>
            <w:r w:rsidRPr="00AD473F">
              <w:rPr>
                <w:rFonts w:ascii="Arial" w:hAnsi="Arial" w:cs="Arial"/>
                <w:sz w:val="22"/>
                <w:lang w:val="en-US"/>
              </w:rPr>
              <w:t>B104d</w:t>
            </w:r>
          </w:p>
        </w:tc>
        <w:tc>
          <w:tcPr>
            <w:tcW w:w="1800" w:type="dxa"/>
            <w:vAlign w:val="center"/>
          </w:tcPr>
          <w:p w14:paraId="48363F98" w14:textId="71E6908C" w:rsidR="009273D1" w:rsidRPr="00AD473F" w:rsidRDefault="00AD473F" w:rsidP="003576C8">
            <w:pPr>
              <w:jc w:val="center"/>
              <w:rPr>
                <w:rFonts w:ascii="Arial" w:hAnsi="Arial" w:cs="Arial"/>
                <w:sz w:val="22"/>
                <w:lang w:val="id-ID"/>
              </w:rPr>
            </w:pPr>
            <w:r w:rsidRPr="00AD473F">
              <w:rPr>
                <w:rFonts w:ascii="Arial" w:hAnsi="Arial" w:cs="Arial"/>
                <w:sz w:val="22"/>
                <w:lang w:val="id-ID"/>
              </w:rPr>
              <w:t>Pemeliharaan Gedung TCC Batavia</w:t>
            </w:r>
          </w:p>
        </w:tc>
        <w:tc>
          <w:tcPr>
            <w:tcW w:w="1966" w:type="dxa"/>
            <w:vAlign w:val="center"/>
          </w:tcPr>
          <w:p w14:paraId="643288C7" w14:textId="77777777" w:rsidR="009273D1" w:rsidRPr="00AD473F" w:rsidRDefault="009273D1" w:rsidP="003576C8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AD473F">
              <w:rPr>
                <w:rFonts w:ascii="Arial" w:hAnsi="Arial" w:cs="Arial"/>
                <w:sz w:val="22"/>
                <w:lang w:val="en-US"/>
              </w:rPr>
              <w:t>Beracun</w:t>
            </w:r>
            <w:proofErr w:type="spellEnd"/>
          </w:p>
        </w:tc>
        <w:tc>
          <w:tcPr>
            <w:tcW w:w="1503" w:type="dxa"/>
            <w:vAlign w:val="center"/>
          </w:tcPr>
          <w:p w14:paraId="01B61CFA" w14:textId="36ED07DF" w:rsidR="009273D1" w:rsidRPr="00AD473F" w:rsidRDefault="00E52976" w:rsidP="003576C8">
            <w:pPr>
              <w:jc w:val="center"/>
              <w:rPr>
                <w:rFonts w:ascii="Arial" w:hAnsi="Arial" w:cs="Arial"/>
                <w:sz w:val="22"/>
                <w:highlight w:val="yellow"/>
                <w:lang w:val="id-ID"/>
              </w:rPr>
            </w:pPr>
            <w:commentRangeStart w:id="5"/>
            <w:r>
              <w:rPr>
                <w:rFonts w:ascii="Arial" w:hAnsi="Arial" w:cs="Arial"/>
                <w:sz w:val="22"/>
                <w:highlight w:val="yellow"/>
                <w:lang w:val="id-ID"/>
              </w:rPr>
              <w:t>1</w:t>
            </w:r>
            <w:commentRangeEnd w:id="5"/>
            <w:r>
              <w:rPr>
                <w:rStyle w:val="CommentReference"/>
              </w:rPr>
              <w:commentReference w:id="5"/>
            </w:r>
          </w:p>
        </w:tc>
      </w:tr>
      <w:tr w:rsidR="009273D1" w:rsidRPr="00AD473F" w14:paraId="4DD0463A" w14:textId="77777777" w:rsidTr="00E52976">
        <w:trPr>
          <w:jc w:val="center"/>
        </w:trPr>
        <w:tc>
          <w:tcPr>
            <w:tcW w:w="510" w:type="dxa"/>
            <w:vAlign w:val="center"/>
          </w:tcPr>
          <w:p w14:paraId="1E7A44AC" w14:textId="77777777" w:rsidR="009273D1" w:rsidRPr="00AD473F" w:rsidRDefault="009273D1" w:rsidP="003576C8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AD473F">
              <w:rPr>
                <w:rFonts w:ascii="Arial" w:hAnsi="Arial" w:cs="Arial"/>
                <w:sz w:val="22"/>
                <w:lang w:val="en-US"/>
              </w:rPr>
              <w:t>3</w:t>
            </w:r>
          </w:p>
        </w:tc>
        <w:tc>
          <w:tcPr>
            <w:tcW w:w="1936" w:type="dxa"/>
            <w:vAlign w:val="center"/>
          </w:tcPr>
          <w:p w14:paraId="53A93F31" w14:textId="7CB6A3DE" w:rsidR="009273D1" w:rsidRPr="00AD473F" w:rsidRDefault="00AD473F" w:rsidP="003576C8">
            <w:pPr>
              <w:jc w:val="center"/>
              <w:rPr>
                <w:rFonts w:ascii="Arial" w:hAnsi="Arial" w:cs="Arial"/>
                <w:sz w:val="22"/>
                <w:lang w:val="id-ID"/>
              </w:rPr>
            </w:pPr>
            <w:r w:rsidRPr="00AD473F">
              <w:rPr>
                <w:rFonts w:ascii="Arial" w:hAnsi="Arial" w:cs="Arial"/>
                <w:sz w:val="22"/>
                <w:lang w:val="id-ID"/>
              </w:rPr>
              <w:t xml:space="preserve">Lampu </w:t>
            </w:r>
            <w:r>
              <w:rPr>
                <w:rFonts w:ascii="Arial" w:hAnsi="Arial" w:cs="Arial"/>
                <w:sz w:val="22"/>
                <w:lang w:val="id-ID"/>
              </w:rPr>
              <w:t xml:space="preserve">TL, Lampu Hologen, Lampu PLC </w:t>
            </w:r>
          </w:p>
        </w:tc>
        <w:tc>
          <w:tcPr>
            <w:tcW w:w="1494" w:type="dxa"/>
            <w:vAlign w:val="center"/>
          </w:tcPr>
          <w:p w14:paraId="1EEA2A4C" w14:textId="282BC3D4" w:rsidR="009273D1" w:rsidRPr="00AD473F" w:rsidRDefault="00E52976" w:rsidP="003576C8">
            <w:pPr>
              <w:jc w:val="center"/>
              <w:rPr>
                <w:rFonts w:ascii="Arial" w:hAnsi="Arial" w:cs="Arial"/>
                <w:sz w:val="22"/>
                <w:highlight w:val="yellow"/>
                <w:lang w:val="en-US"/>
              </w:rPr>
            </w:pPr>
            <w:r w:rsidRPr="00AD473F">
              <w:rPr>
                <w:rFonts w:ascii="Arial" w:hAnsi="Arial" w:cs="Arial"/>
                <w:sz w:val="22"/>
                <w:lang w:val="en-US"/>
              </w:rPr>
              <w:t>B107d</w:t>
            </w:r>
          </w:p>
        </w:tc>
        <w:tc>
          <w:tcPr>
            <w:tcW w:w="1800" w:type="dxa"/>
            <w:vAlign w:val="center"/>
          </w:tcPr>
          <w:p w14:paraId="186563E1" w14:textId="01AC199A" w:rsidR="009273D1" w:rsidRPr="00AD473F" w:rsidRDefault="00E52976" w:rsidP="003576C8">
            <w:pPr>
              <w:jc w:val="center"/>
              <w:rPr>
                <w:rFonts w:ascii="Arial" w:hAnsi="Arial" w:cs="Arial"/>
                <w:sz w:val="22"/>
              </w:rPr>
            </w:pPr>
            <w:r w:rsidRPr="00AD473F">
              <w:rPr>
                <w:rFonts w:ascii="Arial" w:hAnsi="Arial" w:cs="Arial"/>
                <w:sz w:val="22"/>
                <w:lang w:val="id-ID"/>
              </w:rPr>
              <w:t>Pemeliharaan Gedung TCC Batavia</w:t>
            </w:r>
          </w:p>
        </w:tc>
        <w:tc>
          <w:tcPr>
            <w:tcW w:w="1966" w:type="dxa"/>
            <w:vAlign w:val="center"/>
          </w:tcPr>
          <w:p w14:paraId="04B5600C" w14:textId="498E4E8B" w:rsidR="009273D1" w:rsidRPr="00AD473F" w:rsidRDefault="00D03F31" w:rsidP="003576C8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AD473F">
              <w:rPr>
                <w:rFonts w:ascii="Arial" w:hAnsi="Arial" w:cs="Arial"/>
                <w:sz w:val="22"/>
                <w:lang w:val="en-US"/>
              </w:rPr>
              <w:t>Beracun</w:t>
            </w:r>
            <w:proofErr w:type="spellEnd"/>
          </w:p>
        </w:tc>
        <w:tc>
          <w:tcPr>
            <w:tcW w:w="1503" w:type="dxa"/>
            <w:vAlign w:val="center"/>
          </w:tcPr>
          <w:p w14:paraId="3D324D67" w14:textId="79F2A441" w:rsidR="009273D1" w:rsidRPr="00AD473F" w:rsidRDefault="00AD473F" w:rsidP="003576C8">
            <w:pPr>
              <w:jc w:val="center"/>
              <w:rPr>
                <w:rFonts w:ascii="Arial" w:hAnsi="Arial" w:cs="Arial"/>
                <w:sz w:val="22"/>
                <w:highlight w:val="yellow"/>
                <w:lang w:val="id-ID"/>
              </w:rPr>
            </w:pPr>
            <w:r>
              <w:rPr>
                <w:rStyle w:val="CommentReference"/>
              </w:rPr>
              <w:commentReference w:id="6"/>
            </w:r>
            <w:r>
              <w:rPr>
                <w:rFonts w:ascii="Arial" w:hAnsi="Arial" w:cs="Arial"/>
                <w:sz w:val="22"/>
                <w:highlight w:val="yellow"/>
                <w:lang w:val="id-ID"/>
              </w:rPr>
              <w:t>8.3</w:t>
            </w:r>
          </w:p>
        </w:tc>
      </w:tr>
      <w:tr w:rsidR="009273D1" w:rsidRPr="00AD473F" w14:paraId="3DB6C7BF" w14:textId="77777777" w:rsidTr="00E52976">
        <w:trPr>
          <w:jc w:val="center"/>
        </w:trPr>
        <w:tc>
          <w:tcPr>
            <w:tcW w:w="510" w:type="dxa"/>
            <w:vAlign w:val="center"/>
          </w:tcPr>
          <w:p w14:paraId="4A2308CB" w14:textId="77777777" w:rsidR="009273D1" w:rsidRPr="00AD473F" w:rsidRDefault="009273D1" w:rsidP="003576C8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AD473F">
              <w:rPr>
                <w:rFonts w:ascii="Arial" w:hAnsi="Arial" w:cs="Arial"/>
                <w:sz w:val="22"/>
                <w:lang w:val="en-US"/>
              </w:rPr>
              <w:t>4</w:t>
            </w:r>
          </w:p>
        </w:tc>
        <w:tc>
          <w:tcPr>
            <w:tcW w:w="1936" w:type="dxa"/>
            <w:vAlign w:val="center"/>
          </w:tcPr>
          <w:p w14:paraId="3D1538E6" w14:textId="5FA191D6" w:rsidR="009273D1" w:rsidRPr="00E52976" w:rsidRDefault="00E52976" w:rsidP="003576C8">
            <w:pPr>
              <w:jc w:val="left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  <w:lang w:val="id-ID"/>
              </w:rPr>
              <w:t>Baterai bekas dan Aki bekas</w:t>
            </w:r>
          </w:p>
        </w:tc>
        <w:tc>
          <w:tcPr>
            <w:tcW w:w="1494" w:type="dxa"/>
            <w:vAlign w:val="center"/>
          </w:tcPr>
          <w:p w14:paraId="7234B1A2" w14:textId="6CD74A82" w:rsidR="009273D1" w:rsidRPr="00AD473F" w:rsidRDefault="009273D1" w:rsidP="00E52976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AD473F">
              <w:rPr>
                <w:rFonts w:ascii="Arial" w:hAnsi="Arial" w:cs="Arial"/>
                <w:sz w:val="22"/>
                <w:lang w:val="en-US"/>
              </w:rPr>
              <w:t>B10</w:t>
            </w:r>
            <w:r w:rsidR="00E52976">
              <w:rPr>
                <w:rFonts w:ascii="Arial" w:hAnsi="Arial" w:cs="Arial"/>
                <w:sz w:val="22"/>
                <w:lang w:val="id-ID"/>
              </w:rPr>
              <w:t>2</w:t>
            </w:r>
            <w:r w:rsidRPr="00AD473F">
              <w:rPr>
                <w:rFonts w:ascii="Arial" w:hAnsi="Arial" w:cs="Arial"/>
                <w:sz w:val="22"/>
                <w:lang w:val="en-US"/>
              </w:rPr>
              <w:t>d</w:t>
            </w:r>
          </w:p>
        </w:tc>
        <w:tc>
          <w:tcPr>
            <w:tcW w:w="1800" w:type="dxa"/>
            <w:vAlign w:val="center"/>
          </w:tcPr>
          <w:p w14:paraId="6A8F8B23" w14:textId="0E9354F3" w:rsidR="009273D1" w:rsidRPr="00E52976" w:rsidRDefault="00E52976" w:rsidP="003576C8">
            <w:pPr>
              <w:pStyle w:val="BodyText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  <w:lang w:val="id-ID"/>
              </w:rPr>
              <w:t>Pemeliharaan Lift, Genset, UPS</w:t>
            </w:r>
          </w:p>
        </w:tc>
        <w:tc>
          <w:tcPr>
            <w:tcW w:w="1966" w:type="dxa"/>
            <w:vAlign w:val="center"/>
          </w:tcPr>
          <w:p w14:paraId="1FD99E26" w14:textId="53EF9792" w:rsidR="009273D1" w:rsidRPr="00E52976" w:rsidRDefault="00D03F31" w:rsidP="00D03F31">
            <w:pPr>
              <w:jc w:val="center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  <w:lang w:val="id-ID"/>
              </w:rPr>
              <w:t>Korosif</w:t>
            </w:r>
          </w:p>
        </w:tc>
        <w:tc>
          <w:tcPr>
            <w:tcW w:w="1503" w:type="dxa"/>
            <w:vAlign w:val="center"/>
          </w:tcPr>
          <w:p w14:paraId="7A94E8E0" w14:textId="5FECF255" w:rsidR="009273D1" w:rsidRPr="00E52976" w:rsidRDefault="00E52976" w:rsidP="003576C8">
            <w:pPr>
              <w:jc w:val="center"/>
              <w:rPr>
                <w:rFonts w:ascii="Arial" w:hAnsi="Arial" w:cs="Arial"/>
                <w:sz w:val="22"/>
                <w:highlight w:val="yellow"/>
                <w:lang w:val="id-ID"/>
              </w:rPr>
            </w:pPr>
            <w:commentRangeStart w:id="7"/>
            <w:r>
              <w:rPr>
                <w:rFonts w:ascii="Arial" w:hAnsi="Arial" w:cs="Arial"/>
                <w:sz w:val="22"/>
                <w:highlight w:val="yellow"/>
                <w:lang w:val="id-ID"/>
              </w:rPr>
              <w:t>163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</w:tr>
      <w:tr w:rsidR="00D03F31" w:rsidRPr="00AD473F" w14:paraId="0AE2FF49" w14:textId="77777777" w:rsidTr="00E52976">
        <w:trPr>
          <w:jc w:val="center"/>
        </w:trPr>
        <w:tc>
          <w:tcPr>
            <w:tcW w:w="510" w:type="dxa"/>
            <w:vAlign w:val="center"/>
          </w:tcPr>
          <w:p w14:paraId="2819B34B" w14:textId="77777777" w:rsidR="00D03F31" w:rsidRPr="00AD473F" w:rsidRDefault="00D03F31" w:rsidP="003576C8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AD473F">
              <w:rPr>
                <w:rFonts w:ascii="Arial" w:hAnsi="Arial" w:cs="Arial"/>
                <w:sz w:val="22"/>
                <w:lang w:val="en-US"/>
              </w:rPr>
              <w:t>5</w:t>
            </w:r>
          </w:p>
        </w:tc>
        <w:tc>
          <w:tcPr>
            <w:tcW w:w="1936" w:type="dxa"/>
            <w:vAlign w:val="center"/>
          </w:tcPr>
          <w:p w14:paraId="7D0013F7" w14:textId="31CC3980" w:rsidR="00D03F31" w:rsidRPr="00E52976" w:rsidRDefault="00D03F31" w:rsidP="00E52976">
            <w:pPr>
              <w:jc w:val="left"/>
              <w:rPr>
                <w:rFonts w:ascii="Arial" w:hAnsi="Arial" w:cs="Arial"/>
                <w:sz w:val="22"/>
                <w:lang w:val="id-ID"/>
              </w:rPr>
            </w:pPr>
            <w:r w:rsidRPr="00AD473F">
              <w:rPr>
                <w:rFonts w:ascii="Arial" w:hAnsi="Arial" w:cs="Arial"/>
                <w:sz w:val="22"/>
                <w:lang w:val="en-US"/>
              </w:rPr>
              <w:t xml:space="preserve">Filter </w:t>
            </w:r>
            <w:r>
              <w:rPr>
                <w:rFonts w:ascii="Arial" w:hAnsi="Arial" w:cs="Arial"/>
                <w:sz w:val="22"/>
                <w:lang w:val="id-ID"/>
              </w:rPr>
              <w:t>Oli bekas dan Filter Solar bekas</w:t>
            </w:r>
          </w:p>
        </w:tc>
        <w:tc>
          <w:tcPr>
            <w:tcW w:w="1494" w:type="dxa"/>
            <w:vAlign w:val="center"/>
          </w:tcPr>
          <w:p w14:paraId="070AF520" w14:textId="77777777" w:rsidR="00D03F31" w:rsidRPr="00AD473F" w:rsidRDefault="00D03F31" w:rsidP="003576C8">
            <w:pPr>
              <w:jc w:val="center"/>
              <w:rPr>
                <w:rFonts w:ascii="Arial" w:hAnsi="Arial" w:cs="Arial"/>
                <w:sz w:val="22"/>
                <w:highlight w:val="yellow"/>
                <w:lang w:val="en-US"/>
              </w:rPr>
            </w:pPr>
            <w:r w:rsidRPr="00AD473F">
              <w:rPr>
                <w:rFonts w:ascii="Arial" w:hAnsi="Arial" w:cs="Arial"/>
                <w:sz w:val="22"/>
                <w:lang w:val="en-US"/>
              </w:rPr>
              <w:t>B109d</w:t>
            </w:r>
          </w:p>
        </w:tc>
        <w:tc>
          <w:tcPr>
            <w:tcW w:w="1800" w:type="dxa"/>
            <w:vAlign w:val="center"/>
          </w:tcPr>
          <w:p w14:paraId="4A6A92FB" w14:textId="2A6D8B52" w:rsidR="00D03F31" w:rsidRPr="00AD473F" w:rsidRDefault="00D03F31" w:rsidP="003576C8">
            <w:pPr>
              <w:pStyle w:val="BodyText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id-ID"/>
              </w:rPr>
              <w:t>Pemeliharaan Genset</w:t>
            </w:r>
          </w:p>
        </w:tc>
        <w:tc>
          <w:tcPr>
            <w:tcW w:w="1966" w:type="dxa"/>
            <w:vAlign w:val="center"/>
          </w:tcPr>
          <w:p w14:paraId="75959686" w14:textId="57A06FC8" w:rsidR="00D03F31" w:rsidRPr="00AD473F" w:rsidRDefault="00D03F31" w:rsidP="00D03F3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AD473F">
              <w:rPr>
                <w:rFonts w:ascii="Arial" w:hAnsi="Arial" w:cs="Arial"/>
                <w:sz w:val="22"/>
                <w:lang w:val="en-US"/>
              </w:rPr>
              <w:t>Beracun</w:t>
            </w:r>
            <w:proofErr w:type="spellEnd"/>
          </w:p>
        </w:tc>
        <w:tc>
          <w:tcPr>
            <w:tcW w:w="1503" w:type="dxa"/>
            <w:vAlign w:val="center"/>
          </w:tcPr>
          <w:p w14:paraId="06BC8FBD" w14:textId="00451DF5" w:rsidR="00D03F31" w:rsidRPr="00D03F31" w:rsidRDefault="00D03F31" w:rsidP="003576C8">
            <w:pPr>
              <w:jc w:val="center"/>
              <w:rPr>
                <w:rFonts w:ascii="Arial" w:hAnsi="Arial" w:cs="Arial"/>
                <w:sz w:val="22"/>
                <w:highlight w:val="yellow"/>
                <w:lang w:val="id-ID"/>
              </w:rPr>
            </w:pPr>
            <w:commentRangeStart w:id="8"/>
            <w:r>
              <w:rPr>
                <w:rFonts w:ascii="Arial" w:hAnsi="Arial" w:cs="Arial"/>
                <w:sz w:val="22"/>
                <w:highlight w:val="yellow"/>
                <w:lang w:val="id-ID"/>
              </w:rPr>
              <w:t>55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</w:tr>
      <w:tr w:rsidR="00D03F31" w:rsidRPr="00AD473F" w14:paraId="00F5CDFA" w14:textId="77777777" w:rsidTr="00E52976">
        <w:trPr>
          <w:jc w:val="center"/>
        </w:trPr>
        <w:tc>
          <w:tcPr>
            <w:tcW w:w="510" w:type="dxa"/>
            <w:vAlign w:val="center"/>
          </w:tcPr>
          <w:p w14:paraId="41683AC8" w14:textId="77777777" w:rsidR="00D03F31" w:rsidRPr="00AD473F" w:rsidRDefault="00D03F31" w:rsidP="003576C8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AD473F">
              <w:rPr>
                <w:rFonts w:ascii="Arial" w:hAnsi="Arial" w:cs="Arial"/>
                <w:sz w:val="22"/>
                <w:lang w:val="en-US"/>
              </w:rPr>
              <w:t>6</w:t>
            </w:r>
          </w:p>
        </w:tc>
        <w:tc>
          <w:tcPr>
            <w:tcW w:w="1936" w:type="dxa"/>
            <w:vAlign w:val="center"/>
          </w:tcPr>
          <w:p w14:paraId="56A3EB63" w14:textId="4C245860" w:rsidR="00D03F31" w:rsidRPr="00AD473F" w:rsidRDefault="00D03F31" w:rsidP="00D03F31">
            <w:pPr>
              <w:jc w:val="left"/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AD473F">
              <w:rPr>
                <w:rFonts w:ascii="Arial" w:hAnsi="Arial" w:cs="Arial"/>
                <w:sz w:val="22"/>
                <w:lang w:val="en-US"/>
              </w:rPr>
              <w:t>Kain</w:t>
            </w:r>
            <w:proofErr w:type="spellEnd"/>
            <w:r w:rsidRPr="00AD473F">
              <w:rPr>
                <w:rFonts w:ascii="Arial" w:hAnsi="Arial" w:cs="Arial"/>
                <w:sz w:val="22"/>
                <w:lang w:val="en-US"/>
              </w:rPr>
              <w:t xml:space="preserve"> </w:t>
            </w:r>
            <w:proofErr w:type="spellStart"/>
            <w:r w:rsidRPr="00AD473F">
              <w:rPr>
                <w:rFonts w:ascii="Arial" w:hAnsi="Arial" w:cs="Arial"/>
                <w:sz w:val="22"/>
                <w:lang w:val="en-US"/>
              </w:rPr>
              <w:t>majun</w:t>
            </w:r>
            <w:proofErr w:type="spellEnd"/>
            <w:r w:rsidRPr="00AD473F">
              <w:rPr>
                <w:rFonts w:ascii="Arial" w:hAnsi="Arial" w:cs="Arial"/>
                <w:sz w:val="22"/>
                <w:lang w:val="en-US"/>
              </w:rPr>
              <w:t xml:space="preserve"> </w:t>
            </w:r>
            <w:proofErr w:type="spellStart"/>
            <w:r w:rsidRPr="00AD473F">
              <w:rPr>
                <w:rFonts w:ascii="Arial" w:hAnsi="Arial" w:cs="Arial"/>
                <w:sz w:val="22"/>
                <w:lang w:val="en-US"/>
              </w:rPr>
              <w:t>bekas</w:t>
            </w:r>
            <w:proofErr w:type="spellEnd"/>
            <w:r w:rsidRPr="00AD473F">
              <w:rPr>
                <w:rFonts w:ascii="Arial" w:hAnsi="Arial" w:cs="Arial"/>
                <w:sz w:val="22"/>
                <w:lang w:val="en-US"/>
              </w:rPr>
              <w:t xml:space="preserve"> </w:t>
            </w:r>
          </w:p>
        </w:tc>
        <w:tc>
          <w:tcPr>
            <w:tcW w:w="1494" w:type="dxa"/>
            <w:vAlign w:val="center"/>
          </w:tcPr>
          <w:p w14:paraId="698A21E9" w14:textId="77777777" w:rsidR="00D03F31" w:rsidRPr="00AD473F" w:rsidRDefault="00D03F31" w:rsidP="003576C8">
            <w:pPr>
              <w:jc w:val="center"/>
              <w:rPr>
                <w:rFonts w:ascii="Arial" w:hAnsi="Arial" w:cs="Arial"/>
                <w:sz w:val="22"/>
                <w:highlight w:val="yellow"/>
                <w:lang w:val="en-US"/>
              </w:rPr>
            </w:pPr>
            <w:r w:rsidRPr="00AD473F">
              <w:rPr>
                <w:rFonts w:ascii="Arial" w:hAnsi="Arial" w:cs="Arial"/>
                <w:sz w:val="22"/>
                <w:lang w:val="en-US"/>
              </w:rPr>
              <w:t>B110d</w:t>
            </w:r>
          </w:p>
        </w:tc>
        <w:tc>
          <w:tcPr>
            <w:tcW w:w="1800" w:type="dxa"/>
            <w:vAlign w:val="center"/>
          </w:tcPr>
          <w:p w14:paraId="7343C587" w14:textId="2E943C76" w:rsidR="00D03F31" w:rsidRPr="00AD473F" w:rsidRDefault="00D03F31" w:rsidP="003576C8">
            <w:pPr>
              <w:pStyle w:val="BodyText"/>
              <w:rPr>
                <w:rFonts w:ascii="Arial" w:hAnsi="Arial" w:cs="Arial"/>
                <w:sz w:val="22"/>
                <w:lang w:val="en-US"/>
              </w:rPr>
            </w:pPr>
            <w:r w:rsidRPr="00AD473F">
              <w:rPr>
                <w:rFonts w:ascii="Arial" w:hAnsi="Arial" w:cs="Arial"/>
                <w:sz w:val="22"/>
                <w:lang w:val="id-ID"/>
              </w:rPr>
              <w:t>Pemeliharaan Gedung TCC Batavia</w:t>
            </w:r>
          </w:p>
        </w:tc>
        <w:tc>
          <w:tcPr>
            <w:tcW w:w="1966" w:type="dxa"/>
            <w:vAlign w:val="center"/>
          </w:tcPr>
          <w:p w14:paraId="09FDBCBD" w14:textId="77777777" w:rsidR="00D03F31" w:rsidRPr="00AD473F" w:rsidRDefault="00D03F31" w:rsidP="00D03F3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AD473F">
              <w:rPr>
                <w:rFonts w:ascii="Arial" w:hAnsi="Arial" w:cs="Arial"/>
                <w:sz w:val="22"/>
                <w:lang w:val="en-US"/>
              </w:rPr>
              <w:t>Mudah</w:t>
            </w:r>
            <w:proofErr w:type="spellEnd"/>
            <w:r w:rsidRPr="00AD473F">
              <w:rPr>
                <w:rFonts w:ascii="Arial" w:hAnsi="Arial" w:cs="Arial"/>
                <w:sz w:val="22"/>
                <w:lang w:val="en-US"/>
              </w:rPr>
              <w:t xml:space="preserve"> </w:t>
            </w:r>
            <w:proofErr w:type="spellStart"/>
            <w:r w:rsidRPr="00AD473F">
              <w:rPr>
                <w:rFonts w:ascii="Arial" w:hAnsi="Arial" w:cs="Arial"/>
                <w:sz w:val="22"/>
                <w:lang w:val="en-US"/>
              </w:rPr>
              <w:t>Menyala</w:t>
            </w:r>
            <w:proofErr w:type="spellEnd"/>
          </w:p>
        </w:tc>
        <w:tc>
          <w:tcPr>
            <w:tcW w:w="1503" w:type="dxa"/>
            <w:vAlign w:val="center"/>
          </w:tcPr>
          <w:p w14:paraId="663E5954" w14:textId="07E04340" w:rsidR="00D03F31" w:rsidRPr="00D03F31" w:rsidRDefault="00D03F31" w:rsidP="003576C8">
            <w:pPr>
              <w:jc w:val="center"/>
              <w:rPr>
                <w:rFonts w:ascii="Arial" w:hAnsi="Arial" w:cs="Arial"/>
                <w:sz w:val="22"/>
                <w:highlight w:val="yellow"/>
                <w:lang w:val="id-ID"/>
              </w:rPr>
            </w:pPr>
            <w:commentRangeStart w:id="9"/>
            <w:r>
              <w:rPr>
                <w:rFonts w:ascii="Arial" w:hAnsi="Arial" w:cs="Arial"/>
                <w:sz w:val="22"/>
                <w:highlight w:val="yellow"/>
                <w:lang w:val="id-ID"/>
              </w:rPr>
              <w:t>2</w:t>
            </w:r>
            <w:commentRangeEnd w:id="9"/>
            <w:r>
              <w:rPr>
                <w:rStyle w:val="CommentReference"/>
              </w:rPr>
              <w:commentReference w:id="9"/>
            </w:r>
          </w:p>
        </w:tc>
      </w:tr>
      <w:tr w:rsidR="00D03F31" w:rsidRPr="00AD473F" w14:paraId="3B4CAFDA" w14:textId="77777777" w:rsidTr="00E52976">
        <w:trPr>
          <w:jc w:val="center"/>
        </w:trPr>
        <w:tc>
          <w:tcPr>
            <w:tcW w:w="510" w:type="dxa"/>
            <w:shd w:val="clear" w:color="auto" w:fill="B4C6E7" w:themeFill="accent1" w:themeFillTint="66"/>
            <w:vAlign w:val="center"/>
          </w:tcPr>
          <w:p w14:paraId="70EB96DB" w14:textId="77777777" w:rsidR="00D03F31" w:rsidRPr="00D03F31" w:rsidRDefault="00D03F31" w:rsidP="003576C8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D03F31">
              <w:rPr>
                <w:rFonts w:ascii="Arial" w:hAnsi="Arial" w:cs="Arial"/>
                <w:sz w:val="22"/>
                <w:lang w:val="en-US"/>
              </w:rPr>
              <w:t>7</w:t>
            </w:r>
          </w:p>
        </w:tc>
        <w:tc>
          <w:tcPr>
            <w:tcW w:w="1936" w:type="dxa"/>
            <w:shd w:val="clear" w:color="auto" w:fill="B4C6E7" w:themeFill="accent1" w:themeFillTint="66"/>
            <w:vAlign w:val="center"/>
          </w:tcPr>
          <w:p w14:paraId="190741C1" w14:textId="406F560A" w:rsidR="00D03F31" w:rsidRPr="00D03F31" w:rsidRDefault="00D03F31" w:rsidP="003576C8">
            <w:pPr>
              <w:jc w:val="left"/>
              <w:rPr>
                <w:rFonts w:ascii="Arial" w:hAnsi="Arial" w:cs="Arial"/>
                <w:sz w:val="22"/>
                <w:lang w:val="id-ID"/>
              </w:rPr>
            </w:pPr>
            <w:r w:rsidRPr="00D03F31">
              <w:rPr>
                <w:rFonts w:ascii="Arial" w:hAnsi="Arial" w:cs="Arial"/>
                <w:sz w:val="22"/>
                <w:lang w:val="id-ID"/>
              </w:rPr>
              <w:t>Ballast</w:t>
            </w:r>
          </w:p>
        </w:tc>
        <w:tc>
          <w:tcPr>
            <w:tcW w:w="1494" w:type="dxa"/>
            <w:shd w:val="clear" w:color="auto" w:fill="B4C6E7" w:themeFill="accent1" w:themeFillTint="66"/>
            <w:vAlign w:val="center"/>
          </w:tcPr>
          <w:p w14:paraId="4672413C" w14:textId="3A4041E8" w:rsidR="00D03F31" w:rsidRPr="00D03F31" w:rsidRDefault="00D03F31" w:rsidP="003576C8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D03F31">
              <w:rPr>
                <w:rFonts w:ascii="Arial" w:hAnsi="Arial" w:cs="Arial"/>
                <w:sz w:val="22"/>
                <w:lang w:val="en-US"/>
              </w:rPr>
              <w:t>B107d</w:t>
            </w:r>
          </w:p>
        </w:tc>
        <w:tc>
          <w:tcPr>
            <w:tcW w:w="1800" w:type="dxa"/>
            <w:shd w:val="clear" w:color="auto" w:fill="B4C6E7" w:themeFill="accent1" w:themeFillTint="66"/>
            <w:vAlign w:val="center"/>
          </w:tcPr>
          <w:p w14:paraId="283D7683" w14:textId="77777777" w:rsidR="00D03F31" w:rsidRPr="00D03F31" w:rsidRDefault="00D03F31" w:rsidP="003576C8">
            <w:pPr>
              <w:pStyle w:val="BodyText"/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D03F31">
              <w:rPr>
                <w:rFonts w:ascii="Arial" w:hAnsi="Arial" w:cs="Arial"/>
                <w:sz w:val="22"/>
                <w:lang w:val="en-US"/>
              </w:rPr>
              <w:t>Perkantoran</w:t>
            </w:r>
            <w:proofErr w:type="spellEnd"/>
            <w:r w:rsidRPr="00D03F31">
              <w:rPr>
                <w:rFonts w:ascii="Arial" w:hAnsi="Arial" w:cs="Arial"/>
                <w:sz w:val="22"/>
                <w:lang w:val="en-US"/>
              </w:rPr>
              <w:t xml:space="preserve"> (</w:t>
            </w:r>
            <w:proofErr w:type="spellStart"/>
            <w:r w:rsidRPr="00D03F31">
              <w:rPr>
                <w:rFonts w:ascii="Arial" w:hAnsi="Arial" w:cs="Arial"/>
                <w:sz w:val="22"/>
                <w:lang w:val="en-US"/>
              </w:rPr>
              <w:t>thoner</w:t>
            </w:r>
            <w:proofErr w:type="spellEnd"/>
            <w:r w:rsidRPr="00D03F31">
              <w:rPr>
                <w:rFonts w:ascii="Arial" w:hAnsi="Arial" w:cs="Arial"/>
                <w:sz w:val="22"/>
                <w:lang w:val="en-US"/>
              </w:rPr>
              <w:t>)</w:t>
            </w:r>
          </w:p>
        </w:tc>
        <w:tc>
          <w:tcPr>
            <w:tcW w:w="1966" w:type="dxa"/>
            <w:shd w:val="clear" w:color="auto" w:fill="B4C6E7" w:themeFill="accent1" w:themeFillTint="66"/>
            <w:vAlign w:val="center"/>
          </w:tcPr>
          <w:p w14:paraId="58F83FA7" w14:textId="77777777" w:rsidR="00D03F31" w:rsidRPr="00D03F31" w:rsidRDefault="00D03F31" w:rsidP="00D03F31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proofErr w:type="spellStart"/>
            <w:r w:rsidRPr="00D03F31">
              <w:rPr>
                <w:rFonts w:ascii="Arial" w:hAnsi="Arial" w:cs="Arial"/>
                <w:sz w:val="22"/>
                <w:lang w:val="en-US"/>
              </w:rPr>
              <w:t>Beracun</w:t>
            </w:r>
            <w:proofErr w:type="spellEnd"/>
          </w:p>
        </w:tc>
        <w:tc>
          <w:tcPr>
            <w:tcW w:w="1503" w:type="dxa"/>
            <w:shd w:val="clear" w:color="auto" w:fill="B4C6E7" w:themeFill="accent1" w:themeFillTint="66"/>
            <w:vAlign w:val="center"/>
          </w:tcPr>
          <w:p w14:paraId="46AECF1F" w14:textId="18460131" w:rsidR="00D03F31" w:rsidRPr="00D03F31" w:rsidRDefault="00D03F31" w:rsidP="003576C8">
            <w:pPr>
              <w:jc w:val="center"/>
              <w:rPr>
                <w:rFonts w:ascii="Arial" w:hAnsi="Arial" w:cs="Arial"/>
                <w:sz w:val="22"/>
                <w:lang w:val="id-ID"/>
              </w:rPr>
            </w:pPr>
            <w:r>
              <w:rPr>
                <w:rFonts w:ascii="Arial" w:hAnsi="Arial" w:cs="Arial"/>
                <w:sz w:val="22"/>
                <w:lang w:val="id-ID"/>
              </w:rPr>
              <w:t>2</w:t>
            </w:r>
          </w:p>
        </w:tc>
      </w:tr>
      <w:bookmarkEnd w:id="3"/>
    </w:tbl>
    <w:p w14:paraId="08032500" w14:textId="77777777" w:rsidR="009273D1" w:rsidRPr="00AD473F" w:rsidRDefault="009273D1" w:rsidP="009273D1">
      <w:pPr>
        <w:rPr>
          <w:rFonts w:ascii="Arial" w:hAnsi="Arial" w:cs="Arial"/>
          <w:sz w:val="22"/>
        </w:rPr>
      </w:pPr>
    </w:p>
    <w:p w14:paraId="17EBF8FE" w14:textId="77777777" w:rsidR="009273D1" w:rsidRDefault="009273D1" w:rsidP="009273D1">
      <w:pPr>
        <w:rPr>
          <w:lang w:val="id"/>
        </w:rPr>
      </w:pPr>
    </w:p>
    <w:tbl>
      <w:tblPr>
        <w:tblStyle w:val="TableGrid"/>
        <w:tblW w:w="8959" w:type="dxa"/>
        <w:jc w:val="center"/>
        <w:tblLook w:val="04A0" w:firstRow="1" w:lastRow="0" w:firstColumn="1" w:lastColumn="0" w:noHBand="0" w:noVBand="1"/>
      </w:tblPr>
      <w:tblGrid>
        <w:gridCol w:w="488"/>
        <w:gridCol w:w="5461"/>
        <w:gridCol w:w="1505"/>
        <w:gridCol w:w="1505"/>
      </w:tblGrid>
      <w:tr w:rsidR="009273D1" w14:paraId="24E3619F" w14:textId="77777777" w:rsidTr="003576C8">
        <w:trPr>
          <w:tblHeader/>
          <w:jc w:val="center"/>
        </w:trPr>
        <w:tc>
          <w:tcPr>
            <w:tcW w:w="488" w:type="dxa"/>
            <w:vAlign w:val="center"/>
          </w:tcPr>
          <w:p w14:paraId="52BBF8D2" w14:textId="77777777" w:rsidR="009273D1" w:rsidRPr="00071047" w:rsidRDefault="009273D1" w:rsidP="003576C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461" w:type="dxa"/>
            <w:vAlign w:val="center"/>
          </w:tcPr>
          <w:p w14:paraId="1045743F" w14:textId="77777777" w:rsidR="009273D1" w:rsidRPr="00071047" w:rsidRDefault="009273D1" w:rsidP="003576C8">
            <w:pPr>
              <w:jc w:val="center"/>
              <w:rPr>
                <w:b/>
                <w:bCs/>
                <w:sz w:val="20"/>
                <w:szCs w:val="20"/>
              </w:rPr>
            </w:pPr>
            <w:r w:rsidRPr="00071047">
              <w:rPr>
                <w:b/>
                <w:bCs/>
                <w:sz w:val="20"/>
                <w:szCs w:val="20"/>
                <w:lang w:val="en-US"/>
              </w:rPr>
              <w:t xml:space="preserve">Nama </w:t>
            </w:r>
            <w:proofErr w:type="spellStart"/>
            <w:r w:rsidRPr="00071047">
              <w:rPr>
                <w:b/>
                <w:bCs/>
                <w:sz w:val="20"/>
                <w:szCs w:val="20"/>
                <w:lang w:val="en-US"/>
              </w:rPr>
              <w:t>Limbah</w:t>
            </w:r>
            <w:proofErr w:type="spellEnd"/>
            <w:r w:rsidRPr="00071047">
              <w:rPr>
                <w:b/>
                <w:bCs/>
                <w:sz w:val="20"/>
                <w:szCs w:val="20"/>
                <w:lang w:val="en-US"/>
              </w:rPr>
              <w:t xml:space="preserve"> B3</w:t>
            </w:r>
          </w:p>
        </w:tc>
        <w:tc>
          <w:tcPr>
            <w:tcW w:w="1505" w:type="dxa"/>
          </w:tcPr>
          <w:p w14:paraId="53895433" w14:textId="77777777" w:rsidR="009273D1" w:rsidRPr="00071047" w:rsidRDefault="009273D1" w:rsidP="003576C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t>Kapasitas</w:t>
            </w:r>
            <w:proofErr w:type="spellEnd"/>
            <w:r>
              <w:t xml:space="preserve"> (Kg)</w:t>
            </w:r>
          </w:p>
        </w:tc>
        <w:tc>
          <w:tcPr>
            <w:tcW w:w="1505" w:type="dxa"/>
          </w:tcPr>
          <w:p w14:paraId="56701506" w14:textId="77777777" w:rsidR="009273D1" w:rsidRPr="00071047" w:rsidRDefault="009273D1" w:rsidP="003576C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t xml:space="preserve">Masa </w:t>
            </w:r>
            <w:proofErr w:type="spellStart"/>
            <w:r>
              <w:t>simpan</w:t>
            </w:r>
            <w:proofErr w:type="spellEnd"/>
            <w:r>
              <w:t xml:space="preserve"> (</w:t>
            </w:r>
            <w:proofErr w:type="spellStart"/>
            <w:r>
              <w:t>bulan</w:t>
            </w:r>
            <w:proofErr w:type="spellEnd"/>
            <w:r>
              <w:t>)</w:t>
            </w:r>
          </w:p>
        </w:tc>
      </w:tr>
      <w:tr w:rsidR="009273D1" w14:paraId="78B489F5" w14:textId="77777777" w:rsidTr="003576C8">
        <w:trPr>
          <w:jc w:val="center"/>
        </w:trPr>
        <w:tc>
          <w:tcPr>
            <w:tcW w:w="488" w:type="dxa"/>
            <w:vAlign w:val="center"/>
          </w:tcPr>
          <w:p w14:paraId="4224CD74" w14:textId="77777777" w:rsidR="009273D1" w:rsidRDefault="009273D1" w:rsidP="003576C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461" w:type="dxa"/>
            <w:vAlign w:val="center"/>
          </w:tcPr>
          <w:p w14:paraId="18EAB9ED" w14:textId="7CDE8B16" w:rsidR="009273D1" w:rsidRPr="00921757" w:rsidRDefault="004B7E10" w:rsidP="004B7E10">
            <w:pPr>
              <w:jc w:val="left"/>
              <w:rPr>
                <w:b/>
                <w:bCs/>
                <w:sz w:val="20"/>
                <w:szCs w:val="20"/>
                <w:lang w:val="id-ID"/>
              </w:rPr>
            </w:pPr>
            <w:r w:rsidRPr="00AD473F">
              <w:rPr>
                <w:rFonts w:ascii="Arial" w:hAnsi="Arial" w:cs="Arial"/>
                <w:sz w:val="22"/>
                <w:lang w:val="id-ID"/>
              </w:rPr>
              <w:t>Minyak Pelumas Bekas</w:t>
            </w:r>
          </w:p>
        </w:tc>
        <w:tc>
          <w:tcPr>
            <w:tcW w:w="1505" w:type="dxa"/>
            <w:vAlign w:val="center"/>
          </w:tcPr>
          <w:p w14:paraId="7FEB8A51" w14:textId="4F74CFAF" w:rsidR="009273D1" w:rsidRPr="00921757" w:rsidRDefault="00921757" w:rsidP="003576C8">
            <w:pPr>
              <w:jc w:val="center"/>
              <w:rPr>
                <w:b/>
                <w:bCs/>
                <w:sz w:val="20"/>
                <w:szCs w:val="20"/>
                <w:highlight w:val="yellow"/>
                <w:lang w:val="id-ID"/>
              </w:rPr>
            </w:pPr>
            <w:r>
              <w:rPr>
                <w:sz w:val="20"/>
                <w:szCs w:val="20"/>
                <w:highlight w:val="yellow"/>
                <w:lang w:val="id-ID"/>
              </w:rPr>
              <w:t>1 ton</w:t>
            </w:r>
          </w:p>
        </w:tc>
        <w:tc>
          <w:tcPr>
            <w:tcW w:w="1505" w:type="dxa"/>
          </w:tcPr>
          <w:p w14:paraId="0A2641BC" w14:textId="7C3DCBC0" w:rsidR="009273D1" w:rsidRPr="00921757" w:rsidRDefault="004B7E10" w:rsidP="003576C8">
            <w:pPr>
              <w:jc w:val="center"/>
              <w:rPr>
                <w:sz w:val="20"/>
                <w:szCs w:val="20"/>
                <w:highlight w:val="yellow"/>
                <w:lang w:val="id-ID"/>
              </w:rPr>
            </w:pPr>
            <w:r>
              <w:rPr>
                <w:sz w:val="20"/>
                <w:szCs w:val="20"/>
                <w:highlight w:val="yellow"/>
                <w:lang w:val="id-ID"/>
              </w:rPr>
              <w:t>90 hari</w:t>
            </w:r>
          </w:p>
        </w:tc>
      </w:tr>
      <w:tr w:rsidR="009273D1" w14:paraId="098F8041" w14:textId="77777777" w:rsidTr="003576C8">
        <w:trPr>
          <w:jc w:val="center"/>
        </w:trPr>
        <w:tc>
          <w:tcPr>
            <w:tcW w:w="488" w:type="dxa"/>
            <w:vAlign w:val="center"/>
          </w:tcPr>
          <w:p w14:paraId="411D72D7" w14:textId="77777777" w:rsidR="009273D1" w:rsidRDefault="009273D1" w:rsidP="003576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5461" w:type="dxa"/>
            <w:vAlign w:val="center"/>
          </w:tcPr>
          <w:p w14:paraId="21CB7F3E" w14:textId="378B8B96" w:rsidR="009273D1" w:rsidRPr="00071047" w:rsidRDefault="004B7E10" w:rsidP="004B7E10">
            <w:pPr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AD473F">
              <w:rPr>
                <w:rFonts w:ascii="Arial" w:hAnsi="Arial" w:cs="Arial"/>
                <w:sz w:val="22"/>
                <w:lang w:val="en-US"/>
              </w:rPr>
              <w:t>Kemasan</w:t>
            </w:r>
            <w:proofErr w:type="spellEnd"/>
            <w:r w:rsidRPr="00AD473F">
              <w:rPr>
                <w:rFonts w:ascii="Arial" w:hAnsi="Arial" w:cs="Arial"/>
                <w:sz w:val="22"/>
                <w:lang w:val="en-US"/>
              </w:rPr>
              <w:t xml:space="preserve"> </w:t>
            </w:r>
            <w:proofErr w:type="spellStart"/>
            <w:r w:rsidRPr="00AD473F">
              <w:rPr>
                <w:rFonts w:ascii="Arial" w:hAnsi="Arial" w:cs="Arial"/>
                <w:sz w:val="22"/>
                <w:lang w:val="en-US"/>
              </w:rPr>
              <w:t>bekas</w:t>
            </w:r>
            <w:proofErr w:type="spellEnd"/>
            <w:r w:rsidRPr="00AD473F">
              <w:rPr>
                <w:rFonts w:ascii="Arial" w:hAnsi="Arial" w:cs="Arial"/>
                <w:sz w:val="22"/>
                <w:lang w:val="en-US"/>
              </w:rPr>
              <w:t xml:space="preserve"> B3</w:t>
            </w:r>
          </w:p>
        </w:tc>
        <w:tc>
          <w:tcPr>
            <w:tcW w:w="1505" w:type="dxa"/>
            <w:vAlign w:val="center"/>
          </w:tcPr>
          <w:p w14:paraId="16DD3EE6" w14:textId="7BFB0407" w:rsidR="009273D1" w:rsidRPr="004B7E10" w:rsidRDefault="004B7E10" w:rsidP="003576C8">
            <w:pPr>
              <w:jc w:val="center"/>
              <w:rPr>
                <w:sz w:val="20"/>
                <w:szCs w:val="20"/>
                <w:highlight w:val="yellow"/>
                <w:lang w:val="id-ID"/>
              </w:rPr>
            </w:pPr>
            <w:r>
              <w:rPr>
                <w:sz w:val="20"/>
                <w:szCs w:val="20"/>
                <w:highlight w:val="yellow"/>
                <w:lang w:val="id-ID"/>
              </w:rPr>
              <w:t>12</w:t>
            </w:r>
          </w:p>
        </w:tc>
        <w:tc>
          <w:tcPr>
            <w:tcW w:w="1505" w:type="dxa"/>
          </w:tcPr>
          <w:p w14:paraId="40C2BB12" w14:textId="46885460" w:rsidR="009273D1" w:rsidRPr="004B7E10" w:rsidRDefault="004B7E10" w:rsidP="003576C8">
            <w:pPr>
              <w:jc w:val="center"/>
              <w:rPr>
                <w:sz w:val="20"/>
                <w:szCs w:val="20"/>
                <w:highlight w:val="yellow"/>
                <w:lang w:val="id-ID"/>
              </w:rPr>
            </w:pPr>
            <w:r>
              <w:rPr>
                <w:sz w:val="20"/>
                <w:szCs w:val="20"/>
                <w:highlight w:val="yellow"/>
                <w:lang w:val="id-ID"/>
              </w:rPr>
              <w:t>180 hari</w:t>
            </w:r>
          </w:p>
        </w:tc>
      </w:tr>
      <w:tr w:rsidR="009273D1" w14:paraId="74B166B9" w14:textId="77777777" w:rsidTr="003576C8">
        <w:trPr>
          <w:jc w:val="center"/>
        </w:trPr>
        <w:tc>
          <w:tcPr>
            <w:tcW w:w="488" w:type="dxa"/>
            <w:vAlign w:val="center"/>
          </w:tcPr>
          <w:p w14:paraId="6137E181" w14:textId="77777777" w:rsidR="009273D1" w:rsidRDefault="009273D1" w:rsidP="003576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461" w:type="dxa"/>
            <w:vAlign w:val="center"/>
          </w:tcPr>
          <w:p w14:paraId="37D2EBEE" w14:textId="41FAFD7D" w:rsidR="009273D1" w:rsidRDefault="004B7E10" w:rsidP="004B7E10">
            <w:pPr>
              <w:jc w:val="left"/>
              <w:rPr>
                <w:sz w:val="20"/>
                <w:szCs w:val="20"/>
                <w:lang w:val="en-US"/>
              </w:rPr>
            </w:pPr>
            <w:r w:rsidRPr="00AD473F">
              <w:rPr>
                <w:rFonts w:ascii="Arial" w:hAnsi="Arial" w:cs="Arial"/>
                <w:sz w:val="22"/>
                <w:lang w:val="id-ID"/>
              </w:rPr>
              <w:t xml:space="preserve">Lampu </w:t>
            </w:r>
            <w:r>
              <w:rPr>
                <w:rFonts w:ascii="Arial" w:hAnsi="Arial" w:cs="Arial"/>
                <w:sz w:val="22"/>
                <w:lang w:val="id-ID"/>
              </w:rPr>
              <w:t>TL, Lampu Hologen, Lampu PLC</w:t>
            </w:r>
          </w:p>
        </w:tc>
        <w:tc>
          <w:tcPr>
            <w:tcW w:w="1505" w:type="dxa"/>
            <w:vAlign w:val="center"/>
          </w:tcPr>
          <w:p w14:paraId="31B1C9AD" w14:textId="69CFBCE4" w:rsidR="009273D1" w:rsidRPr="004B7E10" w:rsidRDefault="004B7E10" w:rsidP="004B7E10">
            <w:pPr>
              <w:jc w:val="center"/>
              <w:rPr>
                <w:sz w:val="20"/>
                <w:szCs w:val="20"/>
                <w:highlight w:val="yellow"/>
                <w:lang w:val="id-ID"/>
              </w:rPr>
            </w:pPr>
            <w:r>
              <w:rPr>
                <w:sz w:val="20"/>
                <w:szCs w:val="20"/>
                <w:highlight w:val="yellow"/>
                <w:lang w:val="id-ID"/>
              </w:rPr>
              <w:t>100</w:t>
            </w:r>
          </w:p>
        </w:tc>
        <w:tc>
          <w:tcPr>
            <w:tcW w:w="1505" w:type="dxa"/>
          </w:tcPr>
          <w:p w14:paraId="0C92BEE1" w14:textId="65B05302" w:rsidR="009273D1" w:rsidRPr="00D2767E" w:rsidRDefault="004B7E10" w:rsidP="003576C8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  <w:lang w:val="id-ID"/>
              </w:rPr>
              <w:t>180 hari</w:t>
            </w:r>
          </w:p>
        </w:tc>
      </w:tr>
      <w:tr w:rsidR="004B7E10" w14:paraId="0DD4326E" w14:textId="77777777" w:rsidTr="003576C8">
        <w:trPr>
          <w:jc w:val="center"/>
        </w:trPr>
        <w:tc>
          <w:tcPr>
            <w:tcW w:w="488" w:type="dxa"/>
            <w:vAlign w:val="center"/>
          </w:tcPr>
          <w:p w14:paraId="54BEAEC2" w14:textId="77777777" w:rsidR="004B7E10" w:rsidRPr="00071047" w:rsidRDefault="004B7E10" w:rsidP="003576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461" w:type="dxa"/>
            <w:vAlign w:val="center"/>
          </w:tcPr>
          <w:p w14:paraId="32432384" w14:textId="37A7D11C" w:rsidR="004B7E10" w:rsidRPr="00071047" w:rsidRDefault="004B7E10" w:rsidP="003576C8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2"/>
                <w:lang w:val="id-ID"/>
              </w:rPr>
              <w:t>Baterai bekas dan Aki bekas</w:t>
            </w:r>
          </w:p>
        </w:tc>
        <w:tc>
          <w:tcPr>
            <w:tcW w:w="1505" w:type="dxa"/>
            <w:vAlign w:val="center"/>
          </w:tcPr>
          <w:p w14:paraId="54B64D07" w14:textId="43188FEA" w:rsidR="004B7E10" w:rsidRPr="00D2767E" w:rsidRDefault="004B7E10" w:rsidP="003576C8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  <w:lang w:val="id-ID"/>
              </w:rPr>
              <w:t>1.957</w:t>
            </w:r>
          </w:p>
        </w:tc>
        <w:tc>
          <w:tcPr>
            <w:tcW w:w="1505" w:type="dxa"/>
          </w:tcPr>
          <w:p w14:paraId="70B5E9B8" w14:textId="2055DCBA" w:rsidR="004B7E10" w:rsidRPr="00D2767E" w:rsidRDefault="004B7E10" w:rsidP="003576C8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  <w:lang w:val="id-ID"/>
              </w:rPr>
              <w:t>90 hari</w:t>
            </w:r>
          </w:p>
        </w:tc>
      </w:tr>
      <w:tr w:rsidR="004B7E10" w14:paraId="722F0E21" w14:textId="77777777" w:rsidTr="003576C8">
        <w:trPr>
          <w:jc w:val="center"/>
        </w:trPr>
        <w:tc>
          <w:tcPr>
            <w:tcW w:w="488" w:type="dxa"/>
            <w:vAlign w:val="center"/>
          </w:tcPr>
          <w:p w14:paraId="209F5FBC" w14:textId="77777777" w:rsidR="004B7E10" w:rsidRDefault="004B7E10" w:rsidP="003576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461" w:type="dxa"/>
            <w:vAlign w:val="center"/>
          </w:tcPr>
          <w:p w14:paraId="1D286480" w14:textId="0045C74F" w:rsidR="004B7E10" w:rsidRPr="00071047" w:rsidRDefault="004B7E10" w:rsidP="003576C8">
            <w:pPr>
              <w:jc w:val="left"/>
              <w:rPr>
                <w:sz w:val="20"/>
                <w:szCs w:val="20"/>
                <w:lang w:val="en-US"/>
              </w:rPr>
            </w:pPr>
            <w:r w:rsidRPr="00AD473F">
              <w:rPr>
                <w:rFonts w:ascii="Arial" w:hAnsi="Arial" w:cs="Arial"/>
                <w:sz w:val="22"/>
                <w:lang w:val="en-US"/>
              </w:rPr>
              <w:t xml:space="preserve">Filter </w:t>
            </w:r>
            <w:r>
              <w:rPr>
                <w:rFonts w:ascii="Arial" w:hAnsi="Arial" w:cs="Arial"/>
                <w:sz w:val="22"/>
                <w:lang w:val="id-ID"/>
              </w:rPr>
              <w:t>Oli bekas dan Filter Solar bekas</w:t>
            </w:r>
          </w:p>
        </w:tc>
        <w:tc>
          <w:tcPr>
            <w:tcW w:w="1505" w:type="dxa"/>
            <w:vAlign w:val="center"/>
          </w:tcPr>
          <w:p w14:paraId="31A434A1" w14:textId="4806355D" w:rsidR="004B7E10" w:rsidRPr="004B7E10" w:rsidRDefault="004B7E10" w:rsidP="003576C8">
            <w:pPr>
              <w:jc w:val="center"/>
              <w:rPr>
                <w:sz w:val="20"/>
                <w:szCs w:val="20"/>
                <w:highlight w:val="yellow"/>
                <w:lang w:val="id-ID"/>
              </w:rPr>
            </w:pPr>
            <w:r>
              <w:rPr>
                <w:sz w:val="20"/>
                <w:szCs w:val="20"/>
                <w:highlight w:val="yellow"/>
                <w:lang w:val="id-ID"/>
              </w:rPr>
              <w:t>55</w:t>
            </w:r>
          </w:p>
        </w:tc>
        <w:tc>
          <w:tcPr>
            <w:tcW w:w="1505" w:type="dxa"/>
          </w:tcPr>
          <w:p w14:paraId="0383CBD3" w14:textId="54CF7F24" w:rsidR="004B7E10" w:rsidRPr="00D2767E" w:rsidRDefault="004B7E10" w:rsidP="003576C8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>
              <w:rPr>
                <w:sz w:val="20"/>
                <w:szCs w:val="20"/>
                <w:highlight w:val="yellow"/>
                <w:lang w:val="id-ID"/>
              </w:rPr>
              <w:t>180 hari</w:t>
            </w:r>
          </w:p>
        </w:tc>
      </w:tr>
      <w:tr w:rsidR="004B7E10" w14:paraId="5F94F885" w14:textId="77777777" w:rsidTr="003576C8">
        <w:trPr>
          <w:jc w:val="center"/>
        </w:trPr>
        <w:tc>
          <w:tcPr>
            <w:tcW w:w="488" w:type="dxa"/>
            <w:vAlign w:val="center"/>
          </w:tcPr>
          <w:p w14:paraId="123DF5D6" w14:textId="77777777" w:rsidR="004B7E10" w:rsidRDefault="004B7E10" w:rsidP="003576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5461" w:type="dxa"/>
            <w:vAlign w:val="center"/>
          </w:tcPr>
          <w:p w14:paraId="6E0CD14E" w14:textId="4BDB0EE1" w:rsidR="004B7E10" w:rsidRDefault="004B7E10" w:rsidP="003576C8">
            <w:pPr>
              <w:jc w:val="left"/>
              <w:rPr>
                <w:sz w:val="20"/>
                <w:szCs w:val="20"/>
                <w:lang w:val="en-US"/>
              </w:rPr>
            </w:pPr>
            <w:proofErr w:type="spellStart"/>
            <w:r w:rsidRPr="00AD473F">
              <w:rPr>
                <w:rFonts w:ascii="Arial" w:hAnsi="Arial" w:cs="Arial"/>
                <w:sz w:val="22"/>
                <w:lang w:val="en-US"/>
              </w:rPr>
              <w:t>Kain</w:t>
            </w:r>
            <w:proofErr w:type="spellEnd"/>
            <w:r w:rsidRPr="00AD473F">
              <w:rPr>
                <w:rFonts w:ascii="Arial" w:hAnsi="Arial" w:cs="Arial"/>
                <w:sz w:val="22"/>
                <w:lang w:val="en-US"/>
              </w:rPr>
              <w:t xml:space="preserve"> </w:t>
            </w:r>
            <w:proofErr w:type="spellStart"/>
            <w:r w:rsidRPr="00AD473F">
              <w:rPr>
                <w:rFonts w:ascii="Arial" w:hAnsi="Arial" w:cs="Arial"/>
                <w:sz w:val="22"/>
                <w:lang w:val="en-US"/>
              </w:rPr>
              <w:t>majun</w:t>
            </w:r>
            <w:proofErr w:type="spellEnd"/>
            <w:r w:rsidRPr="00AD473F">
              <w:rPr>
                <w:rFonts w:ascii="Arial" w:hAnsi="Arial" w:cs="Arial"/>
                <w:sz w:val="22"/>
                <w:lang w:val="en-US"/>
              </w:rPr>
              <w:t xml:space="preserve"> </w:t>
            </w:r>
            <w:proofErr w:type="spellStart"/>
            <w:r w:rsidRPr="00AD473F">
              <w:rPr>
                <w:rFonts w:ascii="Arial" w:hAnsi="Arial" w:cs="Arial"/>
                <w:sz w:val="22"/>
                <w:lang w:val="en-US"/>
              </w:rPr>
              <w:t>bekas</w:t>
            </w:r>
            <w:proofErr w:type="spellEnd"/>
          </w:p>
        </w:tc>
        <w:tc>
          <w:tcPr>
            <w:tcW w:w="1505" w:type="dxa"/>
            <w:vAlign w:val="center"/>
          </w:tcPr>
          <w:p w14:paraId="7CC690DF" w14:textId="44B6037A" w:rsidR="004B7E10" w:rsidRPr="004B7E10" w:rsidRDefault="004B7E10" w:rsidP="003576C8">
            <w:pPr>
              <w:jc w:val="center"/>
              <w:rPr>
                <w:sz w:val="20"/>
                <w:szCs w:val="20"/>
                <w:highlight w:val="yellow"/>
                <w:lang w:val="id-ID"/>
              </w:rPr>
            </w:pPr>
            <w:r>
              <w:rPr>
                <w:sz w:val="20"/>
                <w:szCs w:val="20"/>
                <w:highlight w:val="yellow"/>
                <w:lang w:val="id-ID"/>
              </w:rPr>
              <w:t>3kg</w:t>
            </w:r>
          </w:p>
        </w:tc>
        <w:tc>
          <w:tcPr>
            <w:tcW w:w="1505" w:type="dxa"/>
          </w:tcPr>
          <w:p w14:paraId="68B0BECF" w14:textId="145C52EA" w:rsidR="004B7E10" w:rsidRPr="00D2767E" w:rsidRDefault="004B7E10" w:rsidP="003576C8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>
              <w:rPr>
                <w:sz w:val="20"/>
                <w:szCs w:val="20"/>
                <w:highlight w:val="yellow"/>
                <w:lang w:val="id-ID"/>
              </w:rPr>
              <w:t>180 hari</w:t>
            </w:r>
          </w:p>
        </w:tc>
      </w:tr>
      <w:tr w:rsidR="004B7E10" w14:paraId="5F55B4D3" w14:textId="77777777" w:rsidTr="003576C8">
        <w:trPr>
          <w:jc w:val="center"/>
        </w:trPr>
        <w:tc>
          <w:tcPr>
            <w:tcW w:w="488" w:type="dxa"/>
            <w:shd w:val="clear" w:color="auto" w:fill="B4C6E7" w:themeFill="accent1" w:themeFillTint="66"/>
            <w:vAlign w:val="center"/>
          </w:tcPr>
          <w:p w14:paraId="710EE0AD" w14:textId="77777777" w:rsidR="004B7E10" w:rsidRDefault="004B7E10" w:rsidP="003576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5461" w:type="dxa"/>
            <w:shd w:val="clear" w:color="auto" w:fill="B4C6E7" w:themeFill="accent1" w:themeFillTint="66"/>
            <w:vAlign w:val="center"/>
          </w:tcPr>
          <w:p w14:paraId="62CE4F4C" w14:textId="4A4D756D" w:rsidR="004B7E10" w:rsidRPr="004B7E10" w:rsidRDefault="004B7E10" w:rsidP="003576C8">
            <w:pPr>
              <w:jc w:val="left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Balast</w:t>
            </w:r>
          </w:p>
        </w:tc>
        <w:tc>
          <w:tcPr>
            <w:tcW w:w="1505" w:type="dxa"/>
            <w:shd w:val="clear" w:color="auto" w:fill="B4C6E7" w:themeFill="accent1" w:themeFillTint="66"/>
            <w:vAlign w:val="center"/>
          </w:tcPr>
          <w:p w14:paraId="1FC4F998" w14:textId="189EAE91" w:rsidR="004B7E10" w:rsidRPr="004B7E10" w:rsidRDefault="004B7E10" w:rsidP="003576C8">
            <w:pPr>
              <w:jc w:val="center"/>
              <w:rPr>
                <w:sz w:val="20"/>
                <w:szCs w:val="20"/>
                <w:highlight w:val="yellow"/>
                <w:lang w:val="id-ID"/>
              </w:rPr>
            </w:pPr>
            <w:r>
              <w:rPr>
                <w:sz w:val="20"/>
                <w:szCs w:val="20"/>
                <w:highlight w:val="yellow"/>
                <w:lang w:val="id-ID"/>
              </w:rPr>
              <w:t>5kg</w:t>
            </w:r>
          </w:p>
        </w:tc>
        <w:tc>
          <w:tcPr>
            <w:tcW w:w="1505" w:type="dxa"/>
            <w:shd w:val="clear" w:color="auto" w:fill="B4C6E7" w:themeFill="accent1" w:themeFillTint="66"/>
          </w:tcPr>
          <w:p w14:paraId="62A7EDAB" w14:textId="24FA58B8" w:rsidR="004B7E10" w:rsidRPr="00D2767E" w:rsidRDefault="004B7E10" w:rsidP="003576C8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>
              <w:rPr>
                <w:sz w:val="20"/>
                <w:szCs w:val="20"/>
                <w:highlight w:val="yellow"/>
                <w:lang w:val="id-ID"/>
              </w:rPr>
              <w:t>180 hari</w:t>
            </w:r>
          </w:p>
        </w:tc>
      </w:tr>
    </w:tbl>
    <w:p w14:paraId="7BAF2C91" w14:textId="77777777" w:rsidR="009273D1" w:rsidRPr="003462C3" w:rsidRDefault="009273D1" w:rsidP="009273D1">
      <w:pPr>
        <w:rPr>
          <w:lang w:val="id"/>
        </w:rPr>
        <w:sectPr w:rsidR="009273D1" w:rsidRPr="003462C3" w:rsidSect="000A41AC">
          <w:headerReference w:type="default" r:id="rId8"/>
          <w:footerReference w:type="default" r:id="rId9"/>
          <w:pgSz w:w="11906" w:h="16838"/>
          <w:pgMar w:top="1701" w:right="1701" w:bottom="1701" w:left="1701" w:header="708" w:footer="708" w:gutter="0"/>
          <w:pgNumType w:start="1"/>
          <w:cols w:space="708"/>
          <w:docGrid w:linePitch="360"/>
        </w:sectPr>
      </w:pPr>
    </w:p>
    <w:p w14:paraId="555D0AC3" w14:textId="77777777" w:rsidR="00696B7A" w:rsidRDefault="00696B7A"/>
    <w:sectPr w:rsidR="00696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PF4DLW37@outlook.com" w:date="2023-12-07T13:42:00Z" w:initials="I">
    <w:p w14:paraId="0A4DA007" w14:textId="77777777" w:rsidR="009273D1" w:rsidRDefault="009273D1" w:rsidP="009273D1">
      <w:pPr>
        <w:pStyle w:val="CommentText"/>
        <w:jc w:val="left"/>
      </w:pPr>
      <w:r>
        <w:rPr>
          <w:rStyle w:val="CommentReference"/>
        </w:rPr>
        <w:annotationRef/>
      </w:r>
      <w:r>
        <w:t>Dicek di pemrakarsa, dan ditimbang, beratnya ada berapa dibagi 12</w:t>
      </w:r>
    </w:p>
  </w:comment>
  <w:comment w:id="4" w:author="chief-hrd" w:date="2023-12-21T09:24:00Z" w:initials="lgs">
    <w:p w14:paraId="7ACFE12B" w14:textId="56097BDE" w:rsidR="00AD473F" w:rsidRPr="00AD473F" w:rsidRDefault="00AD473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Dilakukan 1 tahun sekali</w:t>
      </w:r>
    </w:p>
  </w:comment>
  <w:comment w:id="5" w:author="chief-hrd" w:date="2023-12-21T09:30:00Z" w:initials="lgs">
    <w:p w14:paraId="3E53D745" w14:textId="20F7A437" w:rsidR="00E52976" w:rsidRPr="00E52976" w:rsidRDefault="00E5297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perbulan</w:t>
      </w:r>
    </w:p>
  </w:comment>
  <w:comment w:id="6" w:author="chief-hrd" w:date="2023-12-21T09:26:00Z" w:initials="lgs">
    <w:p w14:paraId="7DC54687" w14:textId="3B9D8D67" w:rsidR="00AD473F" w:rsidRPr="00AD473F" w:rsidRDefault="00AD473F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Perbulan 8.3 Kg</w:t>
      </w:r>
    </w:p>
  </w:comment>
  <w:comment w:id="7" w:author="chief-hrd" w:date="2023-12-21T09:34:00Z" w:initials="lgs">
    <w:p w14:paraId="20199D1E" w14:textId="33F44D0A" w:rsidR="00E52976" w:rsidRPr="00E52976" w:rsidRDefault="00E5297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Penggantian 2 tahun sekali</w:t>
      </w:r>
    </w:p>
  </w:comment>
  <w:comment w:id="8" w:author="chief-hrd" w:date="2023-12-21T13:14:00Z" w:initials="lgs">
    <w:p w14:paraId="769B0097" w14:textId="28A7E5B7" w:rsidR="00D03F31" w:rsidRPr="00D03F31" w:rsidRDefault="00D03F3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Dilakukan 1 tahun sekali</w:t>
      </w:r>
    </w:p>
  </w:comment>
  <w:comment w:id="9" w:author="chief-hrd" w:date="2023-12-21T13:15:00Z" w:initials="lgs">
    <w:p w14:paraId="4180B38F" w14:textId="6F6DB614" w:rsidR="00D03F31" w:rsidRPr="00D03F31" w:rsidRDefault="00D03F3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Per bulan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4DA0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9FD05F9" w16cex:dateUtc="2023-12-07T0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4DA007" w16cid:durableId="09FD05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731425" w14:textId="77777777" w:rsidR="008D494A" w:rsidRDefault="008D494A">
      <w:pPr>
        <w:spacing w:before="0" w:after="0" w:line="240" w:lineRule="auto"/>
      </w:pPr>
      <w:r>
        <w:separator/>
      </w:r>
    </w:p>
  </w:endnote>
  <w:endnote w:type="continuationSeparator" w:id="0">
    <w:p w14:paraId="3A764846" w14:textId="77777777" w:rsidR="008D494A" w:rsidRDefault="008D49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4689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A5DBEE" w14:textId="77777777" w:rsidR="00C621D3" w:rsidRDefault="00185D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52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3F32C40" w14:textId="77777777" w:rsidR="00C621D3" w:rsidRDefault="00C621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7615CA" w14:textId="77777777" w:rsidR="008D494A" w:rsidRDefault="008D494A">
      <w:pPr>
        <w:spacing w:before="0" w:after="0" w:line="240" w:lineRule="auto"/>
      </w:pPr>
      <w:r>
        <w:separator/>
      </w:r>
    </w:p>
  </w:footnote>
  <w:footnote w:type="continuationSeparator" w:id="0">
    <w:p w14:paraId="554EA855" w14:textId="77777777" w:rsidR="008D494A" w:rsidRDefault="008D49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00EF01" w14:textId="77777777" w:rsidR="00C621D3" w:rsidRPr="00524CFF" w:rsidRDefault="00185DA3" w:rsidP="00524CFF">
    <w:pPr>
      <w:pStyle w:val="Header"/>
      <w:jc w:val="right"/>
      <w:rPr>
        <w:b/>
        <w:bCs/>
        <w:lang w:val="en-US"/>
      </w:rPr>
    </w:pPr>
    <w:r>
      <w:rPr>
        <w:b/>
        <w:bCs/>
        <w:lang w:val="en-US"/>
      </w:rPr>
      <w:t xml:space="preserve">    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F4DLW37@outlook.com">
    <w15:presenceInfo w15:providerId="Windows Live" w15:userId="343822b09bfbdf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3D1"/>
    <w:rsid w:val="00084EF9"/>
    <w:rsid w:val="00143371"/>
    <w:rsid w:val="00185DA3"/>
    <w:rsid w:val="004B7E10"/>
    <w:rsid w:val="004C5230"/>
    <w:rsid w:val="00696B7A"/>
    <w:rsid w:val="008D494A"/>
    <w:rsid w:val="00921757"/>
    <w:rsid w:val="009273D1"/>
    <w:rsid w:val="00AD473F"/>
    <w:rsid w:val="00C621D3"/>
    <w:rsid w:val="00D03F31"/>
    <w:rsid w:val="00E37026"/>
    <w:rsid w:val="00E5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6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3D1"/>
    <w:pPr>
      <w:spacing w:before="120" w:after="120" w:line="276" w:lineRule="auto"/>
      <w:jc w:val="both"/>
    </w:pPr>
    <w:rPr>
      <w:rFonts w:ascii="Bookman Old Style" w:hAnsi="Bookman Old Style"/>
      <w:kern w:val="0"/>
      <w:sz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9273D1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link w:val="BodyTextChar"/>
    <w:uiPriority w:val="1"/>
    <w:qFormat/>
    <w:rsid w:val="009273D1"/>
    <w:pPr>
      <w:widowControl w:val="0"/>
      <w:autoSpaceDE w:val="0"/>
      <w:autoSpaceDN w:val="0"/>
      <w:spacing w:after="0" w:line="276" w:lineRule="auto"/>
    </w:pPr>
    <w:rPr>
      <w:rFonts w:ascii="Bookman Old Style" w:eastAsia="Times New Roman" w:hAnsi="Bookman Old Style" w:cs="Times New Roman"/>
      <w:kern w:val="0"/>
      <w:sz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273D1"/>
    <w:rPr>
      <w:rFonts w:ascii="Bookman Old Style" w:eastAsia="Times New Roman" w:hAnsi="Bookman Old Style" w:cs="Times New Roman"/>
      <w:kern w:val="0"/>
      <w:sz w:val="24"/>
      <w:lang w:val="id"/>
      <w14:ligatures w14:val="none"/>
    </w:rPr>
  </w:style>
  <w:style w:type="paragraph" w:styleId="Caption">
    <w:name w:val="caption"/>
    <w:next w:val="Normal"/>
    <w:uiPriority w:val="35"/>
    <w:unhideWhenUsed/>
    <w:qFormat/>
    <w:rsid w:val="009273D1"/>
    <w:pPr>
      <w:spacing w:after="200" w:line="240" w:lineRule="auto"/>
      <w:jc w:val="center"/>
    </w:pPr>
    <w:rPr>
      <w:rFonts w:ascii="Bookman Old Style" w:hAnsi="Bookman Old Style"/>
      <w:b/>
      <w:iCs/>
      <w:kern w:val="0"/>
      <w:sz w:val="24"/>
      <w:szCs w:val="18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27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3D1"/>
    <w:rPr>
      <w:rFonts w:ascii="Bookman Old Style" w:hAnsi="Bookman Old Style"/>
      <w:kern w:val="0"/>
      <w:sz w:val="24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27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3D1"/>
    <w:rPr>
      <w:rFonts w:ascii="Bookman Old Style" w:hAnsi="Bookman Old Style"/>
      <w:kern w:val="0"/>
      <w:sz w:val="24"/>
      <w:lang w:val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2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73D1"/>
    <w:rPr>
      <w:rFonts w:ascii="Bookman Old Style" w:hAnsi="Bookman Old Style"/>
      <w:kern w:val="0"/>
      <w:sz w:val="20"/>
      <w:szCs w:val="20"/>
      <w:lang w:val="en-GB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EF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EF9"/>
    <w:rPr>
      <w:rFonts w:ascii="Tahoma" w:hAnsi="Tahoma" w:cs="Tahoma"/>
      <w:kern w:val="0"/>
      <w:sz w:val="16"/>
      <w:szCs w:val="16"/>
      <w:lang w:val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7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73F"/>
    <w:rPr>
      <w:rFonts w:ascii="Bookman Old Style" w:hAnsi="Bookman Old Style"/>
      <w:b/>
      <w:bCs/>
      <w:kern w:val="0"/>
      <w:sz w:val="20"/>
      <w:szCs w:val="20"/>
      <w:lang w:val="en-GB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3D1"/>
    <w:pPr>
      <w:spacing w:before="120" w:after="120" w:line="276" w:lineRule="auto"/>
      <w:jc w:val="both"/>
    </w:pPr>
    <w:rPr>
      <w:rFonts w:ascii="Bookman Old Style" w:hAnsi="Bookman Old Style"/>
      <w:kern w:val="0"/>
      <w:sz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9273D1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link w:val="BodyTextChar"/>
    <w:uiPriority w:val="1"/>
    <w:qFormat/>
    <w:rsid w:val="009273D1"/>
    <w:pPr>
      <w:widowControl w:val="0"/>
      <w:autoSpaceDE w:val="0"/>
      <w:autoSpaceDN w:val="0"/>
      <w:spacing w:after="0" w:line="276" w:lineRule="auto"/>
    </w:pPr>
    <w:rPr>
      <w:rFonts w:ascii="Bookman Old Style" w:eastAsia="Times New Roman" w:hAnsi="Bookman Old Style" w:cs="Times New Roman"/>
      <w:kern w:val="0"/>
      <w:sz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273D1"/>
    <w:rPr>
      <w:rFonts w:ascii="Bookman Old Style" w:eastAsia="Times New Roman" w:hAnsi="Bookman Old Style" w:cs="Times New Roman"/>
      <w:kern w:val="0"/>
      <w:sz w:val="24"/>
      <w:lang w:val="id"/>
      <w14:ligatures w14:val="none"/>
    </w:rPr>
  </w:style>
  <w:style w:type="paragraph" w:styleId="Caption">
    <w:name w:val="caption"/>
    <w:next w:val="Normal"/>
    <w:uiPriority w:val="35"/>
    <w:unhideWhenUsed/>
    <w:qFormat/>
    <w:rsid w:val="009273D1"/>
    <w:pPr>
      <w:spacing w:after="200" w:line="240" w:lineRule="auto"/>
      <w:jc w:val="center"/>
    </w:pPr>
    <w:rPr>
      <w:rFonts w:ascii="Bookman Old Style" w:hAnsi="Bookman Old Style"/>
      <w:b/>
      <w:iCs/>
      <w:kern w:val="0"/>
      <w:sz w:val="24"/>
      <w:szCs w:val="18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27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3D1"/>
    <w:rPr>
      <w:rFonts w:ascii="Bookman Old Style" w:hAnsi="Bookman Old Style"/>
      <w:kern w:val="0"/>
      <w:sz w:val="24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27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3D1"/>
    <w:rPr>
      <w:rFonts w:ascii="Bookman Old Style" w:hAnsi="Bookman Old Style"/>
      <w:kern w:val="0"/>
      <w:sz w:val="24"/>
      <w:lang w:val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2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73D1"/>
    <w:rPr>
      <w:rFonts w:ascii="Bookman Old Style" w:hAnsi="Bookman Old Style"/>
      <w:kern w:val="0"/>
      <w:sz w:val="20"/>
      <w:szCs w:val="20"/>
      <w:lang w:val="en-GB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EF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EF9"/>
    <w:rPr>
      <w:rFonts w:ascii="Tahoma" w:hAnsi="Tahoma" w:cs="Tahoma"/>
      <w:kern w:val="0"/>
      <w:sz w:val="16"/>
      <w:szCs w:val="16"/>
      <w:lang w:val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7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73F"/>
    <w:rPr>
      <w:rFonts w:ascii="Bookman Old Style" w:hAnsi="Bookman Old Style"/>
      <w:b/>
      <w:bCs/>
      <w:kern w:val="0"/>
      <w:sz w:val="20"/>
      <w:szCs w:val="2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8/08/relationships/commentsExtensible" Target="commentsExtensi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Langgeng Gemilang Sejahtera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PF4DLW37@outlook.com</dc:creator>
  <cp:lastModifiedBy>chief-hrd</cp:lastModifiedBy>
  <cp:revision>2</cp:revision>
  <dcterms:created xsi:type="dcterms:W3CDTF">2024-01-17T07:37:00Z</dcterms:created>
  <dcterms:modified xsi:type="dcterms:W3CDTF">2024-01-17T07:37:00Z</dcterms:modified>
</cp:coreProperties>
</file>