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3CD5" w14:textId="247F869C" w:rsidR="008D35C8" w:rsidRPr="007626A1" w:rsidRDefault="008D35C8" w:rsidP="008D35C8">
      <w:pPr>
        <w:bidi/>
        <w:rPr>
          <w:b/>
          <w:bCs/>
          <w:sz w:val="28"/>
          <w:szCs w:val="28"/>
          <w:rtl/>
        </w:rPr>
      </w:pPr>
      <w:r w:rsidRPr="007626A1">
        <w:rPr>
          <w:rFonts w:hint="cs"/>
          <w:b/>
          <w:bCs/>
          <w:sz w:val="28"/>
          <w:szCs w:val="28"/>
          <w:rtl/>
        </w:rPr>
        <w:t>إنشاء أول برنامج في جافا :</w:t>
      </w:r>
    </w:p>
    <w:p w14:paraId="0A715268" w14:textId="77777777" w:rsidR="008D35C8" w:rsidRPr="008D35C8"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D35C8">
        <w:rPr>
          <w:rFonts w:ascii="Consolas" w:eastAsia="Times New Roman" w:hAnsi="Consolas" w:cs="Courier New"/>
          <w:color w:val="0077AA"/>
          <w:sz w:val="23"/>
          <w:szCs w:val="23"/>
        </w:rPr>
        <w:t>public</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0077AA"/>
          <w:sz w:val="23"/>
          <w:szCs w:val="23"/>
        </w:rPr>
        <w:t>class</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DD4A68"/>
          <w:sz w:val="23"/>
          <w:szCs w:val="23"/>
        </w:rPr>
        <w:t>Main</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999999"/>
          <w:sz w:val="23"/>
          <w:szCs w:val="23"/>
        </w:rPr>
        <w:t>{</w:t>
      </w:r>
    </w:p>
    <w:p w14:paraId="3873070B" w14:textId="77777777" w:rsidR="008D35C8" w:rsidRPr="008D35C8"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0077AA"/>
          <w:sz w:val="23"/>
          <w:szCs w:val="23"/>
        </w:rPr>
        <w:t>public</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0077AA"/>
          <w:sz w:val="23"/>
          <w:szCs w:val="23"/>
        </w:rPr>
        <w:t>static</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0077AA"/>
          <w:sz w:val="23"/>
          <w:szCs w:val="23"/>
        </w:rPr>
        <w:t>void</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DD4A68"/>
          <w:sz w:val="23"/>
          <w:szCs w:val="23"/>
        </w:rPr>
        <w:t>main</w:t>
      </w:r>
      <w:r w:rsidRPr="008D35C8">
        <w:rPr>
          <w:rFonts w:ascii="Consolas" w:eastAsia="Times New Roman" w:hAnsi="Consolas" w:cs="Courier New"/>
          <w:color w:val="999999"/>
          <w:sz w:val="23"/>
          <w:szCs w:val="23"/>
        </w:rPr>
        <w:t>(</w:t>
      </w:r>
      <w:r w:rsidRPr="008D35C8">
        <w:rPr>
          <w:rFonts w:ascii="Consolas" w:eastAsia="Times New Roman" w:hAnsi="Consolas" w:cs="Courier New"/>
          <w:color w:val="DD4A68"/>
          <w:sz w:val="23"/>
          <w:szCs w:val="23"/>
        </w:rPr>
        <w:t>String</w:t>
      </w:r>
      <w:r w:rsidRPr="008D35C8">
        <w:rPr>
          <w:rFonts w:ascii="Consolas" w:eastAsia="Times New Roman" w:hAnsi="Consolas" w:cs="Courier New"/>
          <w:color w:val="999999"/>
          <w:sz w:val="23"/>
          <w:szCs w:val="23"/>
        </w:rPr>
        <w:t>[]</w:t>
      </w:r>
      <w:r w:rsidRPr="008D35C8">
        <w:rPr>
          <w:rFonts w:ascii="Consolas" w:eastAsia="Times New Roman" w:hAnsi="Consolas" w:cs="Courier New"/>
          <w:color w:val="000000"/>
          <w:sz w:val="23"/>
          <w:szCs w:val="23"/>
        </w:rPr>
        <w:t xml:space="preserve"> args</w:t>
      </w:r>
      <w:r w:rsidRPr="008D35C8">
        <w:rPr>
          <w:rFonts w:ascii="Consolas" w:eastAsia="Times New Roman" w:hAnsi="Consolas" w:cs="Courier New"/>
          <w:color w:val="999999"/>
          <w:sz w:val="23"/>
          <w:szCs w:val="23"/>
        </w:rPr>
        <w:t>)</w:t>
      </w: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999999"/>
          <w:sz w:val="23"/>
          <w:szCs w:val="23"/>
        </w:rPr>
        <w:t>{</w:t>
      </w:r>
    </w:p>
    <w:p w14:paraId="2FE211BB" w14:textId="77777777" w:rsidR="008D35C8" w:rsidRPr="008D35C8"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DD4A68"/>
          <w:sz w:val="23"/>
          <w:szCs w:val="23"/>
        </w:rPr>
        <w:t>System</w:t>
      </w:r>
      <w:r w:rsidRPr="008D35C8">
        <w:rPr>
          <w:rFonts w:ascii="Consolas" w:eastAsia="Times New Roman" w:hAnsi="Consolas" w:cs="Courier New"/>
          <w:color w:val="999999"/>
          <w:sz w:val="23"/>
          <w:szCs w:val="23"/>
        </w:rPr>
        <w:t>.</w:t>
      </w:r>
      <w:r w:rsidRPr="008D35C8">
        <w:rPr>
          <w:rFonts w:ascii="Consolas" w:eastAsia="Times New Roman" w:hAnsi="Consolas" w:cs="Courier New"/>
          <w:color w:val="000000"/>
          <w:sz w:val="23"/>
          <w:szCs w:val="23"/>
        </w:rPr>
        <w:t>out</w:t>
      </w:r>
      <w:r w:rsidRPr="008D35C8">
        <w:rPr>
          <w:rFonts w:ascii="Consolas" w:eastAsia="Times New Roman" w:hAnsi="Consolas" w:cs="Courier New"/>
          <w:color w:val="999999"/>
          <w:sz w:val="23"/>
          <w:szCs w:val="23"/>
        </w:rPr>
        <w:t>.</w:t>
      </w:r>
      <w:r w:rsidRPr="008D35C8">
        <w:rPr>
          <w:rFonts w:ascii="Consolas" w:eastAsia="Times New Roman" w:hAnsi="Consolas" w:cs="Courier New"/>
          <w:color w:val="DD4A68"/>
          <w:sz w:val="23"/>
          <w:szCs w:val="23"/>
        </w:rPr>
        <w:t>println</w:t>
      </w:r>
      <w:r w:rsidRPr="008D35C8">
        <w:rPr>
          <w:rFonts w:ascii="Consolas" w:eastAsia="Times New Roman" w:hAnsi="Consolas" w:cs="Courier New"/>
          <w:color w:val="999999"/>
          <w:sz w:val="23"/>
          <w:szCs w:val="23"/>
        </w:rPr>
        <w:t>(</w:t>
      </w:r>
      <w:r w:rsidRPr="008D35C8">
        <w:rPr>
          <w:rFonts w:ascii="Consolas" w:eastAsia="Times New Roman" w:hAnsi="Consolas" w:cs="Courier New"/>
          <w:color w:val="669900"/>
          <w:sz w:val="23"/>
          <w:szCs w:val="23"/>
        </w:rPr>
        <w:t>"Hello World"</w:t>
      </w:r>
      <w:r w:rsidRPr="008D35C8">
        <w:rPr>
          <w:rFonts w:ascii="Consolas" w:eastAsia="Times New Roman" w:hAnsi="Consolas" w:cs="Courier New"/>
          <w:color w:val="999999"/>
          <w:sz w:val="23"/>
          <w:szCs w:val="23"/>
        </w:rPr>
        <w:t>);</w:t>
      </w:r>
    </w:p>
    <w:p w14:paraId="0ECEF985" w14:textId="77777777" w:rsidR="008D35C8" w:rsidRPr="008D35C8"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D35C8">
        <w:rPr>
          <w:rFonts w:ascii="Consolas" w:eastAsia="Times New Roman" w:hAnsi="Consolas" w:cs="Courier New"/>
          <w:color w:val="000000"/>
          <w:sz w:val="23"/>
          <w:szCs w:val="23"/>
        </w:rPr>
        <w:t xml:space="preserve">  </w:t>
      </w:r>
      <w:r w:rsidRPr="008D35C8">
        <w:rPr>
          <w:rFonts w:ascii="Consolas" w:eastAsia="Times New Roman" w:hAnsi="Consolas" w:cs="Courier New"/>
          <w:color w:val="999999"/>
          <w:sz w:val="23"/>
          <w:szCs w:val="23"/>
        </w:rPr>
        <w:t>}</w:t>
      </w:r>
    </w:p>
    <w:p w14:paraId="35471AD7" w14:textId="77777777" w:rsidR="008D35C8" w:rsidRPr="008D35C8"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D35C8">
        <w:rPr>
          <w:rFonts w:ascii="Consolas" w:eastAsia="Times New Roman" w:hAnsi="Consolas" w:cs="Courier New"/>
          <w:color w:val="999999"/>
          <w:sz w:val="23"/>
          <w:szCs w:val="23"/>
        </w:rPr>
        <w:t>}</w:t>
      </w:r>
    </w:p>
    <w:p w14:paraId="4B5BE6F0" w14:textId="589D2306" w:rsidR="008D35C8" w:rsidRPr="008D35C8" w:rsidRDefault="008D35C8" w:rsidP="008D35C8">
      <w:pPr>
        <w:bidi/>
        <w:rPr>
          <w:sz w:val="28"/>
          <w:szCs w:val="28"/>
        </w:rPr>
      </w:pPr>
    </w:p>
    <w:p w14:paraId="1D35ABAC" w14:textId="14FD05FC" w:rsidR="008D35C8" w:rsidRPr="00E94BE5" w:rsidRDefault="008D35C8" w:rsidP="008D35C8">
      <w:pPr>
        <w:bidi/>
        <w:rPr>
          <w:sz w:val="28"/>
          <w:szCs w:val="28"/>
          <w:rtl/>
        </w:rPr>
      </w:pPr>
      <w:r w:rsidRPr="00E94BE5">
        <w:rPr>
          <w:rFonts w:hint="cs"/>
          <w:sz w:val="28"/>
          <w:szCs w:val="28"/>
          <w:rtl/>
        </w:rPr>
        <w:t xml:space="preserve">لنقوم الان بشرح الكود السابق نلاحظ أن  </w:t>
      </w:r>
      <w:r>
        <w:rPr>
          <w:rFonts w:hint="cs"/>
          <w:sz w:val="28"/>
          <w:szCs w:val="28"/>
          <w:rtl/>
          <w:lang w:bidi="ar-SY"/>
        </w:rPr>
        <w:t>ا</w:t>
      </w:r>
      <w:r w:rsidRPr="00E94BE5">
        <w:rPr>
          <w:rFonts w:hint="cs"/>
          <w:sz w:val="28"/>
          <w:szCs w:val="28"/>
          <w:rtl/>
        </w:rPr>
        <w:t>ي كود في لغة الجافا يكون ضمن صف</w:t>
      </w:r>
      <w:r w:rsidRPr="00E94BE5">
        <w:rPr>
          <w:sz w:val="28"/>
          <w:szCs w:val="28"/>
        </w:rPr>
        <w:t xml:space="preserve"> </w:t>
      </w:r>
      <w:r w:rsidRPr="00E94BE5">
        <w:rPr>
          <w:rFonts w:hint="cs"/>
          <w:sz w:val="28"/>
          <w:szCs w:val="28"/>
          <w:rtl/>
        </w:rPr>
        <w:t xml:space="preserve">وفي مثالنا هذا فإن اسم الصف هو </w:t>
      </w:r>
      <w:r w:rsidRPr="00E94BE5">
        <w:rPr>
          <w:sz w:val="28"/>
          <w:szCs w:val="28"/>
        </w:rPr>
        <w:t xml:space="preserve">Main </w:t>
      </w:r>
      <w:r w:rsidRPr="00E94BE5">
        <w:rPr>
          <w:rFonts w:hint="cs"/>
          <w:sz w:val="28"/>
          <w:szCs w:val="28"/>
          <w:rtl/>
        </w:rPr>
        <w:t xml:space="preserve"> وقد </w:t>
      </w:r>
      <w:r>
        <w:rPr>
          <w:rFonts w:hint="cs"/>
          <w:sz w:val="28"/>
          <w:szCs w:val="28"/>
          <w:rtl/>
        </w:rPr>
        <w:t>ي</w:t>
      </w:r>
      <w:r w:rsidRPr="00E94BE5">
        <w:rPr>
          <w:rFonts w:hint="cs"/>
          <w:sz w:val="28"/>
          <w:szCs w:val="28"/>
          <w:rtl/>
        </w:rPr>
        <w:t xml:space="preserve">حوي برنامجك  الفعلي على صف واحد او عدد من الصفوف ,في السطر الثاني نجد  الكلمة </w:t>
      </w:r>
      <w:r w:rsidRPr="00E94BE5">
        <w:rPr>
          <w:sz w:val="28"/>
          <w:szCs w:val="28"/>
        </w:rPr>
        <w:t xml:space="preserve">  main</w:t>
      </w:r>
      <w:r w:rsidRPr="00E94BE5">
        <w:rPr>
          <w:rFonts w:hint="cs"/>
          <w:sz w:val="28"/>
          <w:szCs w:val="28"/>
          <w:rtl/>
        </w:rPr>
        <w:t xml:space="preserve">وهي تدل على أن هذه الطريقة (التابع) هو تابع رئيسي ضمن هذا الصف  أي يبدأ التنفيذ منها وليس من الضروري أن يعرف كل صف طريقة رئيسية ,وفي هذه الحالة يصبح غير قابل للتنفيذ لوحده ولكن يمكن استخدامه من خلال تمرير التحكم إليه من صف رئيسي ليس من الضروري ان تفهم  العبارات المكتوبة قبل وبعد </w:t>
      </w:r>
      <w:r w:rsidRPr="00E94BE5">
        <w:rPr>
          <w:sz w:val="28"/>
          <w:szCs w:val="28"/>
        </w:rPr>
        <w:t xml:space="preserve"> main</w:t>
      </w:r>
      <w:r w:rsidRPr="00E94BE5">
        <w:rPr>
          <w:rFonts w:hint="cs"/>
          <w:sz w:val="28"/>
          <w:szCs w:val="28"/>
          <w:rtl/>
        </w:rPr>
        <w:t>ستتعلم كل شي</w:t>
      </w:r>
      <w:r>
        <w:rPr>
          <w:rFonts w:hint="cs"/>
          <w:sz w:val="28"/>
          <w:szCs w:val="28"/>
          <w:rtl/>
        </w:rPr>
        <w:t>ء</w:t>
      </w:r>
      <w:r w:rsidRPr="00E94BE5">
        <w:rPr>
          <w:rFonts w:hint="cs"/>
          <w:sz w:val="28"/>
          <w:szCs w:val="28"/>
          <w:rtl/>
        </w:rPr>
        <w:t xml:space="preserve"> من خلال  قراءة</w:t>
      </w:r>
      <w:r w:rsidR="00C4794A">
        <w:rPr>
          <w:rFonts w:hint="cs"/>
          <w:sz w:val="28"/>
          <w:szCs w:val="28"/>
          <w:rtl/>
        </w:rPr>
        <w:t xml:space="preserve"> هذه</w:t>
      </w:r>
      <w:r w:rsidRPr="00E94BE5">
        <w:rPr>
          <w:rFonts w:hint="cs"/>
          <w:sz w:val="28"/>
          <w:szCs w:val="28"/>
          <w:rtl/>
        </w:rPr>
        <w:t xml:space="preserve"> السلسلة .</w:t>
      </w:r>
    </w:p>
    <w:p w14:paraId="2F07955D" w14:textId="77777777" w:rsidR="008D35C8" w:rsidRPr="00E94BE5" w:rsidRDefault="008D35C8" w:rsidP="008D35C8">
      <w:pPr>
        <w:bidi/>
        <w:rPr>
          <w:b/>
          <w:bCs/>
          <w:color w:val="FF0000"/>
          <w:sz w:val="36"/>
          <w:szCs w:val="36"/>
          <w:rtl/>
        </w:rPr>
      </w:pPr>
      <w:r w:rsidRPr="00E94BE5">
        <w:rPr>
          <w:rFonts w:hint="cs"/>
          <w:b/>
          <w:bCs/>
          <w:color w:val="FF0000"/>
          <w:sz w:val="36"/>
          <w:szCs w:val="36"/>
          <w:rtl/>
        </w:rPr>
        <w:t>ملاحظات :</w:t>
      </w:r>
    </w:p>
    <w:p w14:paraId="50F9ED3F" w14:textId="77777777" w:rsidR="008D35C8" w:rsidRPr="00E94BE5" w:rsidRDefault="008D35C8" w:rsidP="008D35C8">
      <w:pPr>
        <w:bidi/>
        <w:rPr>
          <w:sz w:val="28"/>
          <w:szCs w:val="28"/>
          <w:rtl/>
        </w:rPr>
      </w:pPr>
      <w:r>
        <w:rPr>
          <w:rFonts w:hint="cs"/>
          <w:rtl/>
        </w:rPr>
        <w:t xml:space="preserve"> </w:t>
      </w:r>
      <w:r w:rsidRPr="00E94BE5">
        <w:rPr>
          <w:rFonts w:hint="cs"/>
          <w:sz w:val="28"/>
          <w:szCs w:val="28"/>
          <w:rtl/>
        </w:rPr>
        <w:t>يجب أن يبدأ اسم ال</w:t>
      </w:r>
      <w:r w:rsidRPr="00E94BE5">
        <w:rPr>
          <w:rFonts w:hint="cs"/>
          <w:sz w:val="28"/>
          <w:szCs w:val="28"/>
          <w:rtl/>
          <w:lang w:bidi="ar-SY"/>
        </w:rPr>
        <w:t>صف</w:t>
      </w:r>
      <w:r w:rsidRPr="00E94BE5">
        <w:rPr>
          <w:rFonts w:hint="cs"/>
          <w:sz w:val="28"/>
          <w:szCs w:val="28"/>
          <w:rtl/>
        </w:rPr>
        <w:t xml:space="preserve"> دائما بحرف كبير</w:t>
      </w:r>
    </w:p>
    <w:p w14:paraId="1F0F6946" w14:textId="77777777" w:rsidR="008D35C8" w:rsidRPr="00E94BE5" w:rsidRDefault="008D35C8" w:rsidP="008D35C8">
      <w:pPr>
        <w:bidi/>
        <w:rPr>
          <w:sz w:val="28"/>
          <w:szCs w:val="28"/>
          <w:lang w:bidi="ar-SY"/>
        </w:rPr>
      </w:pPr>
      <w:r w:rsidRPr="00E94BE5">
        <w:rPr>
          <w:rFonts w:hint="cs"/>
          <w:sz w:val="28"/>
          <w:szCs w:val="28"/>
          <w:rtl/>
        </w:rPr>
        <w:t>تعتبر لغة الجافا حساسة لحالة الأحرف</w:t>
      </w:r>
      <w:r w:rsidRPr="00E94BE5">
        <w:rPr>
          <w:sz w:val="28"/>
          <w:szCs w:val="28"/>
        </w:rPr>
        <w:t>(</w:t>
      </w:r>
      <w:r w:rsidRPr="00E94BE5">
        <w:rPr>
          <w:rFonts w:ascii="Verdana" w:hAnsi="Verdana"/>
          <w:color w:val="000000"/>
          <w:sz w:val="28"/>
          <w:szCs w:val="28"/>
          <w:shd w:val="clear" w:color="auto" w:fill="FFFFFF"/>
        </w:rPr>
        <w:t>case-sensitive)</w:t>
      </w:r>
      <w:r w:rsidRPr="00E94BE5">
        <w:rPr>
          <w:rFonts w:hint="cs"/>
          <w:sz w:val="28"/>
          <w:szCs w:val="28"/>
          <w:rtl/>
        </w:rPr>
        <w:t xml:space="preserve"> أي أن "</w:t>
      </w:r>
      <w:r w:rsidRPr="00E94BE5">
        <w:rPr>
          <w:sz w:val="28"/>
          <w:szCs w:val="28"/>
        </w:rPr>
        <w:t>myclass</w:t>
      </w:r>
      <w:r w:rsidRPr="00E94BE5">
        <w:rPr>
          <w:rFonts w:hint="cs"/>
          <w:sz w:val="28"/>
          <w:szCs w:val="28"/>
          <w:rtl/>
          <w:lang w:bidi="ar-SY"/>
        </w:rPr>
        <w:t>" تختلف عن "</w:t>
      </w:r>
      <w:r w:rsidRPr="00E94BE5">
        <w:rPr>
          <w:sz w:val="28"/>
          <w:szCs w:val="28"/>
          <w:lang w:bidi="ar-SY"/>
        </w:rPr>
        <w:t>MyClass</w:t>
      </w:r>
      <w:r w:rsidRPr="00E94BE5">
        <w:rPr>
          <w:rFonts w:hint="cs"/>
          <w:sz w:val="28"/>
          <w:szCs w:val="28"/>
          <w:rtl/>
          <w:lang w:bidi="ar-SY"/>
        </w:rPr>
        <w:t>"</w:t>
      </w:r>
    </w:p>
    <w:p w14:paraId="2D465EAC" w14:textId="77777777" w:rsidR="008D35C8" w:rsidRPr="00E94BE5" w:rsidRDefault="008D35C8" w:rsidP="008D35C8">
      <w:pPr>
        <w:bidi/>
        <w:rPr>
          <w:sz w:val="28"/>
          <w:szCs w:val="28"/>
          <w:rtl/>
          <w:lang w:bidi="ar-SY"/>
        </w:rPr>
      </w:pPr>
      <w:r w:rsidRPr="00E94BE5">
        <w:rPr>
          <w:rFonts w:hint="cs"/>
          <w:sz w:val="28"/>
          <w:szCs w:val="28"/>
          <w:rtl/>
          <w:lang w:bidi="ar-SY"/>
        </w:rPr>
        <w:t xml:space="preserve"> يجب  أن يطابق  اسم الملف تماما اسم الصف وإلا لن يستطيع مترجم لغة الجافا </w:t>
      </w:r>
      <w:r w:rsidRPr="00E94BE5">
        <w:rPr>
          <w:sz w:val="28"/>
          <w:szCs w:val="28"/>
          <w:lang w:bidi="ar-SY"/>
        </w:rPr>
        <w:t>(javac)</w:t>
      </w:r>
      <w:r w:rsidRPr="00E94BE5">
        <w:rPr>
          <w:rFonts w:hint="cs"/>
          <w:sz w:val="28"/>
          <w:szCs w:val="28"/>
          <w:rtl/>
          <w:lang w:bidi="ar-SY"/>
        </w:rPr>
        <w:t xml:space="preserve"> الذي يحول الكود الذي قمنا بكتابته إلى اللغة التي يفهمها الحاسوب من إيجاد الصف لإنه يبحث عن الملف أولا ثم يتوقع أن يكون الصف يحمل نفس الاسم الأمر الذي قد يسبب مشاكل في الكود .</w:t>
      </w:r>
    </w:p>
    <w:p w14:paraId="7FAAC7D2" w14:textId="69454B89" w:rsidR="008D35C8" w:rsidRPr="00E94BE5" w:rsidRDefault="008D35C8" w:rsidP="008D35C8">
      <w:pPr>
        <w:bidi/>
        <w:rPr>
          <w:sz w:val="28"/>
          <w:szCs w:val="28"/>
          <w:lang w:bidi="ar-SY"/>
        </w:rPr>
      </w:pPr>
      <w:r w:rsidRPr="00E94BE5">
        <w:rPr>
          <w:rFonts w:hint="cs"/>
          <w:sz w:val="28"/>
          <w:szCs w:val="28"/>
          <w:rtl/>
          <w:lang w:bidi="ar-SY"/>
        </w:rPr>
        <w:t>كل تعليمة في لغة جافا يجب أن تنتهي بفاصلة منقوطة</w:t>
      </w:r>
      <w:r>
        <w:rPr>
          <w:rFonts w:hint="cs"/>
          <w:sz w:val="28"/>
          <w:szCs w:val="28"/>
          <w:rtl/>
          <w:lang w:bidi="ar-SY"/>
        </w:rPr>
        <w:t xml:space="preserve"> </w:t>
      </w:r>
    </w:p>
    <w:p w14:paraId="55C0AD3D" w14:textId="77777777" w:rsidR="008D35C8" w:rsidRPr="00E94BE5" w:rsidRDefault="008D35C8" w:rsidP="008D35C8">
      <w:pPr>
        <w:bidi/>
        <w:rPr>
          <w:sz w:val="28"/>
          <w:szCs w:val="28"/>
          <w:lang w:bidi="ar-SY"/>
        </w:rPr>
      </w:pPr>
      <w:r w:rsidRPr="00E94BE5">
        <w:rPr>
          <w:rFonts w:hint="cs"/>
          <w:sz w:val="28"/>
          <w:szCs w:val="28"/>
          <w:rtl/>
          <w:lang w:bidi="ar-SY"/>
        </w:rPr>
        <w:t xml:space="preserve">تشير الأقواس </w:t>
      </w:r>
      <w:r w:rsidRPr="00E94BE5">
        <w:rPr>
          <w:sz w:val="28"/>
          <w:szCs w:val="28"/>
          <w:lang w:bidi="ar-SY"/>
        </w:rPr>
        <w:t xml:space="preserve"> {}</w:t>
      </w:r>
      <w:r w:rsidRPr="00E94BE5">
        <w:rPr>
          <w:rFonts w:hint="cs"/>
          <w:sz w:val="28"/>
          <w:szCs w:val="28"/>
          <w:rtl/>
          <w:lang w:bidi="ar-SY"/>
        </w:rPr>
        <w:t xml:space="preserve">إلى بداية ونهاية مجموعة من التعليمات البرمجية والتي ندعوها   </w:t>
      </w:r>
      <w:r w:rsidRPr="00E94BE5">
        <w:rPr>
          <w:sz w:val="28"/>
          <w:szCs w:val="28"/>
          <w:lang w:bidi="ar-SY"/>
        </w:rPr>
        <w:t xml:space="preserve">block </w:t>
      </w:r>
    </w:p>
    <w:p w14:paraId="5BC2D101" w14:textId="77777777" w:rsidR="008D35C8" w:rsidRPr="00E94BE5" w:rsidRDefault="008D35C8" w:rsidP="008D35C8">
      <w:pPr>
        <w:bidi/>
        <w:rPr>
          <w:b/>
          <w:bCs/>
          <w:sz w:val="32"/>
          <w:szCs w:val="32"/>
          <w:rtl/>
          <w:lang w:bidi="ar-SY"/>
        </w:rPr>
      </w:pPr>
      <w:r w:rsidRPr="00E94BE5">
        <w:rPr>
          <w:rFonts w:hint="cs"/>
          <w:b/>
          <w:bCs/>
          <w:sz w:val="32"/>
          <w:szCs w:val="32"/>
          <w:rtl/>
          <w:lang w:bidi="ar-SY"/>
        </w:rPr>
        <w:t>تعليمة الطباعة :</w:t>
      </w:r>
    </w:p>
    <w:p w14:paraId="5BD8F704" w14:textId="77777777" w:rsidR="008D35C8" w:rsidRPr="00E94BE5"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94BE5">
        <w:rPr>
          <w:rFonts w:ascii="Consolas" w:eastAsia="Times New Roman" w:hAnsi="Consolas" w:cs="Courier New"/>
          <w:b/>
          <w:bCs/>
          <w:color w:val="DD4A68"/>
          <w:sz w:val="23"/>
          <w:szCs w:val="23"/>
        </w:rPr>
        <w:t>System</w:t>
      </w:r>
      <w:r w:rsidRPr="00E94BE5">
        <w:rPr>
          <w:rFonts w:ascii="Consolas" w:eastAsia="Times New Roman" w:hAnsi="Consolas" w:cs="Courier New"/>
          <w:b/>
          <w:bCs/>
          <w:color w:val="999999"/>
          <w:sz w:val="23"/>
          <w:szCs w:val="23"/>
        </w:rPr>
        <w:t>.</w:t>
      </w:r>
      <w:r w:rsidRPr="00E94BE5">
        <w:rPr>
          <w:rFonts w:ascii="Consolas" w:eastAsia="Times New Roman" w:hAnsi="Consolas" w:cs="Courier New"/>
          <w:b/>
          <w:bCs/>
          <w:color w:val="000000"/>
          <w:sz w:val="23"/>
          <w:szCs w:val="23"/>
        </w:rPr>
        <w:t>out</w:t>
      </w:r>
      <w:r w:rsidRPr="00E94BE5">
        <w:rPr>
          <w:rFonts w:ascii="Consolas" w:eastAsia="Times New Roman" w:hAnsi="Consolas" w:cs="Courier New"/>
          <w:b/>
          <w:bCs/>
          <w:color w:val="999999"/>
          <w:sz w:val="23"/>
          <w:szCs w:val="23"/>
        </w:rPr>
        <w:t>.</w:t>
      </w:r>
      <w:r w:rsidRPr="00E94BE5">
        <w:rPr>
          <w:rFonts w:ascii="Consolas" w:eastAsia="Times New Roman" w:hAnsi="Consolas" w:cs="Courier New"/>
          <w:b/>
          <w:bCs/>
          <w:color w:val="DD4A68"/>
          <w:sz w:val="23"/>
          <w:szCs w:val="23"/>
        </w:rPr>
        <w:t>println</w:t>
      </w:r>
      <w:r>
        <w:rPr>
          <w:rFonts w:ascii="Consolas" w:eastAsia="Times New Roman" w:hAnsi="Consolas" w:cs="Courier New"/>
          <w:b/>
          <w:bCs/>
          <w:color w:val="DD4A68"/>
          <w:sz w:val="23"/>
          <w:szCs w:val="23"/>
        </w:rPr>
        <w:t>(……);</w:t>
      </w:r>
    </w:p>
    <w:p w14:paraId="2D89449F" w14:textId="77777777" w:rsidR="008D35C8" w:rsidRDefault="008D35C8" w:rsidP="008D35C8">
      <w:pPr>
        <w:bidi/>
        <w:rPr>
          <w:sz w:val="28"/>
          <w:szCs w:val="28"/>
          <w:rtl/>
          <w:lang w:bidi="ar-SY"/>
        </w:rPr>
      </w:pPr>
      <w:r w:rsidRPr="00E94BE5">
        <w:rPr>
          <w:rFonts w:hint="cs"/>
          <w:sz w:val="28"/>
          <w:szCs w:val="28"/>
          <w:rtl/>
          <w:lang w:bidi="ar-SY"/>
        </w:rPr>
        <w:t xml:space="preserve">تقوم بطباعة القيم الموجودة ضمن قوسين على الشاشة وتنقل المؤشر إلى السطر التالي بعد عملية الطباعة </w:t>
      </w:r>
      <w:r>
        <w:rPr>
          <w:rFonts w:hint="cs"/>
          <w:sz w:val="28"/>
          <w:szCs w:val="28"/>
          <w:rtl/>
          <w:lang w:bidi="ar-SY"/>
        </w:rPr>
        <w:t>.</w:t>
      </w:r>
    </w:p>
    <w:p w14:paraId="061A5E62" w14:textId="77777777" w:rsidR="008D35C8" w:rsidRPr="00E94BE5" w:rsidRDefault="008D35C8" w:rsidP="008D35C8">
      <w:pPr>
        <w:bidi/>
        <w:rPr>
          <w:sz w:val="28"/>
          <w:szCs w:val="28"/>
          <w:rtl/>
          <w:lang w:bidi="ar-SY"/>
        </w:rPr>
      </w:pPr>
      <w:r w:rsidRPr="00E94BE5">
        <w:rPr>
          <w:rFonts w:hint="cs"/>
          <w:sz w:val="28"/>
          <w:szCs w:val="28"/>
          <w:rtl/>
          <w:lang w:bidi="ar-SY"/>
        </w:rPr>
        <w:t>إذا أردنا أن يبقى المؤشر في نفس السطر يمكن كتابة التعليمة الأتية :</w:t>
      </w:r>
    </w:p>
    <w:p w14:paraId="3CA3882E" w14:textId="77777777" w:rsidR="008D35C8" w:rsidRPr="00E94BE5" w:rsidRDefault="008D35C8" w:rsidP="008D35C8">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94BE5">
        <w:rPr>
          <w:rFonts w:ascii="Consolas" w:eastAsia="Times New Roman" w:hAnsi="Consolas" w:cs="Courier New"/>
          <w:b/>
          <w:bCs/>
          <w:color w:val="DD4A68"/>
          <w:sz w:val="23"/>
          <w:szCs w:val="23"/>
        </w:rPr>
        <w:lastRenderedPageBreak/>
        <w:t>System</w:t>
      </w:r>
      <w:r w:rsidRPr="00E94BE5">
        <w:rPr>
          <w:rFonts w:ascii="Consolas" w:eastAsia="Times New Roman" w:hAnsi="Consolas" w:cs="Courier New"/>
          <w:b/>
          <w:bCs/>
          <w:color w:val="999999"/>
          <w:sz w:val="23"/>
          <w:szCs w:val="23"/>
        </w:rPr>
        <w:t>.</w:t>
      </w:r>
      <w:r w:rsidRPr="00E94BE5">
        <w:rPr>
          <w:rFonts w:ascii="Consolas" w:eastAsia="Times New Roman" w:hAnsi="Consolas" w:cs="Courier New"/>
          <w:b/>
          <w:bCs/>
          <w:color w:val="000000"/>
          <w:sz w:val="23"/>
          <w:szCs w:val="23"/>
        </w:rPr>
        <w:t>out</w:t>
      </w:r>
      <w:r w:rsidRPr="00E94BE5">
        <w:rPr>
          <w:rFonts w:ascii="Consolas" w:eastAsia="Times New Roman" w:hAnsi="Consolas" w:cs="Courier New"/>
          <w:b/>
          <w:bCs/>
          <w:color w:val="999999"/>
          <w:sz w:val="23"/>
          <w:szCs w:val="23"/>
        </w:rPr>
        <w:t>.</w:t>
      </w:r>
      <w:r w:rsidRPr="00E94BE5">
        <w:rPr>
          <w:rFonts w:ascii="Consolas" w:eastAsia="Times New Roman" w:hAnsi="Consolas" w:cs="Courier New"/>
          <w:b/>
          <w:bCs/>
          <w:color w:val="DD4A68"/>
          <w:sz w:val="23"/>
          <w:szCs w:val="23"/>
        </w:rPr>
        <w:t>print</w:t>
      </w:r>
      <w:r>
        <w:rPr>
          <w:rFonts w:ascii="Consolas" w:eastAsia="Times New Roman" w:hAnsi="Consolas" w:cs="Courier New"/>
          <w:b/>
          <w:bCs/>
          <w:color w:val="DD4A68"/>
          <w:sz w:val="23"/>
          <w:szCs w:val="23"/>
        </w:rPr>
        <w:t>(……);</w:t>
      </w:r>
    </w:p>
    <w:p w14:paraId="172875A4" w14:textId="0B0B66D5" w:rsidR="00A23E35" w:rsidRDefault="008D35C8" w:rsidP="00A23E35">
      <w:pPr>
        <w:bidi/>
        <w:rPr>
          <w:b/>
          <w:bCs/>
          <w:sz w:val="28"/>
          <w:szCs w:val="28"/>
          <w:rtl/>
          <w:lang w:bidi="ar-SY"/>
        </w:rPr>
      </w:pPr>
      <w:r w:rsidRPr="008D35C8">
        <w:rPr>
          <w:rFonts w:hint="cs"/>
          <w:b/>
          <w:bCs/>
          <w:sz w:val="28"/>
          <w:szCs w:val="28"/>
          <w:rtl/>
          <w:lang w:bidi="ar-SY"/>
        </w:rPr>
        <w:t>الإدخال في جافا:</w:t>
      </w:r>
    </w:p>
    <w:p w14:paraId="1A73ED4B" w14:textId="35A2B733" w:rsidR="008D35C8" w:rsidRPr="00A23E35" w:rsidRDefault="008D35C8" w:rsidP="008D35C8">
      <w:pPr>
        <w:bidi/>
        <w:rPr>
          <w:rFonts w:ascii="Consolas" w:hAnsi="Consolas"/>
          <w:color w:val="DC143C"/>
          <w:sz w:val="24"/>
          <w:szCs w:val="24"/>
          <w:rtl/>
        </w:rPr>
      </w:pPr>
      <w:r w:rsidRPr="00A23E35">
        <w:rPr>
          <w:rFonts w:hint="cs"/>
          <w:sz w:val="24"/>
          <w:szCs w:val="24"/>
          <w:rtl/>
          <w:lang w:bidi="ar-SY"/>
        </w:rPr>
        <w:t xml:space="preserve">يوجد كلاس اسمه </w:t>
      </w:r>
      <w:r w:rsidRPr="00A23E35">
        <w:rPr>
          <w:sz w:val="24"/>
          <w:szCs w:val="24"/>
          <w:lang w:bidi="ar-SY"/>
        </w:rPr>
        <w:t>Scanner</w:t>
      </w:r>
      <w:r w:rsidRPr="00A23E35">
        <w:rPr>
          <w:rFonts w:hint="cs"/>
          <w:sz w:val="24"/>
          <w:szCs w:val="24"/>
          <w:rtl/>
          <w:lang w:bidi="ar-SY"/>
        </w:rPr>
        <w:t xml:space="preserve"> يستخدم لإدخال البيانات من المستخدم </w:t>
      </w:r>
      <w:r w:rsidR="00A23E35" w:rsidRPr="00A23E35">
        <w:rPr>
          <w:rFonts w:hint="cs"/>
          <w:sz w:val="24"/>
          <w:szCs w:val="24"/>
          <w:rtl/>
          <w:lang w:bidi="ar-SY"/>
        </w:rPr>
        <w:t xml:space="preserve">ويوجد ضمن </w:t>
      </w:r>
      <w:r w:rsidR="00A23E35" w:rsidRPr="00A23E35">
        <w:rPr>
          <w:sz w:val="24"/>
          <w:szCs w:val="24"/>
          <w:lang w:bidi="ar-SY"/>
        </w:rPr>
        <w:t>package</w:t>
      </w:r>
      <w:r w:rsidR="00A23E35" w:rsidRPr="00A23E35">
        <w:rPr>
          <w:rFonts w:hint="cs"/>
          <w:sz w:val="24"/>
          <w:szCs w:val="24"/>
          <w:rtl/>
          <w:lang w:bidi="ar-SY"/>
        </w:rPr>
        <w:t xml:space="preserve"> اسمها </w:t>
      </w:r>
      <w:r w:rsidR="00A23E35" w:rsidRPr="00A23E35">
        <w:rPr>
          <w:rFonts w:ascii="Consolas" w:hAnsi="Consolas"/>
          <w:color w:val="DC143C"/>
          <w:sz w:val="24"/>
          <w:szCs w:val="24"/>
        </w:rPr>
        <w:t>java.util</w:t>
      </w:r>
    </w:p>
    <w:p w14:paraId="3E5AF5B2" w14:textId="0F35C35D" w:rsidR="00A23E35" w:rsidRPr="00A23E35" w:rsidRDefault="00A23E35" w:rsidP="00A23E35">
      <w:pPr>
        <w:bidi/>
        <w:rPr>
          <w:rFonts w:ascii="Consolas" w:hAnsi="Consolas"/>
          <w:color w:val="0D0D0D" w:themeColor="text1" w:themeTint="F2"/>
          <w:sz w:val="24"/>
          <w:szCs w:val="24"/>
          <w:rtl/>
          <w:lang w:bidi="ar-SY"/>
        </w:rPr>
      </w:pPr>
      <w:r w:rsidRPr="00A23E35">
        <w:rPr>
          <w:rFonts w:ascii="Consolas" w:hAnsi="Consolas" w:hint="cs"/>
          <w:color w:val="0D0D0D" w:themeColor="text1" w:themeTint="F2"/>
          <w:sz w:val="24"/>
          <w:szCs w:val="24"/>
          <w:rtl/>
        </w:rPr>
        <w:t xml:space="preserve">لاستخدام هذا الصف نقوم بإنشاء كائن ونستدعي أي طريقة توجد ضمن هذا الصف في مثالنا هذا قمنا باستخدام </w:t>
      </w:r>
      <w:r w:rsidRPr="00A23E35">
        <w:rPr>
          <w:rFonts w:ascii="Consolas" w:hAnsi="Consolas"/>
          <w:color w:val="0D0D0D" w:themeColor="text1" w:themeTint="F2"/>
          <w:sz w:val="24"/>
          <w:szCs w:val="24"/>
        </w:rPr>
        <w:t>nextline</w:t>
      </w:r>
      <w:r>
        <w:rPr>
          <w:rFonts w:ascii="Consolas" w:hAnsi="Consolas"/>
          <w:color w:val="0D0D0D" w:themeColor="text1" w:themeTint="F2"/>
          <w:sz w:val="24"/>
          <w:szCs w:val="24"/>
        </w:rPr>
        <w:t>()</w:t>
      </w:r>
      <w:r w:rsidRPr="00A23E35">
        <w:rPr>
          <w:rFonts w:ascii="Consolas" w:hAnsi="Consolas" w:hint="cs"/>
          <w:color w:val="0D0D0D" w:themeColor="text1" w:themeTint="F2"/>
          <w:sz w:val="24"/>
          <w:szCs w:val="24"/>
          <w:rtl/>
          <w:lang w:bidi="ar-SY"/>
        </w:rPr>
        <w:t xml:space="preserve"> التي تستخدم لإدخال نص </w:t>
      </w:r>
    </w:p>
    <w:p w14:paraId="2A977374"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w:t>
      </w:r>
    </w:p>
    <w:p w14:paraId="0F34F366"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7D6A43C0"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B629B0"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6A3868"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Scanner object</w:t>
      </w:r>
    </w:p>
    <w:p w14:paraId="61029DCF"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14:paraId="3C6CF899"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14:paraId="3B89DCB9"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userName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Read user input</w:t>
      </w:r>
    </w:p>
    <w:p w14:paraId="32E58890"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userName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 user input</w:t>
      </w:r>
    </w:p>
    <w:p w14:paraId="2AB4D09C" w14:textId="77777777" w:rsidR="00A23E35" w:rsidRDefault="00A23E35" w:rsidP="00A23E35">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5B3B168" w14:textId="77777777" w:rsidR="00A23E35" w:rsidRDefault="00A23E35" w:rsidP="00A23E35">
      <w:pPr>
        <w:pStyle w:val="HTMLPreformatted"/>
        <w:pBdr>
          <w:left w:val="single" w:sz="24" w:space="12" w:color="04AA6D"/>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A8C4A18" w14:textId="6777665C" w:rsidR="00A23E35" w:rsidRDefault="00A23E35" w:rsidP="00A23E35">
      <w:pPr>
        <w:bidi/>
        <w:rPr>
          <w:b/>
          <w:bCs/>
          <w:color w:val="0D0D0D" w:themeColor="text1" w:themeTint="F2"/>
          <w:sz w:val="28"/>
          <w:szCs w:val="28"/>
          <w:rtl/>
          <w:lang w:bidi="ar-SY"/>
        </w:rPr>
      </w:pPr>
      <w:r>
        <w:rPr>
          <w:rFonts w:hint="cs"/>
          <w:b/>
          <w:bCs/>
          <w:color w:val="0D0D0D" w:themeColor="text1" w:themeTint="F2"/>
          <w:sz w:val="28"/>
          <w:szCs w:val="28"/>
          <w:rtl/>
          <w:lang w:bidi="ar-SY"/>
        </w:rPr>
        <w:t xml:space="preserve">يعرض الجدول الاتي الدوال المستخدمة في إدخال الأنواع الأخرى من البيانات </w:t>
      </w:r>
    </w:p>
    <w:tbl>
      <w:tblPr>
        <w:tblStyle w:val="TableGrid"/>
        <w:bidiVisual/>
        <w:tblW w:w="0" w:type="auto"/>
        <w:tblLook w:val="04A0" w:firstRow="1" w:lastRow="0" w:firstColumn="1" w:lastColumn="0" w:noHBand="0" w:noVBand="1"/>
      </w:tblPr>
      <w:tblGrid>
        <w:gridCol w:w="4315"/>
        <w:gridCol w:w="4315"/>
      </w:tblGrid>
      <w:tr w:rsidR="00A23E35" w14:paraId="62147E91" w14:textId="77777777" w:rsidTr="00A23E35">
        <w:tc>
          <w:tcPr>
            <w:tcW w:w="4315" w:type="dxa"/>
          </w:tcPr>
          <w:p w14:paraId="2A81E6A4" w14:textId="1EF32BF3" w:rsidR="00A23E35" w:rsidRDefault="00A23E35" w:rsidP="00A23E35">
            <w:pPr>
              <w:bidi/>
              <w:rPr>
                <w:b/>
                <w:bCs/>
                <w:color w:val="0D0D0D" w:themeColor="text1" w:themeTint="F2"/>
                <w:sz w:val="28"/>
                <w:szCs w:val="28"/>
                <w:rtl/>
                <w:lang w:bidi="ar-SY"/>
              </w:rPr>
            </w:pPr>
            <w:r>
              <w:rPr>
                <w:rFonts w:hint="cs"/>
                <w:b/>
                <w:bCs/>
                <w:color w:val="0D0D0D" w:themeColor="text1" w:themeTint="F2"/>
                <w:sz w:val="28"/>
                <w:szCs w:val="28"/>
                <w:rtl/>
                <w:lang w:bidi="ar-SY"/>
              </w:rPr>
              <w:t>اسم الدالة</w:t>
            </w:r>
          </w:p>
        </w:tc>
        <w:tc>
          <w:tcPr>
            <w:tcW w:w="4315" w:type="dxa"/>
          </w:tcPr>
          <w:p w14:paraId="5479DCB2" w14:textId="39C1F749" w:rsidR="00A23E35" w:rsidRDefault="00A23E35" w:rsidP="00A23E35">
            <w:pPr>
              <w:bidi/>
              <w:rPr>
                <w:b/>
                <w:bCs/>
                <w:color w:val="0D0D0D" w:themeColor="text1" w:themeTint="F2"/>
                <w:sz w:val="28"/>
                <w:szCs w:val="28"/>
                <w:rtl/>
                <w:lang w:bidi="ar-SY"/>
              </w:rPr>
            </w:pPr>
            <w:r>
              <w:rPr>
                <w:rFonts w:hint="cs"/>
                <w:b/>
                <w:bCs/>
                <w:color w:val="0D0D0D" w:themeColor="text1" w:themeTint="F2"/>
                <w:sz w:val="28"/>
                <w:szCs w:val="28"/>
                <w:rtl/>
                <w:lang w:bidi="ar-SY"/>
              </w:rPr>
              <w:t>الشرح</w:t>
            </w:r>
          </w:p>
        </w:tc>
      </w:tr>
      <w:tr w:rsidR="00A23E35" w14:paraId="3959B0C4" w14:textId="77777777" w:rsidTr="00A23E35">
        <w:tc>
          <w:tcPr>
            <w:tcW w:w="4315" w:type="dxa"/>
          </w:tcPr>
          <w:p w14:paraId="47485BB7" w14:textId="5CDDEFEA" w:rsidR="00A23E35" w:rsidRPr="007626A1" w:rsidRDefault="00A23E35" w:rsidP="007626A1">
            <w:pPr>
              <w:bidi/>
              <w:jc w:val="center"/>
              <w:rPr>
                <w:b/>
                <w:bCs/>
                <w:color w:val="0D0D0D" w:themeColor="text1" w:themeTint="F2"/>
                <w:sz w:val="28"/>
                <w:szCs w:val="28"/>
                <w:rtl/>
                <w:lang w:bidi="ar-SY"/>
              </w:rPr>
            </w:pPr>
            <w:r w:rsidRPr="007626A1">
              <w:rPr>
                <w:rFonts w:ascii="Consolas" w:hAnsi="Consolas"/>
                <w:color w:val="0D0D0D" w:themeColor="text1" w:themeTint="F2"/>
              </w:rPr>
              <w:t>nextBoolean()</w:t>
            </w:r>
          </w:p>
        </w:tc>
        <w:tc>
          <w:tcPr>
            <w:tcW w:w="4315" w:type="dxa"/>
          </w:tcPr>
          <w:p w14:paraId="3DF3498E" w14:textId="76EBC54C" w:rsidR="00A23E35" w:rsidRPr="007626A1" w:rsidRDefault="00A23E35" w:rsidP="00A23E35">
            <w:pPr>
              <w:bidi/>
              <w:rPr>
                <w:color w:val="0D0D0D" w:themeColor="text1" w:themeTint="F2"/>
                <w:sz w:val="28"/>
                <w:szCs w:val="28"/>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Boolean</w:t>
            </w:r>
          </w:p>
        </w:tc>
      </w:tr>
      <w:tr w:rsidR="00A23E35" w14:paraId="0DECDFB7" w14:textId="77777777" w:rsidTr="00A23E35">
        <w:tc>
          <w:tcPr>
            <w:tcW w:w="4315" w:type="dxa"/>
          </w:tcPr>
          <w:p w14:paraId="40DF236C" w14:textId="6B26FD9E" w:rsidR="00A23E35" w:rsidRPr="007626A1" w:rsidRDefault="00A23E35" w:rsidP="007626A1">
            <w:pPr>
              <w:bidi/>
              <w:jc w:val="center"/>
              <w:rPr>
                <w:b/>
                <w:bCs/>
                <w:color w:val="0D0D0D" w:themeColor="text1" w:themeTint="F2"/>
                <w:sz w:val="28"/>
                <w:szCs w:val="28"/>
                <w:rtl/>
                <w:lang w:bidi="ar-SY"/>
              </w:rPr>
            </w:pPr>
            <w:r w:rsidRPr="007626A1">
              <w:rPr>
                <w:rFonts w:ascii="Consolas" w:hAnsi="Consolas"/>
                <w:color w:val="0D0D0D" w:themeColor="text1" w:themeTint="F2"/>
              </w:rPr>
              <w:t>nextByte()</w:t>
            </w:r>
          </w:p>
        </w:tc>
        <w:tc>
          <w:tcPr>
            <w:tcW w:w="4315" w:type="dxa"/>
          </w:tcPr>
          <w:p w14:paraId="4B5EC65E" w14:textId="5AAC32C7"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byte</w:t>
            </w:r>
          </w:p>
        </w:tc>
      </w:tr>
      <w:tr w:rsidR="00A23E35" w14:paraId="489D6E34" w14:textId="77777777" w:rsidTr="00A23E35">
        <w:tc>
          <w:tcPr>
            <w:tcW w:w="4315" w:type="dxa"/>
          </w:tcPr>
          <w:p w14:paraId="534F219B" w14:textId="72D2E2D9" w:rsidR="00A23E35" w:rsidRPr="007626A1" w:rsidRDefault="00A23E35" w:rsidP="007626A1">
            <w:pPr>
              <w:bidi/>
              <w:jc w:val="center"/>
              <w:rPr>
                <w:b/>
                <w:bCs/>
                <w:color w:val="0D0D0D" w:themeColor="text1" w:themeTint="F2"/>
                <w:sz w:val="28"/>
                <w:szCs w:val="28"/>
                <w:rtl/>
                <w:lang w:bidi="ar-SY"/>
              </w:rPr>
            </w:pPr>
            <w:r w:rsidRPr="007626A1">
              <w:rPr>
                <w:rFonts w:ascii="Consolas" w:hAnsi="Consolas"/>
                <w:color w:val="0D0D0D" w:themeColor="text1" w:themeTint="F2"/>
              </w:rPr>
              <w:t>nextDouble()</w:t>
            </w:r>
          </w:p>
        </w:tc>
        <w:tc>
          <w:tcPr>
            <w:tcW w:w="4315" w:type="dxa"/>
          </w:tcPr>
          <w:p w14:paraId="1DC92502" w14:textId="534D56D9"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double</w:t>
            </w:r>
          </w:p>
        </w:tc>
      </w:tr>
      <w:tr w:rsidR="00A23E35" w14:paraId="7BA08980" w14:textId="77777777" w:rsidTr="00A23E35">
        <w:tc>
          <w:tcPr>
            <w:tcW w:w="4315" w:type="dxa"/>
          </w:tcPr>
          <w:p w14:paraId="5A99AEBC" w14:textId="07553D35" w:rsidR="00A23E35" w:rsidRPr="007626A1" w:rsidRDefault="00A23E35" w:rsidP="007626A1">
            <w:pPr>
              <w:bidi/>
              <w:jc w:val="center"/>
              <w:rPr>
                <w:b/>
                <w:bCs/>
                <w:color w:val="0D0D0D" w:themeColor="text1" w:themeTint="F2"/>
                <w:sz w:val="28"/>
                <w:szCs w:val="28"/>
                <w:rtl/>
                <w:lang w:bidi="ar-SY"/>
              </w:rPr>
            </w:pPr>
            <w:r w:rsidRPr="007626A1">
              <w:rPr>
                <w:rFonts w:ascii="Consolas" w:hAnsi="Consolas"/>
                <w:color w:val="0D0D0D" w:themeColor="text1" w:themeTint="F2"/>
              </w:rPr>
              <w:t>nextFloat()</w:t>
            </w:r>
          </w:p>
        </w:tc>
        <w:tc>
          <w:tcPr>
            <w:tcW w:w="4315" w:type="dxa"/>
          </w:tcPr>
          <w:p w14:paraId="54D14713" w14:textId="4CB86014"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float</w:t>
            </w:r>
          </w:p>
        </w:tc>
      </w:tr>
      <w:tr w:rsidR="00A23E35" w14:paraId="33F63004" w14:textId="77777777" w:rsidTr="00A23E35">
        <w:tc>
          <w:tcPr>
            <w:tcW w:w="4315" w:type="dxa"/>
          </w:tcPr>
          <w:p w14:paraId="58C7FF64" w14:textId="2D09A66A" w:rsidR="00A23E35" w:rsidRPr="007626A1" w:rsidRDefault="00A23E35" w:rsidP="007626A1">
            <w:pPr>
              <w:bidi/>
              <w:jc w:val="center"/>
              <w:rPr>
                <w:b/>
                <w:bCs/>
                <w:color w:val="0D0D0D" w:themeColor="text1" w:themeTint="F2"/>
                <w:sz w:val="28"/>
                <w:szCs w:val="28"/>
                <w:rtl/>
                <w:lang w:bidi="ar-SY"/>
              </w:rPr>
            </w:pPr>
            <w:r w:rsidRPr="007626A1">
              <w:rPr>
                <w:rFonts w:ascii="Consolas" w:hAnsi="Consolas"/>
                <w:color w:val="0D0D0D" w:themeColor="text1" w:themeTint="F2"/>
              </w:rPr>
              <w:t>nextInt()</w:t>
            </w:r>
          </w:p>
        </w:tc>
        <w:tc>
          <w:tcPr>
            <w:tcW w:w="4315" w:type="dxa"/>
          </w:tcPr>
          <w:p w14:paraId="0B9D7DF7" w14:textId="6562457B"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int</w:t>
            </w:r>
          </w:p>
        </w:tc>
      </w:tr>
      <w:tr w:rsidR="00A23E35" w14:paraId="07E7D8FB" w14:textId="77777777" w:rsidTr="00A23E35">
        <w:tc>
          <w:tcPr>
            <w:tcW w:w="4315" w:type="dxa"/>
          </w:tcPr>
          <w:p w14:paraId="6EA4187B" w14:textId="7AA98DA9" w:rsidR="00A23E35" w:rsidRPr="007626A1" w:rsidRDefault="00A23E35" w:rsidP="007626A1">
            <w:pPr>
              <w:bidi/>
              <w:jc w:val="center"/>
              <w:rPr>
                <w:rFonts w:ascii="Consolas" w:hAnsi="Consolas"/>
                <w:color w:val="0D0D0D" w:themeColor="text1" w:themeTint="F2"/>
              </w:rPr>
            </w:pPr>
            <w:r w:rsidRPr="007626A1">
              <w:rPr>
                <w:rFonts w:ascii="Consolas" w:hAnsi="Consolas"/>
                <w:color w:val="0D0D0D" w:themeColor="text1" w:themeTint="F2"/>
              </w:rPr>
              <w:t>nextLine()</w:t>
            </w:r>
          </w:p>
        </w:tc>
        <w:tc>
          <w:tcPr>
            <w:tcW w:w="4315" w:type="dxa"/>
          </w:tcPr>
          <w:p w14:paraId="284C0851" w14:textId="3B77F4A1"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string</w:t>
            </w:r>
          </w:p>
        </w:tc>
      </w:tr>
      <w:tr w:rsidR="00A23E35" w14:paraId="321E484D" w14:textId="77777777" w:rsidTr="00A23E35">
        <w:tc>
          <w:tcPr>
            <w:tcW w:w="4315" w:type="dxa"/>
          </w:tcPr>
          <w:p w14:paraId="32FA74AD" w14:textId="37B3955B" w:rsidR="00A23E35" w:rsidRPr="007626A1" w:rsidRDefault="00A23E35" w:rsidP="007626A1">
            <w:pPr>
              <w:bidi/>
              <w:jc w:val="center"/>
              <w:rPr>
                <w:rFonts w:ascii="Consolas" w:hAnsi="Consolas"/>
                <w:color w:val="0D0D0D" w:themeColor="text1" w:themeTint="F2"/>
              </w:rPr>
            </w:pPr>
            <w:r w:rsidRPr="007626A1">
              <w:rPr>
                <w:rFonts w:ascii="Consolas" w:hAnsi="Consolas"/>
                <w:color w:val="0D0D0D" w:themeColor="text1" w:themeTint="F2"/>
              </w:rPr>
              <w:t>nextLong()</w:t>
            </w:r>
          </w:p>
        </w:tc>
        <w:tc>
          <w:tcPr>
            <w:tcW w:w="4315" w:type="dxa"/>
          </w:tcPr>
          <w:p w14:paraId="4D5ADEB3" w14:textId="122F112F"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long</w:t>
            </w:r>
          </w:p>
        </w:tc>
      </w:tr>
      <w:tr w:rsidR="00A23E35" w14:paraId="611BB4B7" w14:textId="77777777" w:rsidTr="00A23E35">
        <w:tc>
          <w:tcPr>
            <w:tcW w:w="4315" w:type="dxa"/>
          </w:tcPr>
          <w:p w14:paraId="3CF788F3" w14:textId="7A97EF03" w:rsidR="00A23E35" w:rsidRPr="007626A1" w:rsidRDefault="00A23E35" w:rsidP="007626A1">
            <w:pPr>
              <w:bidi/>
              <w:jc w:val="center"/>
              <w:rPr>
                <w:rFonts w:ascii="Consolas" w:hAnsi="Consolas"/>
                <w:color w:val="0D0D0D" w:themeColor="text1" w:themeTint="F2"/>
              </w:rPr>
            </w:pPr>
            <w:r w:rsidRPr="007626A1">
              <w:rPr>
                <w:rFonts w:ascii="Consolas" w:hAnsi="Consolas"/>
                <w:color w:val="0D0D0D" w:themeColor="text1" w:themeTint="F2"/>
              </w:rPr>
              <w:t>nextShort()</w:t>
            </w:r>
          </w:p>
        </w:tc>
        <w:tc>
          <w:tcPr>
            <w:tcW w:w="4315" w:type="dxa"/>
          </w:tcPr>
          <w:p w14:paraId="7F4DA764" w14:textId="05475ACD" w:rsidR="00A23E35" w:rsidRPr="007626A1" w:rsidRDefault="00A23E35" w:rsidP="00A23E35">
            <w:pPr>
              <w:bidi/>
              <w:rPr>
                <w:color w:val="0D0D0D" w:themeColor="text1" w:themeTint="F2"/>
                <w:sz w:val="28"/>
                <w:szCs w:val="28"/>
                <w:rtl/>
                <w:lang w:bidi="ar-SY"/>
              </w:rPr>
            </w:pPr>
            <w:r w:rsidRPr="007626A1">
              <w:rPr>
                <w:rFonts w:hint="cs"/>
                <w:color w:val="0D0D0D" w:themeColor="text1" w:themeTint="F2"/>
                <w:sz w:val="28"/>
                <w:szCs w:val="28"/>
                <w:rtl/>
                <w:lang w:bidi="ar-SY"/>
              </w:rPr>
              <w:t xml:space="preserve">تستخدم لإدخال بيانات من نوع </w:t>
            </w:r>
            <w:r w:rsidRPr="007626A1">
              <w:rPr>
                <w:color w:val="0D0D0D" w:themeColor="text1" w:themeTint="F2"/>
                <w:sz w:val="28"/>
                <w:szCs w:val="28"/>
                <w:lang w:bidi="ar-SY"/>
              </w:rPr>
              <w:t>short</w:t>
            </w:r>
          </w:p>
        </w:tc>
      </w:tr>
    </w:tbl>
    <w:p w14:paraId="6A9ECE08" w14:textId="77777777" w:rsidR="00A23E35" w:rsidRPr="00A23E35" w:rsidRDefault="00A23E35" w:rsidP="00A23E35">
      <w:pPr>
        <w:bidi/>
        <w:rPr>
          <w:b/>
          <w:bCs/>
          <w:color w:val="0D0D0D" w:themeColor="text1" w:themeTint="F2"/>
          <w:sz w:val="28"/>
          <w:szCs w:val="28"/>
          <w:rtl/>
          <w:lang w:bidi="ar-SY"/>
        </w:rPr>
      </w:pPr>
    </w:p>
    <w:p w14:paraId="2D0DFAE4" w14:textId="77777777" w:rsidR="008D35C8" w:rsidRPr="00E94BE5" w:rsidRDefault="008D35C8" w:rsidP="008D35C8">
      <w:pPr>
        <w:bidi/>
        <w:rPr>
          <w:b/>
          <w:bCs/>
          <w:color w:val="FF0000"/>
          <w:sz w:val="36"/>
          <w:szCs w:val="36"/>
          <w:rtl/>
          <w:lang w:bidi="ar-SY"/>
        </w:rPr>
      </w:pPr>
      <w:r w:rsidRPr="00E94BE5">
        <w:rPr>
          <w:rFonts w:hint="cs"/>
          <w:b/>
          <w:bCs/>
          <w:color w:val="FF0000"/>
          <w:sz w:val="36"/>
          <w:szCs w:val="36"/>
          <w:rtl/>
          <w:lang w:bidi="ar-SY"/>
        </w:rPr>
        <w:lastRenderedPageBreak/>
        <w:t>اختبر نفسك :</w:t>
      </w:r>
    </w:p>
    <w:p w14:paraId="0C5EC690" w14:textId="77777777" w:rsidR="008D35C8" w:rsidRPr="009C3F8D" w:rsidRDefault="008D35C8" w:rsidP="008D35C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7"/>
          <w:szCs w:val="27"/>
        </w:rPr>
      </w:pPr>
      <w:r w:rsidRPr="009C3F8D">
        <w:rPr>
          <w:rFonts w:ascii="Consolas" w:eastAsia="Times New Roman" w:hAnsi="Consolas" w:cs="Courier New"/>
          <w:color w:val="0077AA"/>
          <w:sz w:val="27"/>
          <w:szCs w:val="27"/>
        </w:rPr>
        <w:t>public</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0077AA"/>
          <w:sz w:val="27"/>
          <w:szCs w:val="27"/>
        </w:rPr>
        <w:t>class</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DD4A68"/>
          <w:sz w:val="27"/>
          <w:szCs w:val="27"/>
        </w:rPr>
        <w:t>MyClass</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999999"/>
          <w:sz w:val="27"/>
          <w:szCs w:val="27"/>
        </w:rPr>
        <w:t>{</w:t>
      </w:r>
    </w:p>
    <w:p w14:paraId="2AF42B99" w14:textId="77777777" w:rsidR="008D35C8" w:rsidRPr="009C3F8D" w:rsidRDefault="008D35C8" w:rsidP="008D35C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7"/>
          <w:szCs w:val="27"/>
        </w:rPr>
      </w:pP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0077AA"/>
          <w:sz w:val="27"/>
          <w:szCs w:val="27"/>
        </w:rPr>
        <w:t>public</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0077AA"/>
          <w:sz w:val="27"/>
          <w:szCs w:val="27"/>
        </w:rPr>
        <w:t>static</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0077AA"/>
          <w:sz w:val="27"/>
          <w:szCs w:val="27"/>
        </w:rPr>
        <w:t>void</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DD4A68"/>
          <w:sz w:val="27"/>
          <w:szCs w:val="27"/>
        </w:rPr>
        <w:t>main</w:t>
      </w:r>
      <w:r w:rsidRPr="009C3F8D">
        <w:rPr>
          <w:rFonts w:ascii="Consolas" w:eastAsia="Times New Roman" w:hAnsi="Consolas" w:cs="Courier New"/>
          <w:color w:val="999999"/>
          <w:sz w:val="27"/>
          <w:szCs w:val="27"/>
        </w:rPr>
        <w:t>(</w:t>
      </w:r>
      <w:r w:rsidRPr="009C3F8D">
        <w:rPr>
          <w:rFonts w:ascii="Consolas" w:eastAsia="Times New Roman" w:hAnsi="Consolas" w:cs="Courier New"/>
          <w:color w:val="DD4A68"/>
          <w:sz w:val="27"/>
          <w:szCs w:val="27"/>
        </w:rPr>
        <w:t>String</w:t>
      </w:r>
      <w:r w:rsidRPr="009C3F8D">
        <w:rPr>
          <w:rFonts w:ascii="Consolas" w:eastAsia="Times New Roman" w:hAnsi="Consolas" w:cs="Courier New"/>
          <w:color w:val="999999"/>
          <w:sz w:val="27"/>
          <w:szCs w:val="27"/>
        </w:rPr>
        <w:t>[]</w:t>
      </w:r>
      <w:r w:rsidRPr="009C3F8D">
        <w:rPr>
          <w:rFonts w:ascii="Consolas" w:eastAsia="Times New Roman" w:hAnsi="Consolas" w:cs="Courier New"/>
          <w:color w:val="000000"/>
          <w:sz w:val="27"/>
          <w:szCs w:val="27"/>
        </w:rPr>
        <w:t xml:space="preserve"> args</w:t>
      </w:r>
      <w:r w:rsidRPr="009C3F8D">
        <w:rPr>
          <w:rFonts w:ascii="Consolas" w:eastAsia="Times New Roman" w:hAnsi="Consolas" w:cs="Courier New"/>
          <w:color w:val="999999"/>
          <w:sz w:val="27"/>
          <w:szCs w:val="27"/>
        </w:rPr>
        <w:t>)</w:t>
      </w: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999999"/>
          <w:sz w:val="27"/>
          <w:szCs w:val="27"/>
        </w:rPr>
        <w:t>{</w:t>
      </w:r>
    </w:p>
    <w:p w14:paraId="743969A4" w14:textId="77777777" w:rsidR="008D35C8" w:rsidRPr="009C3F8D" w:rsidRDefault="008D35C8" w:rsidP="008D35C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____._____.______</w:t>
      </w:r>
      <w:r w:rsidRPr="009C3F8D">
        <w:rPr>
          <w:rFonts w:ascii="Consolas" w:eastAsia="Times New Roman" w:hAnsi="Consolas" w:cs="Courier New"/>
          <w:color w:val="999999"/>
          <w:sz w:val="27"/>
          <w:szCs w:val="27"/>
        </w:rPr>
        <w:t>(</w:t>
      </w:r>
      <w:r w:rsidRPr="009C3F8D">
        <w:rPr>
          <w:rFonts w:ascii="Consolas" w:eastAsia="Times New Roman" w:hAnsi="Consolas" w:cs="Courier New"/>
          <w:color w:val="669900"/>
          <w:sz w:val="27"/>
          <w:szCs w:val="27"/>
        </w:rPr>
        <w:t>"Hello World"</w:t>
      </w:r>
      <w:r w:rsidRPr="009C3F8D">
        <w:rPr>
          <w:rFonts w:ascii="Consolas" w:eastAsia="Times New Roman" w:hAnsi="Consolas" w:cs="Courier New"/>
          <w:color w:val="999999"/>
          <w:sz w:val="27"/>
          <w:szCs w:val="27"/>
        </w:rPr>
        <w:t>);</w:t>
      </w:r>
    </w:p>
    <w:p w14:paraId="5996A958" w14:textId="77777777" w:rsidR="008D35C8" w:rsidRPr="009C3F8D" w:rsidRDefault="008D35C8" w:rsidP="008D35C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7"/>
          <w:szCs w:val="27"/>
        </w:rPr>
      </w:pPr>
      <w:r w:rsidRPr="009C3F8D">
        <w:rPr>
          <w:rFonts w:ascii="Consolas" w:eastAsia="Times New Roman" w:hAnsi="Consolas" w:cs="Courier New"/>
          <w:color w:val="000000"/>
          <w:sz w:val="27"/>
          <w:szCs w:val="27"/>
        </w:rPr>
        <w:t xml:space="preserve">  </w:t>
      </w:r>
      <w:r w:rsidRPr="009C3F8D">
        <w:rPr>
          <w:rFonts w:ascii="Consolas" w:eastAsia="Times New Roman" w:hAnsi="Consolas" w:cs="Courier New"/>
          <w:color w:val="999999"/>
          <w:sz w:val="27"/>
          <w:szCs w:val="27"/>
        </w:rPr>
        <w:t>}</w:t>
      </w:r>
    </w:p>
    <w:p w14:paraId="13D67BF4" w14:textId="77777777" w:rsidR="00854DD2" w:rsidRDefault="00854DD2"/>
    <w:sectPr w:rsidR="00854DD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2F"/>
    <w:rsid w:val="005D7C2F"/>
    <w:rsid w:val="007626A1"/>
    <w:rsid w:val="00854DD2"/>
    <w:rsid w:val="008D35C8"/>
    <w:rsid w:val="00A23E35"/>
    <w:rsid w:val="00C47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F6E8"/>
  <w15:chartTrackingRefBased/>
  <w15:docId w15:val="{16C827C4-C791-402D-9072-0E5E5CD2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5C8"/>
    <w:rPr>
      <w:rFonts w:ascii="Courier New" w:eastAsia="Times New Roman" w:hAnsi="Courier New" w:cs="Courier New"/>
      <w:sz w:val="20"/>
      <w:szCs w:val="20"/>
    </w:rPr>
  </w:style>
  <w:style w:type="character" w:customStyle="1" w:styleId="token">
    <w:name w:val="token"/>
    <w:basedOn w:val="DefaultParagraphFont"/>
    <w:rsid w:val="008D35C8"/>
  </w:style>
  <w:style w:type="table" w:styleId="TableGrid">
    <w:name w:val="Table Grid"/>
    <w:basedOn w:val="TableNormal"/>
    <w:uiPriority w:val="39"/>
    <w:rsid w:val="00A23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8756">
      <w:bodyDiv w:val="1"/>
      <w:marLeft w:val="0"/>
      <w:marRight w:val="0"/>
      <w:marTop w:val="0"/>
      <w:marBottom w:val="0"/>
      <w:divBdr>
        <w:top w:val="none" w:sz="0" w:space="0" w:color="auto"/>
        <w:left w:val="none" w:sz="0" w:space="0" w:color="auto"/>
        <w:bottom w:val="none" w:sz="0" w:space="0" w:color="auto"/>
        <w:right w:val="none" w:sz="0" w:space="0" w:color="auto"/>
      </w:divBdr>
    </w:div>
    <w:div w:id="1162046722">
      <w:bodyDiv w:val="1"/>
      <w:marLeft w:val="0"/>
      <w:marRight w:val="0"/>
      <w:marTop w:val="0"/>
      <w:marBottom w:val="0"/>
      <w:divBdr>
        <w:top w:val="none" w:sz="0" w:space="0" w:color="auto"/>
        <w:left w:val="none" w:sz="0" w:space="0" w:color="auto"/>
        <w:bottom w:val="none" w:sz="0" w:space="0" w:color="auto"/>
        <w:right w:val="none" w:sz="0" w:space="0" w:color="auto"/>
      </w:divBdr>
    </w:div>
    <w:div w:id="20777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3</cp:revision>
  <dcterms:created xsi:type="dcterms:W3CDTF">2021-08-09T05:01:00Z</dcterms:created>
  <dcterms:modified xsi:type="dcterms:W3CDTF">2021-08-09T05:37:00Z</dcterms:modified>
</cp:coreProperties>
</file>