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35AED" w14:textId="61FB975D" w:rsidR="00712A60" w:rsidRPr="002D7DC7" w:rsidRDefault="00C218A3" w:rsidP="00C8244F">
      <w:pPr>
        <w:pStyle w:val="Standard"/>
        <w:ind w:left="709" w:hanging="709"/>
        <w:rPr>
          <w:rFonts w:hint="eastAsia"/>
          <w:lang w:val="es-PE"/>
        </w:rPr>
      </w:pPr>
      <w:r w:rsidRPr="00E62434">
        <w:rPr>
          <w:noProof/>
          <w:color w:val="FFFFFF" w:themeColor="background1"/>
        </w:rPr>
        <w:drawing>
          <wp:anchor distT="0" distB="0" distL="114300" distR="114300" simplePos="0" relativeHeight="251659264" behindDoc="1" locked="0" layoutInCell="1" allowOverlap="1" wp14:anchorId="0BEAA6E0" wp14:editId="3123D9A2">
            <wp:simplePos x="0" y="0"/>
            <wp:positionH relativeFrom="page">
              <wp:posOffset>11430</wp:posOffset>
            </wp:positionH>
            <wp:positionV relativeFrom="paragraph">
              <wp:posOffset>-709295</wp:posOffset>
            </wp:positionV>
            <wp:extent cx="7781925" cy="106743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81925" cy="1067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F2DD" w14:textId="77777777" w:rsidR="00712A60" w:rsidRPr="002D7DC7" w:rsidRDefault="00712A60">
      <w:pPr>
        <w:pStyle w:val="Standard"/>
        <w:rPr>
          <w:rFonts w:hint="eastAsia"/>
          <w:lang w:val="es-PE"/>
        </w:rPr>
      </w:pPr>
    </w:p>
    <w:p w14:paraId="3938EE0A" w14:textId="77777777" w:rsidR="00712A60" w:rsidRPr="002D7DC7" w:rsidRDefault="00712A60">
      <w:pPr>
        <w:pStyle w:val="Standard"/>
        <w:rPr>
          <w:rFonts w:hint="eastAsia"/>
          <w:lang w:val="es-PE"/>
        </w:rPr>
      </w:pPr>
    </w:p>
    <w:p w14:paraId="5810C2BC" w14:textId="77777777" w:rsidR="00712A60" w:rsidRPr="002D7DC7" w:rsidRDefault="00712A60">
      <w:pPr>
        <w:pStyle w:val="Standard"/>
        <w:rPr>
          <w:rFonts w:hint="eastAsia"/>
          <w:lang w:val="es-PE"/>
        </w:rPr>
      </w:pPr>
    </w:p>
    <w:p w14:paraId="160B7C9E" w14:textId="77777777" w:rsidR="00712A60" w:rsidRPr="002D7DC7" w:rsidRDefault="00712A60">
      <w:pPr>
        <w:pStyle w:val="Standard"/>
        <w:rPr>
          <w:rFonts w:hint="eastAsia"/>
          <w:lang w:val="es-PE"/>
        </w:rPr>
      </w:pPr>
    </w:p>
    <w:p w14:paraId="51B87677" w14:textId="77777777" w:rsidR="00712A60" w:rsidRPr="002D7DC7" w:rsidRDefault="00712A60">
      <w:pPr>
        <w:pStyle w:val="Standard"/>
        <w:rPr>
          <w:rFonts w:hint="eastAsia"/>
          <w:lang w:val="es-PE"/>
        </w:rPr>
      </w:pPr>
    </w:p>
    <w:p w14:paraId="2CA58E7F" w14:textId="77777777" w:rsidR="00712A60" w:rsidRPr="002D7DC7" w:rsidRDefault="00712A60">
      <w:pPr>
        <w:pStyle w:val="Standard"/>
        <w:rPr>
          <w:rFonts w:hint="eastAsia"/>
          <w:lang w:val="es-PE"/>
        </w:rPr>
      </w:pPr>
    </w:p>
    <w:p w14:paraId="66585AC0" w14:textId="77777777" w:rsidR="00712A60" w:rsidRPr="002D7DC7" w:rsidRDefault="00712A60">
      <w:pPr>
        <w:pStyle w:val="Standard"/>
        <w:rPr>
          <w:rFonts w:hint="eastAsia"/>
          <w:lang w:val="es-PE"/>
        </w:rPr>
      </w:pPr>
    </w:p>
    <w:p w14:paraId="669E75ED" w14:textId="77777777" w:rsidR="00712A60" w:rsidRPr="002D7DC7" w:rsidRDefault="00712A60">
      <w:pPr>
        <w:pStyle w:val="Standard"/>
        <w:rPr>
          <w:rFonts w:hint="eastAsia"/>
          <w:lang w:val="es-PE"/>
        </w:rPr>
      </w:pPr>
    </w:p>
    <w:p w14:paraId="681F00CD" w14:textId="77777777" w:rsidR="00712A60" w:rsidRPr="002D7DC7" w:rsidRDefault="00712A60">
      <w:pPr>
        <w:pStyle w:val="Standard"/>
        <w:rPr>
          <w:rFonts w:hint="eastAsia"/>
          <w:lang w:val="es-PE"/>
        </w:rPr>
      </w:pPr>
    </w:p>
    <w:p w14:paraId="086EB468" w14:textId="364E80D1" w:rsidR="00712A60" w:rsidRPr="002D7DC7" w:rsidRDefault="00C218A3">
      <w:pPr>
        <w:pStyle w:val="Standard"/>
        <w:rPr>
          <w:rFonts w:hint="eastAsia"/>
          <w:lang w:val="es-PE"/>
        </w:rPr>
      </w:pPr>
      <w:r>
        <w:rPr>
          <w:noProof/>
        </w:rPr>
        <w:drawing>
          <wp:anchor distT="0" distB="0" distL="114300" distR="114300" simplePos="0" relativeHeight="251661312" behindDoc="0" locked="0" layoutInCell="1" allowOverlap="1" wp14:anchorId="53D9519D" wp14:editId="6E225DAF">
            <wp:simplePos x="0" y="0"/>
            <wp:positionH relativeFrom="column">
              <wp:posOffset>1653540</wp:posOffset>
            </wp:positionH>
            <wp:positionV relativeFrom="paragraph">
              <wp:posOffset>154940</wp:posOffset>
            </wp:positionV>
            <wp:extent cx="2639833" cy="626322"/>
            <wp:effectExtent l="0" t="0" r="825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39833" cy="626322"/>
                    </a:xfrm>
                    <a:prstGeom prst="rect">
                      <a:avLst/>
                    </a:prstGeom>
                  </pic:spPr>
                </pic:pic>
              </a:graphicData>
            </a:graphic>
          </wp:anchor>
        </w:drawing>
      </w:r>
    </w:p>
    <w:p w14:paraId="1A0BBDE5" w14:textId="412B5451" w:rsidR="00712A60" w:rsidRPr="002D7DC7" w:rsidRDefault="00712A60">
      <w:pPr>
        <w:pStyle w:val="Standard"/>
        <w:rPr>
          <w:rFonts w:hint="eastAsia"/>
          <w:lang w:val="es-PE"/>
        </w:rPr>
      </w:pPr>
    </w:p>
    <w:p w14:paraId="4F80B1F0" w14:textId="3EB3BEAE" w:rsidR="00712A60" w:rsidRPr="002D7DC7" w:rsidRDefault="00712A60">
      <w:pPr>
        <w:pStyle w:val="Standard"/>
        <w:rPr>
          <w:rFonts w:hint="eastAsia"/>
          <w:lang w:val="es-PE"/>
        </w:rPr>
      </w:pPr>
    </w:p>
    <w:p w14:paraId="1737236D" w14:textId="77777777" w:rsidR="00712A60" w:rsidRPr="002D7DC7" w:rsidRDefault="00712A60">
      <w:pPr>
        <w:pStyle w:val="Standard"/>
        <w:rPr>
          <w:rFonts w:hint="eastAsia"/>
          <w:lang w:val="es-PE"/>
        </w:rPr>
      </w:pPr>
    </w:p>
    <w:p w14:paraId="3956BAE7" w14:textId="77777777" w:rsidR="00712A60" w:rsidRPr="002D7DC7" w:rsidRDefault="00712A60">
      <w:pPr>
        <w:pStyle w:val="Standard"/>
        <w:rPr>
          <w:rFonts w:hint="eastAsia"/>
          <w:lang w:val="es-PE"/>
        </w:rPr>
      </w:pPr>
    </w:p>
    <w:p w14:paraId="4F4D137F" w14:textId="05960308" w:rsidR="00712A60" w:rsidRPr="002D7DC7" w:rsidRDefault="00712A60">
      <w:pPr>
        <w:pStyle w:val="Standard"/>
        <w:rPr>
          <w:rFonts w:hint="eastAsia"/>
          <w:lang w:val="es-PE"/>
        </w:rPr>
      </w:pPr>
    </w:p>
    <w:p w14:paraId="5AF1D856" w14:textId="77777777" w:rsidR="00712A60" w:rsidRPr="002D7DC7" w:rsidRDefault="00712A60">
      <w:pPr>
        <w:pStyle w:val="Standard"/>
        <w:rPr>
          <w:rFonts w:hint="eastAsia"/>
          <w:lang w:val="es-PE"/>
        </w:rPr>
      </w:pPr>
    </w:p>
    <w:p w14:paraId="0B0535FC" w14:textId="1894C9CE" w:rsidR="00712A60" w:rsidRPr="002D7DC7" w:rsidRDefault="00712A60">
      <w:pPr>
        <w:pStyle w:val="Standard"/>
        <w:rPr>
          <w:rFonts w:hint="eastAsia"/>
          <w:lang w:val="es-PE"/>
        </w:rPr>
      </w:pPr>
    </w:p>
    <w:p w14:paraId="36F9D93D" w14:textId="4DCB5E96" w:rsidR="00C1705A" w:rsidRPr="002D7DC7" w:rsidRDefault="00C1705A" w:rsidP="00C1705A">
      <w:pPr>
        <w:pStyle w:val="Standard"/>
        <w:rPr>
          <w:rFonts w:hint="eastAsia"/>
          <w:lang w:val="es-PE"/>
        </w:rPr>
      </w:pPr>
    </w:p>
    <w:p w14:paraId="2A0FBF85" w14:textId="3F7BE32E" w:rsidR="00C1705A" w:rsidRPr="002D7DC7" w:rsidRDefault="00C1705A" w:rsidP="00C1705A">
      <w:pPr>
        <w:pStyle w:val="Tema"/>
        <w:rPr>
          <w:rFonts w:hint="eastAsia"/>
          <w:sz w:val="40"/>
          <w:szCs w:val="40"/>
          <w:lang w:val="es-PE"/>
        </w:rPr>
      </w:pPr>
      <w:r w:rsidRPr="002D7DC7">
        <w:rPr>
          <w:sz w:val="40"/>
          <w:szCs w:val="40"/>
          <w:lang w:val="es-PE"/>
        </w:rPr>
        <w:fldChar w:fldCharType="begin"/>
      </w:r>
      <w:r w:rsidRPr="002D7DC7">
        <w:rPr>
          <w:sz w:val="40"/>
          <w:szCs w:val="40"/>
          <w:lang w:val="es-PE"/>
        </w:rPr>
        <w:instrText xml:space="preserve"> SUBJECT </w:instrText>
      </w:r>
      <w:r w:rsidRPr="002D7DC7">
        <w:rPr>
          <w:sz w:val="40"/>
          <w:szCs w:val="40"/>
          <w:lang w:val="es-PE"/>
        </w:rPr>
        <w:fldChar w:fldCharType="separate"/>
      </w:r>
      <w:r w:rsidR="00765F77">
        <w:rPr>
          <w:sz w:val="40"/>
          <w:szCs w:val="40"/>
          <w:lang w:val="es-PE"/>
        </w:rPr>
        <w:t>S</w:t>
      </w:r>
      <w:r w:rsidR="00012AD9">
        <w:rPr>
          <w:sz w:val="40"/>
          <w:szCs w:val="40"/>
          <w:lang w:val="es-PE"/>
        </w:rPr>
        <w:t>HM</w:t>
      </w:r>
      <w:r w:rsidRPr="002D7DC7">
        <w:rPr>
          <w:sz w:val="40"/>
          <w:szCs w:val="40"/>
          <w:lang w:val="es-PE"/>
        </w:rPr>
        <w:t xml:space="preserve"> Portal </w:t>
      </w:r>
      <w:r w:rsidRPr="002D7DC7">
        <w:rPr>
          <w:sz w:val="40"/>
          <w:szCs w:val="40"/>
          <w:lang w:val="es-PE"/>
        </w:rPr>
        <w:fldChar w:fldCharType="end"/>
      </w:r>
    </w:p>
    <w:p w14:paraId="2C9A3046" w14:textId="70F0AF9F" w:rsidR="00712A60" w:rsidRPr="002D7DC7" w:rsidRDefault="00712A60">
      <w:pPr>
        <w:pStyle w:val="Textbody"/>
        <w:rPr>
          <w:rFonts w:hint="eastAsia"/>
          <w:lang w:val="es-PE"/>
        </w:rPr>
      </w:pPr>
    </w:p>
    <w:p w14:paraId="79C9D5C1" w14:textId="6EB9947B" w:rsidR="00C1705A" w:rsidRPr="002D7DC7" w:rsidRDefault="00F7248F" w:rsidP="00C1705A">
      <w:pPr>
        <w:pStyle w:val="Ttulo"/>
        <w:rPr>
          <w:rFonts w:hint="eastAsia"/>
          <w:lang w:val="es-PE"/>
        </w:rPr>
      </w:pPr>
      <w:r>
        <w:rPr>
          <w:lang w:val="es-PE"/>
        </w:rPr>
        <w:t xml:space="preserve">Módulo </w:t>
      </w:r>
      <w:r w:rsidR="00F528D1">
        <w:rPr>
          <w:lang w:val="es-PE"/>
        </w:rPr>
        <w:t>Principal</w:t>
      </w:r>
    </w:p>
    <w:p w14:paraId="4F1A5854" w14:textId="107D74CD" w:rsidR="00C1705A" w:rsidRPr="002D7DC7" w:rsidRDefault="00C1705A" w:rsidP="00C1705A">
      <w:pPr>
        <w:pStyle w:val="Ttulo"/>
        <w:rPr>
          <w:rFonts w:hint="eastAsia"/>
          <w:lang w:val="es-PE"/>
        </w:rPr>
      </w:pPr>
      <w:r w:rsidRPr="002D7DC7">
        <w:rPr>
          <w:lang w:val="es-PE"/>
        </w:rPr>
        <w:fldChar w:fldCharType="begin"/>
      </w:r>
      <w:r w:rsidRPr="002D7DC7">
        <w:rPr>
          <w:lang w:val="es-PE"/>
        </w:rPr>
        <w:instrText xml:space="preserve"> TITLE </w:instrText>
      </w:r>
      <w:r w:rsidRPr="002D7DC7">
        <w:rPr>
          <w:lang w:val="es-PE"/>
        </w:rPr>
        <w:fldChar w:fldCharType="separate"/>
      </w:r>
      <w:r w:rsidRPr="002D7DC7">
        <w:rPr>
          <w:lang w:val="es-PE"/>
        </w:rPr>
        <w:t>Guía a Usuario</w:t>
      </w:r>
      <w:r w:rsidRPr="002D7DC7">
        <w:rPr>
          <w:lang w:val="es-PE"/>
        </w:rPr>
        <w:fldChar w:fldCharType="end"/>
      </w:r>
    </w:p>
    <w:p w14:paraId="323AA854" w14:textId="6D3E68B8" w:rsidR="00712A60" w:rsidRPr="002D7DC7" w:rsidRDefault="00712A60">
      <w:pPr>
        <w:pStyle w:val="Textbody"/>
        <w:rPr>
          <w:rFonts w:hint="eastAsia"/>
          <w:lang w:val="es-PE"/>
        </w:rPr>
      </w:pPr>
    </w:p>
    <w:p w14:paraId="0F586028" w14:textId="10A6E950" w:rsidR="00712A60" w:rsidRPr="002D7DC7" w:rsidRDefault="00C218A3">
      <w:pPr>
        <w:pStyle w:val="Textbody"/>
        <w:rPr>
          <w:rFonts w:hint="eastAsia"/>
          <w:lang w:val="es-PE"/>
        </w:rPr>
      </w:pPr>
      <w:r>
        <w:rPr>
          <w:noProof/>
        </w:rPr>
        <w:drawing>
          <wp:anchor distT="0" distB="0" distL="114300" distR="114300" simplePos="0" relativeHeight="251663360" behindDoc="0" locked="0" layoutInCell="1" allowOverlap="1" wp14:anchorId="3BA8B72A" wp14:editId="7822B22F">
            <wp:simplePos x="0" y="0"/>
            <wp:positionH relativeFrom="column">
              <wp:posOffset>1945640</wp:posOffset>
            </wp:positionH>
            <wp:positionV relativeFrom="paragraph">
              <wp:posOffset>88900</wp:posOffset>
            </wp:positionV>
            <wp:extent cx="1945758" cy="722619"/>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5758" cy="722619"/>
                    </a:xfrm>
                    <a:prstGeom prst="rect">
                      <a:avLst/>
                    </a:prstGeom>
                  </pic:spPr>
                </pic:pic>
              </a:graphicData>
            </a:graphic>
            <wp14:sizeRelH relativeFrom="page">
              <wp14:pctWidth>0</wp14:pctWidth>
            </wp14:sizeRelH>
            <wp14:sizeRelV relativeFrom="page">
              <wp14:pctHeight>0</wp14:pctHeight>
            </wp14:sizeRelV>
          </wp:anchor>
        </w:drawing>
      </w:r>
    </w:p>
    <w:p w14:paraId="4C6D9681" w14:textId="77777777" w:rsidR="00712A60" w:rsidRPr="002D7DC7" w:rsidRDefault="00712A60">
      <w:pPr>
        <w:pStyle w:val="Textbody"/>
        <w:rPr>
          <w:rFonts w:hint="eastAsia"/>
          <w:lang w:val="es-PE"/>
        </w:rPr>
      </w:pPr>
    </w:p>
    <w:p w14:paraId="2333A0A4" w14:textId="77777777" w:rsidR="00712A60" w:rsidRPr="002D7DC7" w:rsidRDefault="00EF12F1">
      <w:pPr>
        <w:pStyle w:val="Notaalpi"/>
        <w:rPr>
          <w:rFonts w:hint="eastAsia"/>
          <w:lang w:val="es-PE"/>
        </w:rPr>
      </w:pPr>
      <w:r w:rsidRPr="002D7DC7">
        <w:rPr>
          <w:lang w:val="es-PE"/>
        </w:rPr>
        <w:t xml:space="preserve">Versión: </w:t>
      </w:r>
      <w:r w:rsidR="00487E34" w:rsidRPr="002D7DC7">
        <w:rPr>
          <w:lang w:val="es-PE"/>
        </w:rPr>
        <w:fldChar w:fldCharType="begin"/>
      </w:r>
      <w:r w:rsidR="00487E34" w:rsidRPr="002D7DC7">
        <w:rPr>
          <w:lang w:val="es-PE"/>
        </w:rPr>
        <w:instrText xml:space="preserve"> KEYWORDS </w:instrText>
      </w:r>
      <w:r w:rsidR="00487E34" w:rsidRPr="002D7DC7">
        <w:rPr>
          <w:lang w:val="es-PE"/>
        </w:rPr>
        <w:fldChar w:fldCharType="separate"/>
      </w:r>
      <w:r w:rsidRPr="002D7DC7">
        <w:rPr>
          <w:lang w:val="es-PE"/>
        </w:rPr>
        <w:t>0100</w:t>
      </w:r>
      <w:r w:rsidR="00487E34" w:rsidRPr="002D7DC7">
        <w:rPr>
          <w:lang w:val="es-PE"/>
        </w:rPr>
        <w:fldChar w:fldCharType="end"/>
      </w:r>
    </w:p>
    <w:p w14:paraId="0EA67BE3" w14:textId="1C7DF984" w:rsidR="00712A60" w:rsidRPr="002D7DC7" w:rsidRDefault="00EF12F1">
      <w:pPr>
        <w:pStyle w:val="Notaalpi"/>
        <w:rPr>
          <w:rFonts w:hint="eastAsia"/>
          <w:lang w:val="es-PE"/>
        </w:rPr>
      </w:pPr>
      <w:r w:rsidRPr="002D7DC7">
        <w:rPr>
          <w:lang w:val="es-PE"/>
        </w:rPr>
        <w:t xml:space="preserve">Fecha: </w:t>
      </w:r>
      <w:r w:rsidR="00F7248F">
        <w:rPr>
          <w:lang w:val="es-PE"/>
        </w:rPr>
        <w:t>0</w:t>
      </w:r>
      <w:r w:rsidR="00765F77">
        <w:rPr>
          <w:lang w:val="es-PE"/>
        </w:rPr>
        <w:t>1</w:t>
      </w:r>
      <w:r w:rsidR="00F7248F">
        <w:rPr>
          <w:lang w:val="es-PE"/>
        </w:rPr>
        <w:t>/0</w:t>
      </w:r>
      <w:r w:rsidR="00012AD9">
        <w:rPr>
          <w:lang w:val="es-PE"/>
        </w:rPr>
        <w:t>6</w:t>
      </w:r>
      <w:r w:rsidR="00F7248F">
        <w:rPr>
          <w:lang w:val="es-PE"/>
        </w:rPr>
        <w:t>/202</w:t>
      </w:r>
      <w:r w:rsidR="00765F77">
        <w:rPr>
          <w:lang w:val="es-PE"/>
        </w:rPr>
        <w:t>5</w:t>
      </w:r>
    </w:p>
    <w:p w14:paraId="23EB71CF" w14:textId="77777777" w:rsidR="00712A60" w:rsidRPr="002D7DC7" w:rsidRDefault="00712A60">
      <w:pPr>
        <w:pStyle w:val="Notaalpi"/>
        <w:rPr>
          <w:rFonts w:hint="eastAsia"/>
          <w:lang w:val="es-PE"/>
        </w:rPr>
      </w:pPr>
    </w:p>
    <w:p w14:paraId="1A79CA79" w14:textId="77777777" w:rsidR="00712A60" w:rsidRPr="002D7DC7" w:rsidRDefault="00712A60">
      <w:pPr>
        <w:pStyle w:val="Notaalpi"/>
        <w:rPr>
          <w:rFonts w:hint="eastAsia"/>
          <w:lang w:val="es-PE"/>
        </w:rPr>
      </w:pPr>
    </w:p>
    <w:p w14:paraId="4D59473E" w14:textId="77777777" w:rsidR="00712A60" w:rsidRPr="002D7DC7" w:rsidRDefault="00712A60">
      <w:pPr>
        <w:pStyle w:val="Notaalpi"/>
        <w:jc w:val="left"/>
        <w:rPr>
          <w:rFonts w:hint="eastAsia"/>
          <w:lang w:val="es-PE"/>
        </w:rPr>
      </w:pPr>
    </w:p>
    <w:p w14:paraId="750EF3B5" w14:textId="77777777" w:rsidR="006A50B4" w:rsidRPr="002D7DC7" w:rsidRDefault="006A50B4">
      <w:pPr>
        <w:pStyle w:val="Notaalpi"/>
        <w:jc w:val="left"/>
        <w:rPr>
          <w:rFonts w:hint="eastAsia"/>
          <w:lang w:val="es-PE"/>
        </w:rPr>
      </w:pPr>
    </w:p>
    <w:p w14:paraId="59A84CF4" w14:textId="77777777" w:rsidR="006A50B4" w:rsidRPr="002D7DC7" w:rsidRDefault="006A50B4">
      <w:pPr>
        <w:pStyle w:val="Notaalpi"/>
        <w:jc w:val="left"/>
        <w:rPr>
          <w:rFonts w:hint="eastAsia"/>
          <w:lang w:val="es-PE"/>
        </w:rPr>
      </w:pPr>
    </w:p>
    <w:p w14:paraId="695902AC" w14:textId="77777777" w:rsidR="006A50B4" w:rsidRPr="002D7DC7" w:rsidRDefault="006A50B4">
      <w:pPr>
        <w:pStyle w:val="Notaalpi"/>
        <w:jc w:val="left"/>
        <w:rPr>
          <w:rFonts w:hint="eastAsia"/>
          <w:lang w:val="es-PE"/>
        </w:rPr>
      </w:pPr>
    </w:p>
    <w:p w14:paraId="16C8814A" w14:textId="77777777" w:rsidR="006A50B4" w:rsidRPr="002D7DC7" w:rsidRDefault="006A50B4">
      <w:pPr>
        <w:pStyle w:val="Notaalpi"/>
        <w:jc w:val="left"/>
        <w:rPr>
          <w:rFonts w:hint="eastAsia"/>
          <w:lang w:val="es-PE"/>
        </w:rPr>
      </w:pPr>
    </w:p>
    <w:p w14:paraId="2514B094" w14:textId="77777777" w:rsidR="006A50B4" w:rsidRPr="002D7DC7" w:rsidRDefault="006A50B4">
      <w:pPr>
        <w:pStyle w:val="Notaalpi"/>
        <w:jc w:val="left"/>
        <w:rPr>
          <w:rFonts w:hint="eastAsia"/>
          <w:lang w:val="es-PE"/>
        </w:rPr>
      </w:pPr>
    </w:p>
    <w:p w14:paraId="25C6D630" w14:textId="77777777" w:rsidR="006A50B4" w:rsidRPr="002D7DC7" w:rsidRDefault="006A50B4">
      <w:pPr>
        <w:pStyle w:val="Notaalpi"/>
        <w:jc w:val="left"/>
        <w:rPr>
          <w:rFonts w:hint="eastAsia"/>
          <w:lang w:val="es-PE"/>
        </w:rPr>
      </w:pPr>
    </w:p>
    <w:p w14:paraId="5813C0A9" w14:textId="77777777" w:rsidR="006A50B4" w:rsidRPr="002D7DC7" w:rsidRDefault="006A50B4">
      <w:pPr>
        <w:pStyle w:val="Notaalpi"/>
        <w:jc w:val="left"/>
        <w:rPr>
          <w:rFonts w:hint="eastAsia"/>
          <w:lang w:val="es-PE"/>
        </w:rPr>
      </w:pPr>
    </w:p>
    <w:tbl>
      <w:tblPr>
        <w:tblW w:w="9637" w:type="dxa"/>
        <w:tblLayout w:type="fixed"/>
        <w:tblCellMar>
          <w:left w:w="10" w:type="dxa"/>
          <w:right w:w="10" w:type="dxa"/>
        </w:tblCellMar>
        <w:tblLook w:val="0000" w:firstRow="0" w:lastRow="0" w:firstColumn="0" w:lastColumn="0" w:noHBand="0" w:noVBand="0"/>
      </w:tblPr>
      <w:tblGrid>
        <w:gridCol w:w="9637"/>
      </w:tblGrid>
      <w:tr w:rsidR="00712A60" w:rsidRPr="002D7DC7" w14:paraId="1E4E6F32"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8D2E957" w14:textId="26E07937" w:rsidR="00712A60" w:rsidRPr="002D7DC7" w:rsidRDefault="00C218A3">
            <w:pPr>
              <w:pStyle w:val="Textbody"/>
              <w:rPr>
                <w:rFonts w:hint="eastAsia"/>
                <w:color w:val="000000"/>
                <w:lang w:val="es-PE"/>
              </w:rPr>
            </w:pPr>
            <w:r w:rsidRPr="00E62434">
              <w:rPr>
                <w:color w:val="FFFFFF" w:themeColor="background1"/>
                <w:lang w:val="es-PE"/>
              </w:rPr>
              <w:t>Queda prohibido cualquier tipo de explotación y, en particular, la reproducción, distribución, comunicación pública y/o transformación, total o parcial, por cualquier medio, de este documento sin el previo consentimiento expreso y por escrito del Grupo San Pablo</w:t>
            </w:r>
          </w:p>
        </w:tc>
      </w:tr>
    </w:tbl>
    <w:p w14:paraId="420C9AAB" w14:textId="77777777" w:rsidR="00712A60" w:rsidRPr="002D7DC7" w:rsidRDefault="00712A60">
      <w:pPr>
        <w:pStyle w:val="Notaalpi"/>
        <w:rPr>
          <w:rFonts w:hint="eastAsia"/>
          <w:lang w:val="es-PE"/>
        </w:rPr>
        <w:sectPr w:rsidR="00712A60" w:rsidRPr="002D7DC7">
          <w:pgSz w:w="11905" w:h="16837"/>
          <w:pgMar w:top="1134" w:right="1134" w:bottom="1134" w:left="1134" w:header="720" w:footer="720" w:gutter="0"/>
          <w:cols w:space="720"/>
        </w:sectPr>
      </w:pPr>
    </w:p>
    <w:p w14:paraId="7896733A" w14:textId="0CCC8941" w:rsidR="00712A60" w:rsidRPr="002D7DC7" w:rsidRDefault="00EF12F1">
      <w:pPr>
        <w:pStyle w:val="HojadeControl"/>
        <w:jc w:val="center"/>
        <w:rPr>
          <w:rFonts w:hint="eastAsia"/>
          <w:lang w:val="es-PE"/>
        </w:rPr>
      </w:pPr>
      <w:r w:rsidRPr="002D7DC7">
        <w:rPr>
          <w:lang w:val="es-PE"/>
        </w:rPr>
        <w:lastRenderedPageBreak/>
        <w:t>HOJA DE CONTROL</w:t>
      </w:r>
      <w:r w:rsidR="008133C9">
        <w:rPr>
          <w:lang w:val="es-PE"/>
        </w:rPr>
        <w:t xml:space="preserve"> </w:t>
      </w:r>
    </w:p>
    <w:p w14:paraId="3ECF617F" w14:textId="77777777" w:rsidR="00712A60" w:rsidRPr="002D7DC7" w:rsidRDefault="00712A60">
      <w:pPr>
        <w:pStyle w:val="Standard"/>
        <w:rPr>
          <w:rFonts w:hint="eastAsia"/>
          <w:lang w:val="es-PE"/>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12A60" w:rsidRPr="002D7DC7" w14:paraId="138A7138"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4DC0E7E" w14:textId="77777777" w:rsidR="00712A60" w:rsidRPr="002D7DC7" w:rsidRDefault="00EF12F1">
            <w:pPr>
              <w:pStyle w:val="TableContents"/>
              <w:rPr>
                <w:rFonts w:hint="eastAsia"/>
                <w:b/>
                <w:bCs/>
                <w:lang w:val="es-PE"/>
              </w:rPr>
            </w:pPr>
            <w:r w:rsidRPr="002D7DC7">
              <w:rPr>
                <w:b/>
                <w:bCs/>
                <w:lang w:val="es-PE"/>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924CAF1" w14:textId="055B3741" w:rsidR="00712A60" w:rsidRPr="002D7DC7" w:rsidRDefault="00B766BA">
            <w:pPr>
              <w:pStyle w:val="TableContents"/>
              <w:rPr>
                <w:rFonts w:hint="eastAsia"/>
                <w:lang w:val="es-PE"/>
              </w:rPr>
            </w:pPr>
            <w:r>
              <w:t>Grupo</w:t>
            </w:r>
            <w:r w:rsidR="00C218A3">
              <w:t xml:space="preserve"> San Pablo</w:t>
            </w:r>
          </w:p>
        </w:tc>
      </w:tr>
      <w:tr w:rsidR="00712A60" w:rsidRPr="002D7DC7" w14:paraId="323524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12639F3" w14:textId="77777777" w:rsidR="00712A60" w:rsidRPr="002D7DC7" w:rsidRDefault="00EF12F1">
            <w:pPr>
              <w:pStyle w:val="TableContents"/>
              <w:rPr>
                <w:rFonts w:hint="eastAsia"/>
                <w:b/>
                <w:bCs/>
                <w:lang w:val="es-PE"/>
              </w:rPr>
            </w:pPr>
            <w:r w:rsidRPr="002D7DC7">
              <w:rPr>
                <w:b/>
                <w:bCs/>
                <w:lang w:val="es-PE"/>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289F97D" w14:textId="273A8B37" w:rsidR="00712A60" w:rsidRPr="002D7DC7" w:rsidRDefault="00B766BA">
            <w:pPr>
              <w:pStyle w:val="TableContents"/>
              <w:rPr>
                <w:rFonts w:hint="eastAsia"/>
                <w:lang w:val="es-PE"/>
              </w:rPr>
            </w:pPr>
            <w:r>
              <w:rPr>
                <w:lang w:val="es-PE"/>
              </w:rPr>
              <w:t>Sistema de Gestión de Honorarios Médicos</w:t>
            </w:r>
          </w:p>
        </w:tc>
      </w:tr>
      <w:tr w:rsidR="00712A60" w:rsidRPr="002D7DC7" w14:paraId="385E60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D65CF5" w14:textId="77777777" w:rsidR="00712A60" w:rsidRPr="002D7DC7" w:rsidRDefault="00EF12F1">
            <w:pPr>
              <w:pStyle w:val="TableContents"/>
              <w:rPr>
                <w:rFonts w:hint="eastAsia"/>
                <w:b/>
                <w:bCs/>
                <w:lang w:val="es-PE"/>
              </w:rPr>
            </w:pPr>
            <w:r w:rsidRPr="002D7DC7">
              <w:rPr>
                <w:b/>
                <w:bCs/>
                <w:lang w:val="es-PE"/>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9B8FA13" w14:textId="574AA65F" w:rsidR="00712A60" w:rsidRPr="002D7DC7" w:rsidRDefault="00C218A3">
            <w:pPr>
              <w:pStyle w:val="TableContents"/>
              <w:rPr>
                <w:rFonts w:hint="eastAsia"/>
                <w:lang w:val="es-PE"/>
              </w:rPr>
            </w:pPr>
            <w:r>
              <w:rPr>
                <w:lang w:val="es-PE"/>
              </w:rPr>
              <w:t>Manual de Usuario</w:t>
            </w:r>
          </w:p>
        </w:tc>
      </w:tr>
      <w:tr w:rsidR="00712A60" w:rsidRPr="002D7DC7" w14:paraId="3E8B73B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7B93C84" w14:textId="77777777" w:rsidR="00712A60" w:rsidRPr="002D7DC7" w:rsidRDefault="00EF12F1">
            <w:pPr>
              <w:pStyle w:val="TableContents"/>
              <w:rPr>
                <w:rFonts w:hint="eastAsia"/>
                <w:b/>
                <w:bCs/>
                <w:lang w:val="es-PE"/>
              </w:rPr>
            </w:pPr>
            <w:r w:rsidRPr="002D7DC7">
              <w:rPr>
                <w:b/>
                <w:bCs/>
                <w:lang w:val="es-PE"/>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8535451" w14:textId="77777777" w:rsidR="00712A60" w:rsidRPr="002D7DC7" w:rsidRDefault="00487E34">
            <w:pPr>
              <w:pStyle w:val="TableContents"/>
              <w:rPr>
                <w:rFonts w:hint="eastAsia"/>
                <w:lang w:val="es-PE"/>
              </w:rPr>
            </w:pPr>
            <w:r w:rsidRPr="002D7DC7">
              <w:rPr>
                <w:lang w:val="es-PE"/>
              </w:rPr>
              <w:fldChar w:fldCharType="begin"/>
            </w:r>
            <w:r w:rsidRPr="002D7DC7">
              <w:rPr>
                <w:lang w:val="es-PE"/>
              </w:rPr>
              <w:instrText xml:space="preserve"> KEYWORDS </w:instrText>
            </w:r>
            <w:r w:rsidRPr="002D7DC7">
              <w:rPr>
                <w:lang w:val="es-PE"/>
              </w:rPr>
              <w:fldChar w:fldCharType="separate"/>
            </w:r>
            <w:r w:rsidR="00EF12F1" w:rsidRPr="002D7DC7">
              <w:rPr>
                <w:lang w:val="es-PE"/>
              </w:rPr>
              <w:t>0100</w:t>
            </w:r>
            <w:r w:rsidRPr="002D7DC7">
              <w:rPr>
                <w:lang w:val="es-PE"/>
              </w:rP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FD68263" w14:textId="77777777" w:rsidR="00712A60" w:rsidRPr="002D7DC7" w:rsidRDefault="00EF12F1">
            <w:pPr>
              <w:pStyle w:val="TableContents"/>
              <w:rPr>
                <w:rFonts w:hint="eastAsia"/>
                <w:b/>
                <w:bCs/>
                <w:lang w:val="es-PE"/>
              </w:rPr>
            </w:pPr>
            <w:r w:rsidRPr="002D7DC7">
              <w:rPr>
                <w:b/>
                <w:bCs/>
                <w:lang w:val="es-PE"/>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354FD70" w14:textId="6942BC3A" w:rsidR="00712A60" w:rsidRPr="002D7DC7" w:rsidRDefault="00F7248F">
            <w:pPr>
              <w:pStyle w:val="TableContents"/>
              <w:jc w:val="center"/>
              <w:rPr>
                <w:rFonts w:hint="eastAsia"/>
                <w:lang w:val="es-PE"/>
              </w:rPr>
            </w:pPr>
            <w:r>
              <w:rPr>
                <w:lang w:val="es-PE"/>
              </w:rPr>
              <w:t>0</w:t>
            </w:r>
            <w:r w:rsidR="00B766BA">
              <w:rPr>
                <w:lang w:val="es-PE"/>
              </w:rPr>
              <w:t>1</w:t>
            </w:r>
            <w:r>
              <w:rPr>
                <w:lang w:val="es-PE"/>
              </w:rPr>
              <w:t>/0</w:t>
            </w:r>
            <w:r w:rsidR="00B766BA">
              <w:rPr>
                <w:lang w:val="es-PE"/>
              </w:rPr>
              <w:t>6</w:t>
            </w:r>
            <w:r>
              <w:rPr>
                <w:lang w:val="es-PE"/>
              </w:rPr>
              <w:t>/202</w:t>
            </w:r>
            <w:r w:rsidR="00B766BA">
              <w:rPr>
                <w:lang w:val="es-PE"/>
              </w:rPr>
              <w:t>6</w:t>
            </w:r>
          </w:p>
        </w:tc>
      </w:tr>
    </w:tbl>
    <w:p w14:paraId="06E274D8" w14:textId="77777777" w:rsidR="00712A60" w:rsidRPr="002D7DC7" w:rsidRDefault="00712A60">
      <w:pPr>
        <w:pStyle w:val="Standard"/>
        <w:rPr>
          <w:rFonts w:hint="eastAsia"/>
          <w:lang w:val="es-PE"/>
        </w:rPr>
      </w:pPr>
    </w:p>
    <w:p w14:paraId="38A93BA4" w14:textId="77777777" w:rsidR="00712A60" w:rsidRPr="002D7DC7" w:rsidRDefault="00712A60">
      <w:pPr>
        <w:pStyle w:val="Standard"/>
        <w:rPr>
          <w:rFonts w:hint="eastAsia"/>
          <w:sz w:val="24"/>
          <w:lang w:val="es-PE"/>
        </w:rPr>
      </w:pPr>
    </w:p>
    <w:p w14:paraId="4F61CCC2" w14:textId="77777777" w:rsidR="00712A60" w:rsidRPr="002D7DC7" w:rsidRDefault="00EF12F1">
      <w:pPr>
        <w:pStyle w:val="Standard"/>
        <w:rPr>
          <w:rFonts w:hint="eastAsia"/>
          <w:sz w:val="24"/>
          <w:lang w:val="es-PE"/>
        </w:rPr>
      </w:pPr>
      <w:r w:rsidRPr="002D7DC7">
        <w:rPr>
          <w:sz w:val="24"/>
          <w:lang w:val="es-PE"/>
        </w:rPr>
        <w:t>REGISTRO DE CAMBIOS</w:t>
      </w:r>
    </w:p>
    <w:p w14:paraId="75F90192"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712A60" w:rsidRPr="002D7DC7" w14:paraId="2965084E"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CBE28BC" w14:textId="77777777" w:rsidR="00712A60" w:rsidRPr="002D7DC7" w:rsidRDefault="00EF12F1">
            <w:pPr>
              <w:pStyle w:val="TableContents"/>
              <w:jc w:val="center"/>
              <w:rPr>
                <w:rFonts w:hint="eastAsia"/>
                <w:b/>
                <w:bCs/>
                <w:lang w:val="es-PE"/>
              </w:rPr>
            </w:pPr>
            <w:r w:rsidRPr="002D7DC7">
              <w:rPr>
                <w:b/>
                <w:bCs/>
                <w:lang w:val="es-PE"/>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62DA750" w14:textId="77777777" w:rsidR="00712A60" w:rsidRPr="002D7DC7" w:rsidRDefault="00EF12F1">
            <w:pPr>
              <w:pStyle w:val="TableContents"/>
              <w:jc w:val="center"/>
              <w:rPr>
                <w:rFonts w:hint="eastAsia"/>
                <w:b/>
                <w:bCs/>
                <w:lang w:val="es-PE"/>
              </w:rPr>
            </w:pPr>
            <w:r w:rsidRPr="002D7DC7">
              <w:rPr>
                <w:b/>
                <w:bCs/>
                <w:lang w:val="es-PE"/>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0787B02" w14:textId="77777777" w:rsidR="00712A60" w:rsidRPr="002D7DC7" w:rsidRDefault="00EF12F1">
            <w:pPr>
              <w:pStyle w:val="TableContents"/>
              <w:jc w:val="center"/>
              <w:rPr>
                <w:rFonts w:hint="eastAsia"/>
                <w:b/>
                <w:bCs/>
                <w:lang w:val="es-PE"/>
              </w:rPr>
            </w:pPr>
            <w:r w:rsidRPr="002D7DC7">
              <w:rPr>
                <w:b/>
                <w:bCs/>
                <w:lang w:val="es-PE"/>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913D87E" w14:textId="77777777" w:rsidR="00712A60" w:rsidRPr="002D7DC7" w:rsidRDefault="00EF12F1">
            <w:pPr>
              <w:pStyle w:val="TableContents"/>
              <w:jc w:val="center"/>
              <w:rPr>
                <w:rFonts w:hint="eastAsia"/>
                <w:b/>
                <w:bCs/>
                <w:lang w:val="es-PE"/>
              </w:rPr>
            </w:pPr>
            <w:r w:rsidRPr="002D7DC7">
              <w:rPr>
                <w:b/>
                <w:bCs/>
                <w:lang w:val="es-PE"/>
              </w:rPr>
              <w:t>Fecha del Cambio</w:t>
            </w:r>
          </w:p>
        </w:tc>
      </w:tr>
      <w:tr w:rsidR="00712A60" w:rsidRPr="002D7DC7" w14:paraId="7CC6F96D"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23FC6A76" w14:textId="77777777" w:rsidR="00712A60" w:rsidRPr="002D7DC7" w:rsidRDefault="00EF12F1">
            <w:pPr>
              <w:pStyle w:val="TableContents"/>
              <w:jc w:val="center"/>
              <w:rPr>
                <w:rFonts w:hint="eastAsia"/>
                <w:lang w:val="es-PE"/>
              </w:rPr>
            </w:pPr>
            <w:r w:rsidRPr="002D7DC7">
              <w:rPr>
                <w:lang w:val="es-PE"/>
              </w:rP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58CE758" w14:textId="77777777" w:rsidR="00712A60" w:rsidRPr="002D7DC7" w:rsidRDefault="00EF12F1">
            <w:pPr>
              <w:pStyle w:val="TableContents"/>
              <w:jc w:val="center"/>
              <w:rPr>
                <w:rFonts w:hint="eastAsia"/>
                <w:lang w:val="es-PE"/>
              </w:rPr>
            </w:pPr>
            <w:r w:rsidRPr="002D7DC7">
              <w:rPr>
                <w:lang w:val="es-PE"/>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93D078" w14:textId="3AC099BA" w:rsidR="00712A60" w:rsidRPr="002D7DC7" w:rsidRDefault="00C218A3">
            <w:pPr>
              <w:pStyle w:val="TableContents"/>
              <w:jc w:val="center"/>
              <w:rPr>
                <w:rFonts w:hint="eastAsia"/>
                <w:lang w:val="es-PE"/>
              </w:rPr>
            </w:pPr>
            <w:r>
              <w:rPr>
                <w:lang w:val="es-PE"/>
              </w:rPr>
              <w:t>ADG</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B15999" w14:textId="1F5F2D31" w:rsidR="00712A60" w:rsidRPr="002D7DC7" w:rsidRDefault="00807EAB">
            <w:pPr>
              <w:pStyle w:val="TableContents"/>
              <w:jc w:val="center"/>
              <w:rPr>
                <w:rFonts w:hint="eastAsia"/>
                <w:lang w:val="es-PE"/>
              </w:rPr>
            </w:pPr>
            <w:r>
              <w:rPr>
                <w:lang w:val="es-PE"/>
              </w:rPr>
              <w:t>01</w:t>
            </w:r>
            <w:r w:rsidR="00EF12F1" w:rsidRPr="002D7DC7">
              <w:rPr>
                <w:lang w:val="es-PE"/>
              </w:rPr>
              <w:t>/</w:t>
            </w:r>
            <w:r>
              <w:rPr>
                <w:lang w:val="es-PE"/>
              </w:rPr>
              <w:t>06</w:t>
            </w:r>
            <w:r w:rsidR="00EF12F1" w:rsidRPr="002D7DC7">
              <w:rPr>
                <w:lang w:val="es-PE"/>
              </w:rPr>
              <w:t>/</w:t>
            </w:r>
            <w:r>
              <w:rPr>
                <w:lang w:val="es-PE"/>
              </w:rPr>
              <w:t>2026</w:t>
            </w:r>
          </w:p>
        </w:tc>
      </w:tr>
      <w:tr w:rsidR="00712A60" w:rsidRPr="002D7DC7" w14:paraId="370221A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785BC94C"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4466ECE"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D15BAF6"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B25F62" w14:textId="77777777" w:rsidR="00712A60" w:rsidRPr="002D7DC7" w:rsidRDefault="00712A60">
            <w:pPr>
              <w:pStyle w:val="TableContents"/>
              <w:jc w:val="center"/>
              <w:rPr>
                <w:rFonts w:hint="eastAsia"/>
                <w:lang w:val="es-PE"/>
              </w:rPr>
            </w:pPr>
          </w:p>
        </w:tc>
      </w:tr>
      <w:tr w:rsidR="00712A60" w:rsidRPr="002D7DC7" w14:paraId="7A414C02"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67D1981F"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EC5CDA7"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356F6B31"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E700375" w14:textId="77777777" w:rsidR="00712A60" w:rsidRPr="002D7DC7" w:rsidRDefault="00712A60">
            <w:pPr>
              <w:pStyle w:val="TableContents"/>
              <w:jc w:val="center"/>
              <w:rPr>
                <w:rFonts w:hint="eastAsia"/>
                <w:lang w:val="es-PE"/>
              </w:rPr>
            </w:pPr>
          </w:p>
        </w:tc>
      </w:tr>
    </w:tbl>
    <w:p w14:paraId="360DE4E2" w14:textId="77777777" w:rsidR="00712A60" w:rsidRPr="002D7DC7" w:rsidRDefault="00712A60">
      <w:pPr>
        <w:pStyle w:val="Standard"/>
        <w:rPr>
          <w:rFonts w:hint="eastAsia"/>
          <w:lang w:val="es-PE"/>
        </w:rPr>
      </w:pPr>
    </w:p>
    <w:p w14:paraId="4E128B31" w14:textId="77777777" w:rsidR="00712A60" w:rsidRPr="002D7DC7" w:rsidRDefault="00712A60">
      <w:pPr>
        <w:pStyle w:val="Standard"/>
        <w:rPr>
          <w:rFonts w:hint="eastAsia"/>
          <w:sz w:val="24"/>
          <w:lang w:val="es-PE"/>
        </w:rPr>
      </w:pPr>
    </w:p>
    <w:p w14:paraId="3872AF84" w14:textId="77777777" w:rsidR="00712A60" w:rsidRPr="002D7DC7" w:rsidRDefault="00EF12F1">
      <w:pPr>
        <w:pStyle w:val="Standard"/>
        <w:rPr>
          <w:rFonts w:hint="eastAsia"/>
          <w:sz w:val="24"/>
          <w:lang w:val="es-PE"/>
        </w:rPr>
      </w:pPr>
      <w:r w:rsidRPr="002D7DC7">
        <w:rPr>
          <w:sz w:val="24"/>
          <w:lang w:val="es-PE"/>
        </w:rPr>
        <w:t>CONTROL DE DISTRIBUCIÓN</w:t>
      </w:r>
    </w:p>
    <w:p w14:paraId="22C43731"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12A60" w:rsidRPr="002D7DC7" w14:paraId="201E1BC4"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C861D47" w14:textId="77777777" w:rsidR="00712A60" w:rsidRPr="002D7DC7" w:rsidRDefault="00EF12F1">
            <w:pPr>
              <w:pStyle w:val="TableContents"/>
              <w:rPr>
                <w:rFonts w:hint="eastAsia"/>
                <w:b/>
                <w:bCs/>
                <w:lang w:val="es-PE"/>
              </w:rPr>
            </w:pPr>
            <w:r w:rsidRPr="002D7DC7">
              <w:rPr>
                <w:b/>
                <w:bCs/>
                <w:lang w:val="es-PE"/>
              </w:rPr>
              <w:t>Nombre y Apellidos</w:t>
            </w:r>
          </w:p>
        </w:tc>
      </w:tr>
      <w:tr w:rsidR="00712A60" w:rsidRPr="002D7DC7" w14:paraId="4EBC013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E1BE20E" w14:textId="7F486FC4" w:rsidR="00712A60" w:rsidRPr="002D7DC7" w:rsidRDefault="00C218A3">
            <w:pPr>
              <w:pStyle w:val="TableContents"/>
              <w:rPr>
                <w:rFonts w:hint="eastAsia"/>
                <w:lang w:val="es-PE"/>
              </w:rPr>
            </w:pPr>
            <w:r>
              <w:rPr>
                <w:lang w:val="es-PE"/>
              </w:rPr>
              <w:t>ADG</w:t>
            </w:r>
          </w:p>
        </w:tc>
      </w:tr>
      <w:tr w:rsidR="00712A60" w:rsidRPr="002D7DC7" w14:paraId="0FF0250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8845F2" w14:textId="77777777" w:rsidR="00712A60" w:rsidRPr="002D7DC7" w:rsidRDefault="00712A60">
            <w:pPr>
              <w:pStyle w:val="TableContents"/>
              <w:rPr>
                <w:rFonts w:hint="eastAsia"/>
                <w:lang w:val="es-PE"/>
              </w:rPr>
            </w:pPr>
          </w:p>
        </w:tc>
      </w:tr>
      <w:tr w:rsidR="00712A60" w:rsidRPr="002D7DC7" w14:paraId="532AF99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AC8C49A" w14:textId="77777777" w:rsidR="00712A60" w:rsidRPr="002D7DC7" w:rsidRDefault="00712A60">
            <w:pPr>
              <w:pStyle w:val="TableContents"/>
              <w:rPr>
                <w:rFonts w:hint="eastAsia"/>
                <w:lang w:val="es-PE"/>
              </w:rPr>
            </w:pPr>
          </w:p>
        </w:tc>
      </w:tr>
      <w:tr w:rsidR="00712A60" w:rsidRPr="002D7DC7" w14:paraId="392CC34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2B73303" w14:textId="77777777" w:rsidR="00712A60" w:rsidRPr="002D7DC7" w:rsidRDefault="00712A60">
            <w:pPr>
              <w:pStyle w:val="TableContents"/>
              <w:rPr>
                <w:rFonts w:hint="eastAsia"/>
                <w:lang w:val="es-PE"/>
              </w:rPr>
            </w:pPr>
          </w:p>
        </w:tc>
      </w:tr>
      <w:tr w:rsidR="00712A60" w:rsidRPr="002D7DC7" w14:paraId="75FFD50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4CFFD9" w14:textId="77777777" w:rsidR="00712A60" w:rsidRPr="002D7DC7" w:rsidRDefault="00712A60">
            <w:pPr>
              <w:pStyle w:val="TableContents"/>
              <w:rPr>
                <w:rFonts w:hint="eastAsia"/>
                <w:lang w:val="es-PE"/>
              </w:rPr>
            </w:pPr>
          </w:p>
        </w:tc>
      </w:tr>
    </w:tbl>
    <w:p w14:paraId="729BC23B" w14:textId="77777777" w:rsidR="00712A60" w:rsidRPr="002D7DC7" w:rsidRDefault="00712A60">
      <w:pPr>
        <w:pStyle w:val="Standard"/>
        <w:rPr>
          <w:rFonts w:hint="eastAsia"/>
          <w:lang w:val="es-PE"/>
        </w:rPr>
      </w:pPr>
    </w:p>
    <w:p w14:paraId="5C77523C" w14:textId="77777777" w:rsidR="00712A60" w:rsidRPr="002D7DC7" w:rsidRDefault="00712A60">
      <w:pPr>
        <w:pStyle w:val="Standard"/>
        <w:rPr>
          <w:rFonts w:hint="eastAsia"/>
          <w:lang w:val="es-PE"/>
        </w:rPr>
      </w:pPr>
    </w:p>
    <w:p w14:paraId="689AAAED" w14:textId="77777777" w:rsidR="00712A60" w:rsidRPr="002D7DC7" w:rsidRDefault="00712A60">
      <w:pPr>
        <w:pStyle w:val="Standard"/>
        <w:rPr>
          <w:rFonts w:hint="eastAsia"/>
          <w:lang w:val="es-PE"/>
        </w:rPr>
      </w:pPr>
    </w:p>
    <w:p w14:paraId="109C2BDA" w14:textId="77777777" w:rsidR="00712A60" w:rsidRPr="002D7DC7" w:rsidRDefault="00712A60">
      <w:pPr>
        <w:pStyle w:val="Standard"/>
        <w:rPr>
          <w:rFonts w:hint="eastAsia"/>
          <w:lang w:val="es-PE"/>
        </w:rPr>
      </w:pPr>
    </w:p>
    <w:p w14:paraId="524B174C" w14:textId="77777777" w:rsidR="00712A60" w:rsidRPr="002D7DC7" w:rsidRDefault="00712A60">
      <w:pPr>
        <w:pStyle w:val="Standard"/>
        <w:rPr>
          <w:rFonts w:hint="eastAsia"/>
          <w:lang w:val="es-PE"/>
        </w:rPr>
      </w:pPr>
    </w:p>
    <w:p w14:paraId="25C994EE" w14:textId="77777777" w:rsidR="00712A60" w:rsidRPr="002D7DC7" w:rsidRDefault="00712A60">
      <w:pPr>
        <w:pStyle w:val="Textbody"/>
        <w:pageBreakBefore/>
        <w:rPr>
          <w:rFonts w:hint="eastAsia"/>
          <w:lang w:val="es-PE"/>
        </w:rPr>
      </w:pPr>
    </w:p>
    <w:p w14:paraId="55006F67" w14:textId="680BD08D" w:rsidR="005915D2" w:rsidRDefault="00EF12F1">
      <w:pPr>
        <w:pStyle w:val="TDC1"/>
        <w:tabs>
          <w:tab w:val="left" w:pos="480"/>
          <w:tab w:val="right" w:leader="dot" w:pos="9061"/>
        </w:tabs>
        <w:rPr>
          <w:rFonts w:eastAsiaTheme="minorEastAsia" w:cstheme="minorBidi"/>
          <w:noProof/>
          <w:kern w:val="0"/>
          <w:sz w:val="22"/>
          <w:szCs w:val="22"/>
        </w:rPr>
      </w:pPr>
      <w:r w:rsidRPr="002D7DC7">
        <w:rPr>
          <w:rFonts w:ascii="NewsGotT" w:hAnsi="NewsGotT"/>
          <w:sz w:val="22"/>
        </w:rPr>
        <w:fldChar w:fldCharType="begin"/>
      </w:r>
      <w:r w:rsidRPr="002D7DC7">
        <w:instrText xml:space="preserve"> TOC \o "1-9" \u \l 1-9 \h </w:instrText>
      </w:r>
      <w:r w:rsidRPr="002D7DC7">
        <w:rPr>
          <w:rFonts w:ascii="NewsGotT" w:hAnsi="NewsGotT"/>
          <w:sz w:val="22"/>
        </w:rPr>
        <w:fldChar w:fldCharType="separate"/>
      </w:r>
      <w:hyperlink w:anchor="_Toc232364353" w:history="1">
        <w:r w:rsidR="005915D2" w:rsidRPr="00A0569F">
          <w:rPr>
            <w:rStyle w:val="Hipervnculo"/>
            <w:noProof/>
          </w:rPr>
          <w:t>1</w:t>
        </w:r>
        <w:r w:rsidR="005915D2">
          <w:rPr>
            <w:rFonts w:eastAsiaTheme="minorEastAsia" w:cstheme="minorBidi"/>
            <w:noProof/>
            <w:kern w:val="0"/>
            <w:sz w:val="22"/>
            <w:szCs w:val="22"/>
          </w:rPr>
          <w:tab/>
        </w:r>
        <w:r w:rsidR="005915D2" w:rsidRPr="00A0569F">
          <w:rPr>
            <w:rStyle w:val="Hipervnculo"/>
            <w:noProof/>
          </w:rPr>
          <w:t>INGRESO AL SISTEMA</w:t>
        </w:r>
        <w:r w:rsidR="005915D2">
          <w:rPr>
            <w:noProof/>
          </w:rPr>
          <w:tab/>
        </w:r>
        <w:r w:rsidR="005915D2">
          <w:rPr>
            <w:noProof/>
          </w:rPr>
          <w:fldChar w:fldCharType="begin"/>
        </w:r>
        <w:r w:rsidR="005915D2">
          <w:rPr>
            <w:noProof/>
          </w:rPr>
          <w:instrText xml:space="preserve"> PAGEREF _Toc232364353 \h </w:instrText>
        </w:r>
        <w:r w:rsidR="005915D2">
          <w:rPr>
            <w:noProof/>
          </w:rPr>
        </w:r>
        <w:r w:rsidR="005915D2">
          <w:rPr>
            <w:noProof/>
          </w:rPr>
          <w:fldChar w:fldCharType="separate"/>
        </w:r>
        <w:r w:rsidR="005915D2">
          <w:rPr>
            <w:noProof/>
          </w:rPr>
          <w:t>4</w:t>
        </w:r>
        <w:r w:rsidR="005915D2">
          <w:rPr>
            <w:noProof/>
          </w:rPr>
          <w:fldChar w:fldCharType="end"/>
        </w:r>
      </w:hyperlink>
    </w:p>
    <w:p w14:paraId="0CBEB25D" w14:textId="21F512FB" w:rsidR="005915D2" w:rsidRDefault="00696CF3">
      <w:pPr>
        <w:pStyle w:val="TDC1"/>
        <w:tabs>
          <w:tab w:val="left" w:pos="480"/>
          <w:tab w:val="right" w:leader="dot" w:pos="9061"/>
        </w:tabs>
        <w:rPr>
          <w:rFonts w:eastAsiaTheme="minorEastAsia" w:cstheme="minorBidi"/>
          <w:noProof/>
          <w:kern w:val="0"/>
          <w:sz w:val="22"/>
          <w:szCs w:val="22"/>
        </w:rPr>
      </w:pPr>
      <w:hyperlink w:anchor="_Toc232364354" w:history="1">
        <w:r w:rsidR="005915D2" w:rsidRPr="00A0569F">
          <w:rPr>
            <w:rStyle w:val="Hipervnculo"/>
            <w:noProof/>
          </w:rPr>
          <w:t>2</w:t>
        </w:r>
        <w:r w:rsidR="005915D2">
          <w:rPr>
            <w:rFonts w:eastAsiaTheme="minorEastAsia" w:cstheme="minorBidi"/>
            <w:noProof/>
            <w:kern w:val="0"/>
            <w:sz w:val="22"/>
            <w:szCs w:val="22"/>
          </w:rPr>
          <w:tab/>
        </w:r>
        <w:r w:rsidR="005915D2" w:rsidRPr="00A0569F">
          <w:rPr>
            <w:rStyle w:val="Hipervnculo"/>
            <w:noProof/>
          </w:rPr>
          <w:t>PROCESO DE APROBACIÓN DE ORDEN DE PAGO</w:t>
        </w:r>
        <w:r w:rsidR="005915D2">
          <w:rPr>
            <w:noProof/>
          </w:rPr>
          <w:tab/>
        </w:r>
        <w:r w:rsidR="005915D2">
          <w:rPr>
            <w:noProof/>
          </w:rPr>
          <w:fldChar w:fldCharType="begin"/>
        </w:r>
        <w:r w:rsidR="005915D2">
          <w:rPr>
            <w:noProof/>
          </w:rPr>
          <w:instrText xml:space="preserve"> PAGEREF _Toc232364354 \h </w:instrText>
        </w:r>
        <w:r w:rsidR="005915D2">
          <w:rPr>
            <w:noProof/>
          </w:rPr>
        </w:r>
        <w:r w:rsidR="005915D2">
          <w:rPr>
            <w:noProof/>
          </w:rPr>
          <w:fldChar w:fldCharType="separate"/>
        </w:r>
        <w:r w:rsidR="005915D2">
          <w:rPr>
            <w:noProof/>
          </w:rPr>
          <w:t>5</w:t>
        </w:r>
        <w:r w:rsidR="005915D2">
          <w:rPr>
            <w:noProof/>
          </w:rPr>
          <w:fldChar w:fldCharType="end"/>
        </w:r>
      </w:hyperlink>
    </w:p>
    <w:p w14:paraId="137C7155" w14:textId="0ACD5B80" w:rsidR="00C710F1" w:rsidRDefault="00EF12F1" w:rsidP="00BE30AC">
      <w:pPr>
        <w:pStyle w:val="Ttulo1"/>
        <w:rPr>
          <w:rFonts w:hint="eastAsia"/>
          <w:lang w:val="es-PE"/>
        </w:rPr>
      </w:pPr>
      <w:r w:rsidRPr="002D7DC7">
        <w:rPr>
          <w:rFonts w:ascii="NewsGotT" w:hAnsi="NewsGotT"/>
          <w:sz w:val="20"/>
          <w:lang w:val="es-PE"/>
        </w:rPr>
        <w:lastRenderedPageBreak/>
        <w:fldChar w:fldCharType="end"/>
      </w:r>
      <w:bookmarkStart w:id="0" w:name="_Toc232364353"/>
      <w:r w:rsidR="00C710F1">
        <w:rPr>
          <w:lang w:val="es-PE"/>
        </w:rPr>
        <w:t>INGRESO A</w:t>
      </w:r>
      <w:r w:rsidR="002E5342">
        <w:rPr>
          <w:lang w:val="es-PE"/>
        </w:rPr>
        <w:t>L SISTEMA</w:t>
      </w:r>
      <w:bookmarkEnd w:id="0"/>
    </w:p>
    <w:p w14:paraId="2C8FAF89" w14:textId="6DB74472" w:rsidR="0043419F" w:rsidRDefault="0043419F" w:rsidP="00C710F1">
      <w:pPr>
        <w:pStyle w:val="Textbody"/>
        <w:rPr>
          <w:rFonts w:hint="eastAsia"/>
          <w:noProof/>
          <w:lang w:val="es-PE"/>
        </w:rPr>
      </w:pPr>
      <w:r w:rsidRPr="0043419F">
        <w:rPr>
          <w:noProof/>
          <w:lang w:val="es-PE"/>
        </w:rPr>
        <w:t>Para acceder al sistema los usuarios deben iniciar sesión con sus credenciales registradas.</w:t>
      </w:r>
    </w:p>
    <w:p w14:paraId="0CE473E4" w14:textId="1E436855" w:rsidR="0043419F" w:rsidRDefault="0043419F" w:rsidP="00121AE8">
      <w:pPr>
        <w:pStyle w:val="Textbody"/>
        <w:numPr>
          <w:ilvl w:val="0"/>
          <w:numId w:val="3"/>
        </w:numPr>
        <w:rPr>
          <w:rFonts w:hint="eastAsia"/>
          <w:lang w:val="es-PE"/>
        </w:rPr>
      </w:pPr>
      <w:r>
        <w:rPr>
          <w:noProof/>
          <w:lang w:val="es-PE"/>
        </w:rPr>
        <w:t>Para</w:t>
      </w:r>
      <w:r>
        <w:rPr>
          <w:lang w:val="es-PE"/>
        </w:rPr>
        <w:t xml:space="preserve"> ingresar a tu cuenta debes ir a la página de Inicio de sesión.</w:t>
      </w:r>
    </w:p>
    <w:p w14:paraId="23828F7B" w14:textId="040434E8" w:rsidR="0043419F" w:rsidRDefault="00A66DE6" w:rsidP="0043419F">
      <w:pPr>
        <w:pStyle w:val="Textbody"/>
        <w:jc w:val="center"/>
        <w:rPr>
          <w:rFonts w:hint="eastAsia"/>
          <w:lang w:val="es-PE"/>
        </w:rPr>
      </w:pPr>
      <w:r>
        <w:rPr>
          <w:noProof/>
        </w:rPr>
        <w:drawing>
          <wp:inline distT="0" distB="0" distL="0" distR="0" wp14:anchorId="306E6127" wp14:editId="4AE34FC5">
            <wp:extent cx="2405861" cy="3044414"/>
            <wp:effectExtent l="0" t="0" r="0" b="3810"/>
            <wp:docPr id="2108515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5212" name="Imagen 1" descr="Interfaz de usuario gráfica, Aplicación&#10;&#10;El contenido generado por IA puede ser incorrecto."/>
                    <pic:cNvPicPr/>
                  </pic:nvPicPr>
                  <pic:blipFill>
                    <a:blip r:embed="rId11"/>
                    <a:stretch>
                      <a:fillRect/>
                    </a:stretch>
                  </pic:blipFill>
                  <pic:spPr>
                    <a:xfrm>
                      <a:off x="0" y="0"/>
                      <a:ext cx="2421302" cy="3063953"/>
                    </a:xfrm>
                    <a:prstGeom prst="rect">
                      <a:avLst/>
                    </a:prstGeom>
                  </pic:spPr>
                </pic:pic>
              </a:graphicData>
            </a:graphic>
          </wp:inline>
        </w:drawing>
      </w:r>
    </w:p>
    <w:p w14:paraId="0295EECA" w14:textId="77777777" w:rsidR="0043419F" w:rsidRDefault="0043419F" w:rsidP="0043419F">
      <w:pPr>
        <w:pStyle w:val="Textbody"/>
        <w:jc w:val="center"/>
        <w:rPr>
          <w:rFonts w:hint="eastAsia"/>
          <w:lang w:val="es-PE"/>
        </w:rPr>
      </w:pPr>
    </w:p>
    <w:p w14:paraId="5C55E292" w14:textId="5CCA5CDB" w:rsidR="0043419F" w:rsidRDefault="0043419F" w:rsidP="00121AE8">
      <w:pPr>
        <w:pStyle w:val="Textbody"/>
        <w:numPr>
          <w:ilvl w:val="0"/>
          <w:numId w:val="3"/>
        </w:numPr>
        <w:rPr>
          <w:rFonts w:hint="eastAsia"/>
          <w:lang w:val="es-PE"/>
        </w:rPr>
      </w:pPr>
      <w:r>
        <w:rPr>
          <w:lang w:val="es-PE"/>
        </w:rPr>
        <w:t xml:space="preserve">Ingresas tu nombre de usuario, contraseña y apretar el botón Ingresar </w:t>
      </w:r>
    </w:p>
    <w:p w14:paraId="763CDE07" w14:textId="1EE4120F" w:rsidR="0043419F" w:rsidRDefault="00A66DE6" w:rsidP="00A66DE6">
      <w:pPr>
        <w:pStyle w:val="Textbody"/>
        <w:jc w:val="center"/>
        <w:rPr>
          <w:rFonts w:hint="eastAsia"/>
          <w:lang w:val="es-PE"/>
        </w:rPr>
      </w:pPr>
      <w:r>
        <w:rPr>
          <w:noProof/>
        </w:rPr>
        <w:drawing>
          <wp:inline distT="0" distB="0" distL="0" distR="0" wp14:anchorId="2E957AD4" wp14:editId="6002B882">
            <wp:extent cx="2527185" cy="3220785"/>
            <wp:effectExtent l="0" t="0" r="6985" b="0"/>
            <wp:docPr id="1049772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2517" name="Imagen 1" descr="Interfaz de usuario gráfica, Aplicación&#10;&#10;El contenido generado por IA puede ser incorrecto."/>
                    <pic:cNvPicPr/>
                  </pic:nvPicPr>
                  <pic:blipFill>
                    <a:blip r:embed="rId12"/>
                    <a:stretch>
                      <a:fillRect/>
                    </a:stretch>
                  </pic:blipFill>
                  <pic:spPr>
                    <a:xfrm>
                      <a:off x="0" y="0"/>
                      <a:ext cx="2541013" cy="3238408"/>
                    </a:xfrm>
                    <a:prstGeom prst="rect">
                      <a:avLst/>
                    </a:prstGeom>
                  </pic:spPr>
                </pic:pic>
              </a:graphicData>
            </a:graphic>
          </wp:inline>
        </w:drawing>
      </w:r>
    </w:p>
    <w:p w14:paraId="1F70FD1B" w14:textId="77777777" w:rsidR="00374920" w:rsidRDefault="00374920" w:rsidP="00725096">
      <w:pPr>
        <w:rPr>
          <w:rFonts w:ascii="NewsGotT" w:hAnsi="NewsGotT" w:hint="eastAsia"/>
          <w:sz w:val="22"/>
        </w:rPr>
      </w:pPr>
    </w:p>
    <w:p w14:paraId="168A13B7" w14:textId="6361D20A" w:rsidR="00301D94" w:rsidRDefault="00301D94" w:rsidP="00301D94">
      <w:pPr>
        <w:pStyle w:val="Ttulo1"/>
        <w:rPr>
          <w:rFonts w:hint="eastAsia"/>
          <w:lang w:val="es-PE"/>
        </w:rPr>
      </w:pPr>
      <w:bookmarkStart w:id="1" w:name="_Toc232364354"/>
      <w:r w:rsidRPr="00301D94">
        <w:rPr>
          <w:rFonts w:hint="eastAsia"/>
          <w:lang w:val="es-PE"/>
        </w:rPr>
        <w:lastRenderedPageBreak/>
        <w:t xml:space="preserve">PROCESO DE </w:t>
      </w:r>
      <w:r w:rsidR="00A32041">
        <w:rPr>
          <w:lang w:val="es-PE"/>
        </w:rPr>
        <w:t>APROBACIÓN DE ORDEN DE PAGO</w:t>
      </w:r>
      <w:bookmarkEnd w:id="1"/>
    </w:p>
    <w:p w14:paraId="186E0B39" w14:textId="095D00FC" w:rsidR="00DA00A0" w:rsidRDefault="005915D2" w:rsidP="00301D94">
      <w:pPr>
        <w:pStyle w:val="Textbody"/>
        <w:rPr>
          <w:rFonts w:hint="eastAsia"/>
          <w:lang w:val="es-PE"/>
        </w:rPr>
      </w:pPr>
      <w:r w:rsidRPr="005915D2">
        <w:rPr>
          <w:lang w:val="es-PE"/>
        </w:rPr>
        <w:t xml:space="preserve">A </w:t>
      </w:r>
      <w:proofErr w:type="gramStart"/>
      <w:r w:rsidRPr="005915D2">
        <w:rPr>
          <w:lang w:val="es-PE"/>
        </w:rPr>
        <w:t>continuación</w:t>
      </w:r>
      <w:proofErr w:type="gramEnd"/>
      <w:r w:rsidRPr="005915D2">
        <w:rPr>
          <w:lang w:val="es-PE"/>
        </w:rPr>
        <w:t xml:space="preserve"> se describe el flujo de aprobación de la Orden de Pago. Los perfiles responsables de este proceso son el </w:t>
      </w:r>
      <w:proofErr w:type="gramStart"/>
      <w:r w:rsidRPr="005915D2">
        <w:rPr>
          <w:lang w:val="es-PE"/>
        </w:rPr>
        <w:t>Jefe</w:t>
      </w:r>
      <w:proofErr w:type="gramEnd"/>
      <w:r w:rsidRPr="005915D2">
        <w:rPr>
          <w:lang w:val="es-PE"/>
        </w:rPr>
        <w:t xml:space="preserve"> de Sede y el Jefe Corporativo, quienes intervienen de forma secuencial y en ese orden; es decir, la aprobación del Jefe Corporativo solo podrá efectuarse una vez que el Jefe de Sede haya completado la suya.</w:t>
      </w:r>
    </w:p>
    <w:p w14:paraId="39D43DB3" w14:textId="194AB2E7" w:rsidR="00DA00A0" w:rsidRDefault="00DA00A0" w:rsidP="00301D94">
      <w:pPr>
        <w:pStyle w:val="Textbody"/>
        <w:rPr>
          <w:rFonts w:hint="eastAsia"/>
          <w:lang w:val="es-PE"/>
        </w:rPr>
      </w:pPr>
      <w:r>
        <w:rPr>
          <w:noProof/>
        </w:rPr>
        <w:drawing>
          <wp:inline distT="0" distB="0" distL="0" distR="0" wp14:anchorId="61BE0296" wp14:editId="5EB6EBBD">
            <wp:extent cx="5760085" cy="2776152"/>
            <wp:effectExtent l="0" t="0" r="0" b="5715"/>
            <wp:docPr id="24" name="Imagen 1">
              <a:extLst xmlns:a="http://schemas.openxmlformats.org/drawingml/2006/main">
                <a:ext uri="{FF2B5EF4-FFF2-40B4-BE49-F238E27FC236}">
                  <a16:creationId xmlns:a16="http://schemas.microsoft.com/office/drawing/2014/main" id="{EE236112-7E18-451B-8803-4D6E2B0014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E236112-7E18-451B-8803-4D6E2B00146B}"/>
                        </a:ext>
                      </a:extLst>
                    </pic:cNvPr>
                    <pic:cNvPicPr>
                      <a:picLocks noChangeAspect="1"/>
                    </pic:cNvPicPr>
                  </pic:nvPicPr>
                  <pic:blipFill rotWithShape="1">
                    <a:blip r:embed="rId13"/>
                    <a:srcRect b="4896"/>
                    <a:stretch/>
                  </pic:blipFill>
                  <pic:spPr bwMode="auto">
                    <a:xfrm>
                      <a:off x="0" y="0"/>
                      <a:ext cx="5760085" cy="2776152"/>
                    </a:xfrm>
                    <a:prstGeom prst="rect">
                      <a:avLst/>
                    </a:prstGeom>
                    <a:ln>
                      <a:noFill/>
                    </a:ln>
                    <a:extLst>
                      <a:ext uri="{53640926-AAD7-44D8-BBD7-CCE9431645EC}">
                        <a14:shadowObscured xmlns:a14="http://schemas.microsoft.com/office/drawing/2010/main"/>
                      </a:ext>
                    </a:extLst>
                  </pic:spPr>
                </pic:pic>
              </a:graphicData>
            </a:graphic>
          </wp:inline>
        </w:drawing>
      </w:r>
    </w:p>
    <w:p w14:paraId="4A232288" w14:textId="1A2A7494" w:rsidR="00301D94" w:rsidRDefault="00301D94" w:rsidP="00301D94">
      <w:pPr>
        <w:pStyle w:val="Textbody"/>
        <w:rPr>
          <w:rFonts w:hint="eastAsia"/>
          <w:lang w:val="es-PE"/>
        </w:rPr>
      </w:pPr>
      <w:r>
        <w:rPr>
          <w:lang w:val="es-PE"/>
        </w:rPr>
        <w:t>Al ingresar a</w:t>
      </w:r>
      <w:r w:rsidR="008F785D">
        <w:rPr>
          <w:lang w:val="es-PE"/>
        </w:rPr>
        <w:t>l sistema</w:t>
      </w:r>
      <w:r>
        <w:rPr>
          <w:lang w:val="es-PE"/>
        </w:rPr>
        <w:t xml:space="preserve"> en el menú lateral se </w:t>
      </w:r>
      <w:r w:rsidR="009C0067">
        <w:rPr>
          <w:lang w:val="es-PE"/>
        </w:rPr>
        <w:t>visualizará la</w:t>
      </w:r>
      <w:r w:rsidR="00DA00A0">
        <w:rPr>
          <w:lang w:val="es-PE"/>
        </w:rPr>
        <w:t>s</w:t>
      </w:r>
      <w:r w:rsidR="009C0067">
        <w:rPr>
          <w:lang w:val="es-PE"/>
        </w:rPr>
        <w:t xml:space="preserve"> opci</w:t>
      </w:r>
      <w:r w:rsidR="00DA00A0">
        <w:rPr>
          <w:lang w:val="es-PE"/>
        </w:rPr>
        <w:t>o</w:t>
      </w:r>
      <w:r w:rsidR="009C0067">
        <w:rPr>
          <w:lang w:val="es-PE"/>
        </w:rPr>
        <w:t>n</w:t>
      </w:r>
      <w:r w:rsidR="00DA00A0">
        <w:rPr>
          <w:lang w:val="es-PE"/>
        </w:rPr>
        <w:t>es de aprobación</w:t>
      </w:r>
      <w:r w:rsidR="009C0067">
        <w:rPr>
          <w:lang w:val="es-PE"/>
        </w:rPr>
        <w:t xml:space="preserve">, como parte del Módulo de </w:t>
      </w:r>
      <w:r w:rsidR="00DA00A0">
        <w:rPr>
          <w:lang w:val="es-PE"/>
        </w:rPr>
        <w:t>ORDEN DE PAGO</w:t>
      </w:r>
      <w:r w:rsidR="009C0067">
        <w:rPr>
          <w:lang w:val="es-PE"/>
        </w:rPr>
        <w:t>.</w:t>
      </w:r>
      <w:r>
        <w:rPr>
          <w:lang w:val="es-PE"/>
        </w:rPr>
        <w:t xml:space="preserve"> </w:t>
      </w:r>
      <w:r w:rsidR="006C1205">
        <w:rPr>
          <w:lang w:val="es-PE"/>
        </w:rPr>
        <w:t xml:space="preserve"> </w:t>
      </w:r>
      <w:r w:rsidR="006C1205">
        <w:rPr>
          <w:rFonts w:hint="eastAsia"/>
          <w:lang w:val="es-PE"/>
        </w:rPr>
        <w:t>Es</w:t>
      </w:r>
      <w:r w:rsidR="006C1205">
        <w:rPr>
          <w:lang w:val="es-PE"/>
        </w:rPr>
        <w:t xml:space="preserve">tas opciones de habilitaran a los usuarios asignados para la aprobación de Orden de Pago, que </w:t>
      </w:r>
      <w:r w:rsidR="00E53794">
        <w:rPr>
          <w:lang w:val="es-PE"/>
        </w:rPr>
        <w:t>tienen el perfil configurado</w:t>
      </w:r>
      <w:r w:rsidR="006C1205">
        <w:rPr>
          <w:lang w:val="es-PE"/>
        </w:rPr>
        <w:t xml:space="preserve"> </w:t>
      </w:r>
      <w:r w:rsidR="00E53794">
        <w:rPr>
          <w:lang w:val="es-PE"/>
        </w:rPr>
        <w:t>de</w:t>
      </w:r>
      <w:r w:rsidR="006C1205">
        <w:rPr>
          <w:lang w:val="es-PE"/>
        </w:rPr>
        <w:t xml:space="preserve"> </w:t>
      </w:r>
      <w:proofErr w:type="gramStart"/>
      <w:r w:rsidR="006C1205">
        <w:rPr>
          <w:lang w:val="es-PE"/>
        </w:rPr>
        <w:t>Jefe</w:t>
      </w:r>
      <w:proofErr w:type="gramEnd"/>
      <w:r w:rsidR="006C1205">
        <w:rPr>
          <w:lang w:val="es-PE"/>
        </w:rPr>
        <w:t xml:space="preserve"> de Sede y Jefe Corporativo.</w:t>
      </w:r>
      <w:r w:rsidR="00665EE7">
        <w:rPr>
          <w:lang w:val="es-PE"/>
        </w:rPr>
        <w:t xml:space="preserve"> </w:t>
      </w:r>
    </w:p>
    <w:p w14:paraId="08E0CDCF" w14:textId="77777777" w:rsidR="006C1205" w:rsidRDefault="006C1205" w:rsidP="00301D94">
      <w:pPr>
        <w:pStyle w:val="Textbody"/>
        <w:rPr>
          <w:rFonts w:hint="eastAsia"/>
          <w:lang w:val="es-PE"/>
        </w:rPr>
      </w:pPr>
    </w:p>
    <w:p w14:paraId="40F08716" w14:textId="4DF7A6FA" w:rsidR="00301D94" w:rsidRDefault="006C1205" w:rsidP="00301D94">
      <w:pPr>
        <w:pStyle w:val="Textbody"/>
        <w:jc w:val="center"/>
        <w:rPr>
          <w:rFonts w:hint="eastAsia"/>
          <w:lang w:val="es-PE"/>
        </w:rPr>
      </w:pPr>
      <w:r>
        <w:rPr>
          <w:noProof/>
        </w:rPr>
        <w:drawing>
          <wp:inline distT="0" distB="0" distL="0" distR="0" wp14:anchorId="30CD9465" wp14:editId="007C2CCD">
            <wp:extent cx="2101027" cy="310985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416" cy="3116349"/>
                    </a:xfrm>
                    <a:prstGeom prst="rect">
                      <a:avLst/>
                    </a:prstGeom>
                  </pic:spPr>
                </pic:pic>
              </a:graphicData>
            </a:graphic>
          </wp:inline>
        </w:drawing>
      </w:r>
    </w:p>
    <w:p w14:paraId="6CD159B4" w14:textId="4FFB7A52" w:rsidR="005915D2" w:rsidRDefault="005915D2">
      <w:pPr>
        <w:rPr>
          <w:rFonts w:ascii="NewsGotT" w:hAnsi="NewsGotT" w:hint="eastAsia"/>
          <w:sz w:val="22"/>
        </w:rPr>
      </w:pPr>
      <w:r>
        <w:rPr>
          <w:rFonts w:hint="eastAsia"/>
        </w:rPr>
        <w:br w:type="page"/>
      </w:r>
    </w:p>
    <w:p w14:paraId="2C45F92E" w14:textId="1666A128" w:rsidR="007C20F4" w:rsidRPr="00EF639D" w:rsidRDefault="00665EE7" w:rsidP="007C20F4">
      <w:pPr>
        <w:pStyle w:val="Textbody"/>
        <w:jc w:val="left"/>
        <w:rPr>
          <w:rFonts w:ascii="Eras Md BT" w:eastAsia="MS Mincho" w:hAnsi="Eras Md BT" w:hint="eastAsia"/>
          <w:b/>
          <w:bCs/>
          <w:sz w:val="28"/>
          <w:szCs w:val="28"/>
          <w:lang w:val="es-PE"/>
        </w:rPr>
      </w:pPr>
      <w:r>
        <w:rPr>
          <w:rFonts w:ascii="Eras Md BT" w:eastAsia="MS Mincho" w:hAnsi="Eras Md BT"/>
          <w:b/>
          <w:bCs/>
          <w:sz w:val="28"/>
          <w:szCs w:val="28"/>
          <w:lang w:val="es-PE"/>
        </w:rPr>
        <w:lastRenderedPageBreak/>
        <w:t>APROBAR</w:t>
      </w:r>
      <w:r w:rsidR="001647A9">
        <w:rPr>
          <w:rFonts w:ascii="Eras Md BT" w:eastAsia="MS Mincho" w:hAnsi="Eras Md BT"/>
          <w:b/>
          <w:bCs/>
          <w:sz w:val="28"/>
          <w:szCs w:val="28"/>
          <w:lang w:val="es-PE"/>
        </w:rPr>
        <w:t xml:space="preserve"> ORDEN DE PAGO</w:t>
      </w:r>
      <w:r w:rsidR="00E53794">
        <w:rPr>
          <w:rFonts w:ascii="Eras Md BT" w:eastAsia="MS Mincho" w:hAnsi="Eras Md BT"/>
          <w:b/>
          <w:bCs/>
          <w:sz w:val="28"/>
          <w:szCs w:val="28"/>
          <w:lang w:val="es-PE"/>
        </w:rPr>
        <w:t xml:space="preserve"> – PERFIL </w:t>
      </w:r>
      <w:r w:rsidR="007F2101">
        <w:rPr>
          <w:rFonts w:ascii="Eras Md BT" w:eastAsia="MS Mincho" w:hAnsi="Eras Md BT"/>
          <w:b/>
          <w:bCs/>
          <w:sz w:val="28"/>
          <w:szCs w:val="28"/>
          <w:lang w:val="es-PE"/>
        </w:rPr>
        <w:t xml:space="preserve">DE </w:t>
      </w:r>
      <w:r w:rsidR="00E53794">
        <w:rPr>
          <w:rFonts w:ascii="Eras Md BT" w:eastAsia="MS Mincho" w:hAnsi="Eras Md BT"/>
          <w:b/>
          <w:bCs/>
          <w:sz w:val="28"/>
          <w:szCs w:val="28"/>
          <w:lang w:val="es-PE"/>
        </w:rPr>
        <w:t>JEFE DE SEDE</w:t>
      </w:r>
    </w:p>
    <w:p w14:paraId="7442A854" w14:textId="7D29E281" w:rsidR="007F2101" w:rsidRPr="007F2101" w:rsidRDefault="007F2101" w:rsidP="007F2101">
      <w:pPr>
        <w:pStyle w:val="Prrafodelista"/>
        <w:numPr>
          <w:ilvl w:val="0"/>
          <w:numId w:val="28"/>
        </w:numPr>
        <w:jc w:val="both"/>
        <w:rPr>
          <w:rFonts w:ascii="NewsGotT" w:hAnsi="NewsGotT" w:hint="eastAsia"/>
          <w:sz w:val="22"/>
        </w:rPr>
      </w:pPr>
      <w:r w:rsidRPr="007F2101">
        <w:rPr>
          <w:rFonts w:ascii="NewsGotT" w:hAnsi="NewsGotT"/>
          <w:sz w:val="22"/>
        </w:rPr>
        <w:t xml:space="preserve">Al seleccionar la opción Aprobar, el sistema listará todas las órdenes de pago generadas y pendientes de aprobación por el </w:t>
      </w:r>
      <w:proofErr w:type="gramStart"/>
      <w:r w:rsidRPr="007F2101">
        <w:rPr>
          <w:rFonts w:ascii="NewsGotT" w:hAnsi="NewsGotT"/>
          <w:sz w:val="22"/>
        </w:rPr>
        <w:t>Jefe</w:t>
      </w:r>
      <w:proofErr w:type="gramEnd"/>
      <w:r w:rsidRPr="007F2101">
        <w:rPr>
          <w:rFonts w:ascii="NewsGotT" w:hAnsi="NewsGotT"/>
          <w:sz w:val="22"/>
        </w:rPr>
        <w:t xml:space="preserve"> de Sede. En este listado se mostrarán, de manera informativa, la columna Estado —cuyo valor será "Aprobación Pendiente"</w:t>
      </w:r>
      <w:r>
        <w:rPr>
          <w:rFonts w:ascii="NewsGotT" w:hAnsi="NewsGotT"/>
          <w:sz w:val="22"/>
        </w:rPr>
        <w:t xml:space="preserve"> </w:t>
      </w:r>
      <w:r>
        <w:rPr>
          <w:noProof/>
        </w:rPr>
        <w:drawing>
          <wp:inline distT="0" distB="0" distL="0" distR="0" wp14:anchorId="4AE37822" wp14:editId="75FE3C1B">
            <wp:extent cx="876935" cy="112790"/>
            <wp:effectExtent l="0" t="0" r="0" b="190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9970"/>
                    <a:stretch/>
                  </pic:blipFill>
                  <pic:spPr bwMode="auto">
                    <a:xfrm>
                      <a:off x="0" y="0"/>
                      <a:ext cx="901262" cy="115919"/>
                    </a:xfrm>
                    <a:prstGeom prst="rect">
                      <a:avLst/>
                    </a:prstGeom>
                    <a:ln>
                      <a:noFill/>
                    </a:ln>
                    <a:extLst>
                      <a:ext uri="{53640926-AAD7-44D8-BBD7-CCE9431645EC}">
                        <a14:shadowObscured xmlns:a14="http://schemas.microsoft.com/office/drawing/2010/main"/>
                      </a:ext>
                    </a:extLst>
                  </pic:spPr>
                </pic:pic>
              </a:graphicData>
            </a:graphic>
          </wp:inline>
        </w:drawing>
      </w:r>
      <w:r w:rsidRPr="007F2101">
        <w:rPr>
          <w:rFonts w:ascii="NewsGotT" w:hAnsi="NewsGotT"/>
          <w:sz w:val="22"/>
        </w:rPr>
        <w:t xml:space="preserve"> para todos los registros— y los íconos correspondientes a las columnas </w:t>
      </w:r>
      <w:proofErr w:type="gramStart"/>
      <w:r w:rsidRPr="007F2101">
        <w:rPr>
          <w:rFonts w:ascii="NewsGotT" w:hAnsi="NewsGotT"/>
          <w:sz w:val="22"/>
        </w:rPr>
        <w:t>Jefe</w:t>
      </w:r>
      <w:proofErr w:type="gramEnd"/>
      <w:r w:rsidRPr="007F2101">
        <w:rPr>
          <w:rFonts w:ascii="NewsGotT" w:hAnsi="NewsGotT"/>
          <w:sz w:val="22"/>
        </w:rPr>
        <w:t xml:space="preserve"> de Sede y Jefe Corporativo, los cuales aparecerán en color amarillo</w:t>
      </w:r>
      <w:r>
        <w:rPr>
          <w:rFonts w:ascii="NewsGotT" w:hAnsi="NewsGotT"/>
          <w:sz w:val="22"/>
        </w:rPr>
        <w:t xml:space="preserve"> </w:t>
      </w:r>
      <w:r>
        <w:rPr>
          <w:noProof/>
        </w:rPr>
        <w:drawing>
          <wp:inline distT="0" distB="0" distL="0" distR="0" wp14:anchorId="6D54046D" wp14:editId="6181E671">
            <wp:extent cx="147190" cy="110393"/>
            <wp:effectExtent l="0" t="0" r="5715"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190" cy="110393"/>
                    </a:xfrm>
                    <a:prstGeom prst="rect">
                      <a:avLst/>
                    </a:prstGeom>
                  </pic:spPr>
                </pic:pic>
              </a:graphicData>
            </a:graphic>
          </wp:inline>
        </w:drawing>
      </w:r>
      <w:r w:rsidRPr="007F2101">
        <w:rPr>
          <w:rFonts w:ascii="NewsGotT" w:hAnsi="NewsGotT"/>
          <w:sz w:val="22"/>
        </w:rPr>
        <w:t>, indicando que ambas aprobaciones se encuentran pendientes.</w:t>
      </w:r>
    </w:p>
    <w:p w14:paraId="78A6EEAF" w14:textId="50350994" w:rsidR="001647A9" w:rsidRDefault="001647A9" w:rsidP="001647A9">
      <w:pPr>
        <w:pStyle w:val="Prrafodelista"/>
        <w:rPr>
          <w:rFonts w:ascii="NewsGotT" w:hAnsi="NewsGotT" w:hint="eastAsia"/>
          <w:sz w:val="22"/>
        </w:rPr>
      </w:pPr>
    </w:p>
    <w:p w14:paraId="1DBD49E9" w14:textId="72E822B3" w:rsidR="001647A9" w:rsidRDefault="00E53794" w:rsidP="001647A9">
      <w:pPr>
        <w:pStyle w:val="Prrafodelista"/>
        <w:ind w:left="709"/>
        <w:rPr>
          <w:rFonts w:ascii="NewsGotT" w:hAnsi="NewsGotT" w:hint="eastAsia"/>
          <w:sz w:val="22"/>
        </w:rPr>
      </w:pPr>
      <w:r>
        <w:rPr>
          <w:noProof/>
        </w:rPr>
        <w:drawing>
          <wp:inline distT="0" distB="0" distL="0" distR="0" wp14:anchorId="4E883014" wp14:editId="03EB0E08">
            <wp:extent cx="5417727" cy="1783412"/>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1159" cy="1791125"/>
                    </a:xfrm>
                    <a:prstGeom prst="rect">
                      <a:avLst/>
                    </a:prstGeom>
                  </pic:spPr>
                </pic:pic>
              </a:graphicData>
            </a:graphic>
          </wp:inline>
        </w:drawing>
      </w:r>
    </w:p>
    <w:p w14:paraId="53BE8D06" w14:textId="77777777" w:rsidR="001647A9" w:rsidRDefault="001647A9" w:rsidP="001647A9">
      <w:pPr>
        <w:pStyle w:val="Prrafodelista"/>
        <w:rPr>
          <w:rFonts w:ascii="NewsGotT" w:hAnsi="NewsGotT" w:hint="eastAsia"/>
          <w:sz w:val="22"/>
        </w:rPr>
      </w:pPr>
    </w:p>
    <w:p w14:paraId="1CEC5DD6" w14:textId="300C742E" w:rsidR="00D15963" w:rsidRDefault="00A50FA7" w:rsidP="007F2101">
      <w:pPr>
        <w:pStyle w:val="Prrafodelista"/>
        <w:numPr>
          <w:ilvl w:val="0"/>
          <w:numId w:val="28"/>
        </w:numPr>
        <w:jc w:val="both"/>
        <w:rPr>
          <w:rFonts w:ascii="NewsGotT" w:hAnsi="NewsGotT" w:hint="eastAsia"/>
          <w:sz w:val="22"/>
        </w:rPr>
      </w:pPr>
      <w:r w:rsidRPr="008A675D">
        <w:rPr>
          <w:rFonts w:ascii="NewsGotT" w:hAnsi="NewsGotT"/>
          <w:sz w:val="22"/>
        </w:rPr>
        <w:t>Haga clic en el botón “</w:t>
      </w:r>
      <w:r w:rsidR="008A675D" w:rsidRPr="008A675D">
        <w:rPr>
          <w:rFonts w:ascii="NewsGotT" w:hAnsi="NewsGotT"/>
          <w:sz w:val="22"/>
        </w:rPr>
        <w:t>Ver Detalle/Aprobar</w:t>
      </w:r>
      <w:r w:rsidRPr="008A675D">
        <w:rPr>
          <w:rFonts w:ascii="NewsGotT" w:hAnsi="NewsGotT"/>
          <w:sz w:val="22"/>
        </w:rPr>
        <w:t>”</w:t>
      </w:r>
      <w:r w:rsidR="00D15963" w:rsidRPr="008A675D">
        <w:rPr>
          <w:rFonts w:ascii="NewsGotT" w:hAnsi="NewsGotT"/>
          <w:sz w:val="22"/>
        </w:rPr>
        <w:t xml:space="preserve"> </w:t>
      </w:r>
      <w:r w:rsidR="008A675D">
        <w:rPr>
          <w:noProof/>
        </w:rPr>
        <w:drawing>
          <wp:inline distT="0" distB="0" distL="0" distR="0" wp14:anchorId="6BD4419E" wp14:editId="37F5C2B6">
            <wp:extent cx="276626" cy="209157"/>
            <wp:effectExtent l="0" t="0" r="952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112"/>
                    <a:stretch/>
                  </pic:blipFill>
                  <pic:spPr bwMode="auto">
                    <a:xfrm>
                      <a:off x="0" y="0"/>
                      <a:ext cx="285897" cy="216167"/>
                    </a:xfrm>
                    <a:prstGeom prst="rect">
                      <a:avLst/>
                    </a:prstGeom>
                    <a:ln>
                      <a:noFill/>
                    </a:ln>
                    <a:extLst>
                      <a:ext uri="{53640926-AAD7-44D8-BBD7-CCE9431645EC}">
                        <a14:shadowObscured xmlns:a14="http://schemas.microsoft.com/office/drawing/2010/main"/>
                      </a:ext>
                    </a:extLst>
                  </pic:spPr>
                </pic:pic>
              </a:graphicData>
            </a:graphic>
          </wp:inline>
        </w:drawing>
      </w:r>
      <w:r w:rsidR="00B4658C">
        <w:rPr>
          <w:rFonts w:ascii="NewsGotT" w:hAnsi="NewsGotT"/>
          <w:sz w:val="22"/>
        </w:rPr>
        <w:t xml:space="preserve">, se mostrará el detalle de la Orden de Pago y los botones de acción de “Devolver” y “Aprobar”  </w:t>
      </w:r>
    </w:p>
    <w:p w14:paraId="35152382" w14:textId="6D8D2A68" w:rsidR="00B4658C" w:rsidRPr="008A675D" w:rsidRDefault="00B4658C" w:rsidP="00B4658C">
      <w:pPr>
        <w:pStyle w:val="Prrafodelista"/>
        <w:rPr>
          <w:rFonts w:ascii="NewsGotT" w:hAnsi="NewsGotT" w:hint="eastAsia"/>
          <w:sz w:val="22"/>
        </w:rPr>
      </w:pPr>
      <w:r>
        <w:rPr>
          <w:noProof/>
        </w:rPr>
        <w:drawing>
          <wp:inline distT="0" distB="0" distL="0" distR="0" wp14:anchorId="5BA0CCAB" wp14:editId="6C70550C">
            <wp:extent cx="1113748" cy="220302"/>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72697" cy="231962"/>
                    </a:xfrm>
                    <a:prstGeom prst="rect">
                      <a:avLst/>
                    </a:prstGeom>
                  </pic:spPr>
                </pic:pic>
              </a:graphicData>
            </a:graphic>
          </wp:inline>
        </w:drawing>
      </w:r>
    </w:p>
    <w:p w14:paraId="1E026CE4" w14:textId="37F77580" w:rsidR="00303C81" w:rsidRDefault="00303C81" w:rsidP="00303C81">
      <w:pPr>
        <w:jc w:val="center"/>
        <w:rPr>
          <w:rFonts w:ascii="NewsGotT" w:hAnsi="NewsGotT" w:hint="eastAsia"/>
          <w:sz w:val="22"/>
        </w:rPr>
      </w:pPr>
    </w:p>
    <w:p w14:paraId="2B638691" w14:textId="6B7CF7A9" w:rsidR="00B4658C" w:rsidRDefault="00B4658C" w:rsidP="00B4658C">
      <w:pPr>
        <w:ind w:left="709"/>
        <w:jc w:val="center"/>
        <w:rPr>
          <w:rFonts w:ascii="NewsGotT" w:hAnsi="NewsGotT" w:hint="eastAsia"/>
          <w:sz w:val="22"/>
        </w:rPr>
      </w:pPr>
      <w:r>
        <w:rPr>
          <w:noProof/>
        </w:rPr>
        <w:drawing>
          <wp:inline distT="0" distB="0" distL="0" distR="0" wp14:anchorId="3435FAF7" wp14:editId="30EF36C4">
            <wp:extent cx="5430478" cy="2688599"/>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7152" cy="2696854"/>
                    </a:xfrm>
                    <a:prstGeom prst="rect">
                      <a:avLst/>
                    </a:prstGeom>
                  </pic:spPr>
                </pic:pic>
              </a:graphicData>
            </a:graphic>
          </wp:inline>
        </w:drawing>
      </w:r>
    </w:p>
    <w:p w14:paraId="1E1C4F3B" w14:textId="3F184ACC" w:rsidR="00B4658C" w:rsidRDefault="00B4658C" w:rsidP="00303C81">
      <w:pPr>
        <w:jc w:val="center"/>
        <w:rPr>
          <w:rFonts w:ascii="NewsGotT" w:hAnsi="NewsGotT" w:hint="eastAsia"/>
          <w:sz w:val="22"/>
        </w:rPr>
      </w:pPr>
    </w:p>
    <w:p w14:paraId="21FA4F13" w14:textId="77777777" w:rsidR="00B4658C" w:rsidRDefault="00B4658C" w:rsidP="00303C81">
      <w:pPr>
        <w:jc w:val="center"/>
        <w:rPr>
          <w:rFonts w:ascii="NewsGotT" w:hAnsi="NewsGotT" w:hint="eastAsia"/>
          <w:sz w:val="22"/>
        </w:rPr>
      </w:pPr>
    </w:p>
    <w:p w14:paraId="444BC522" w14:textId="615C4450" w:rsidR="00D15963" w:rsidRDefault="00B4658C" w:rsidP="003C1CD3">
      <w:pPr>
        <w:pStyle w:val="Prrafodelista"/>
        <w:numPr>
          <w:ilvl w:val="0"/>
          <w:numId w:val="28"/>
        </w:numPr>
        <w:jc w:val="both"/>
        <w:rPr>
          <w:rFonts w:ascii="NewsGotT" w:hAnsi="NewsGotT" w:hint="eastAsia"/>
          <w:sz w:val="22"/>
        </w:rPr>
      </w:pPr>
      <w:r>
        <w:rPr>
          <w:rFonts w:ascii="NewsGotT" w:hAnsi="NewsGotT"/>
          <w:sz w:val="22"/>
        </w:rPr>
        <w:t xml:space="preserve">De ser conforme al hacer clic en el botón </w:t>
      </w:r>
      <w:r>
        <w:rPr>
          <w:noProof/>
        </w:rPr>
        <w:drawing>
          <wp:inline distT="0" distB="0" distL="0" distR="0" wp14:anchorId="38B0CA8A" wp14:editId="3BA9C766">
            <wp:extent cx="394447" cy="149449"/>
            <wp:effectExtent l="0" t="0" r="5715"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1500" t="-1" b="7100"/>
                    <a:stretch/>
                  </pic:blipFill>
                  <pic:spPr bwMode="auto">
                    <a:xfrm>
                      <a:off x="0" y="0"/>
                      <a:ext cx="407772" cy="154498"/>
                    </a:xfrm>
                    <a:prstGeom prst="rect">
                      <a:avLst/>
                    </a:prstGeom>
                    <a:ln>
                      <a:noFill/>
                    </a:ln>
                    <a:extLst>
                      <a:ext uri="{53640926-AAD7-44D8-BBD7-CCE9431645EC}">
                        <a14:shadowObscured xmlns:a14="http://schemas.microsoft.com/office/drawing/2010/main"/>
                      </a:ext>
                    </a:extLst>
                  </pic:spPr>
                </pic:pic>
              </a:graphicData>
            </a:graphic>
          </wp:inline>
        </w:drawing>
      </w:r>
      <w:r>
        <w:rPr>
          <w:rFonts w:ascii="NewsGotT" w:hAnsi="NewsGotT"/>
          <w:sz w:val="22"/>
        </w:rPr>
        <w:t xml:space="preserve"> </w:t>
      </w:r>
      <w:r w:rsidR="00CA1935">
        <w:rPr>
          <w:rFonts w:ascii="NewsGotT" w:hAnsi="NewsGotT"/>
          <w:sz w:val="22"/>
        </w:rPr>
        <w:t>s</w:t>
      </w:r>
      <w:r w:rsidR="00A50FA7" w:rsidRPr="005A1C9A">
        <w:rPr>
          <w:rFonts w:ascii="NewsGotT" w:hAnsi="NewsGotT"/>
          <w:sz w:val="22"/>
        </w:rPr>
        <w:t xml:space="preserve">e </w:t>
      </w:r>
      <w:r w:rsidR="003470ED" w:rsidRPr="005A1C9A">
        <w:rPr>
          <w:rFonts w:ascii="NewsGotT" w:hAnsi="NewsGotT"/>
          <w:sz w:val="22"/>
        </w:rPr>
        <w:t>abrirá</w:t>
      </w:r>
      <w:r w:rsidR="00A50FA7" w:rsidRPr="005A1C9A">
        <w:rPr>
          <w:rFonts w:ascii="NewsGotT" w:hAnsi="NewsGotT"/>
          <w:sz w:val="22"/>
        </w:rPr>
        <w:t xml:space="preserve"> un</w:t>
      </w:r>
      <w:r w:rsidR="00604D9A" w:rsidRPr="005A1C9A">
        <w:rPr>
          <w:rFonts w:ascii="NewsGotT" w:hAnsi="NewsGotT"/>
          <w:sz w:val="22"/>
        </w:rPr>
        <w:t xml:space="preserve">a ventana emergente </w:t>
      </w:r>
      <w:r w:rsidR="005A1C9A">
        <w:rPr>
          <w:rFonts w:ascii="NewsGotT" w:hAnsi="NewsGotT"/>
          <w:sz w:val="22"/>
        </w:rPr>
        <w:t xml:space="preserve">donde se pedirá confirmar la </w:t>
      </w:r>
      <w:r w:rsidR="00CA1935">
        <w:rPr>
          <w:rFonts w:ascii="NewsGotT" w:hAnsi="NewsGotT"/>
          <w:sz w:val="22"/>
        </w:rPr>
        <w:t>aprobaci</w:t>
      </w:r>
      <w:r w:rsidR="005A1C9A">
        <w:rPr>
          <w:rFonts w:ascii="NewsGotT" w:hAnsi="NewsGotT"/>
          <w:sz w:val="22"/>
        </w:rPr>
        <w:t xml:space="preserve">ón de la Orden de Pago haciendo clic en el botón </w:t>
      </w:r>
      <w:r w:rsidR="00CA1935">
        <w:rPr>
          <w:noProof/>
        </w:rPr>
        <w:drawing>
          <wp:inline distT="0" distB="0" distL="0" distR="0" wp14:anchorId="406D0A87" wp14:editId="54978179">
            <wp:extent cx="321426" cy="139750"/>
            <wp:effectExtent l="0" t="0" r="254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479" cy="154990"/>
                    </a:xfrm>
                    <a:prstGeom prst="rect">
                      <a:avLst/>
                    </a:prstGeom>
                  </pic:spPr>
                </pic:pic>
              </a:graphicData>
            </a:graphic>
          </wp:inline>
        </w:drawing>
      </w:r>
    </w:p>
    <w:p w14:paraId="15C9923A" w14:textId="77777777" w:rsidR="005A1C9A" w:rsidRPr="005A1C9A" w:rsidRDefault="005A1C9A" w:rsidP="005A1C9A">
      <w:pPr>
        <w:pStyle w:val="Prrafodelista"/>
        <w:rPr>
          <w:rFonts w:ascii="NewsGotT" w:hAnsi="NewsGotT" w:hint="eastAsia"/>
          <w:sz w:val="22"/>
        </w:rPr>
      </w:pPr>
    </w:p>
    <w:p w14:paraId="26231896" w14:textId="5CF15DC5" w:rsidR="00D15963" w:rsidRDefault="00CA1935" w:rsidP="00CA1935">
      <w:pPr>
        <w:pStyle w:val="Prrafodelista"/>
        <w:jc w:val="center"/>
        <w:rPr>
          <w:rFonts w:ascii="NewsGotT" w:hAnsi="NewsGotT" w:hint="eastAsia"/>
          <w:sz w:val="22"/>
        </w:rPr>
      </w:pPr>
      <w:r>
        <w:rPr>
          <w:noProof/>
        </w:rPr>
        <w:lastRenderedPageBreak/>
        <w:drawing>
          <wp:inline distT="0" distB="0" distL="0" distR="0" wp14:anchorId="32A72915" wp14:editId="0B93AF98">
            <wp:extent cx="4951339" cy="2394065"/>
            <wp:effectExtent l="0" t="0" r="1905"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6913" cy="2401595"/>
                    </a:xfrm>
                    <a:prstGeom prst="rect">
                      <a:avLst/>
                    </a:prstGeom>
                  </pic:spPr>
                </pic:pic>
              </a:graphicData>
            </a:graphic>
          </wp:inline>
        </w:drawing>
      </w:r>
    </w:p>
    <w:p w14:paraId="746E2FEC" w14:textId="17827B06" w:rsidR="00D15963" w:rsidRDefault="00D15963" w:rsidP="00D15963">
      <w:pPr>
        <w:pStyle w:val="Prrafodelista"/>
        <w:rPr>
          <w:rFonts w:ascii="NewsGotT" w:hAnsi="NewsGotT" w:hint="eastAsia"/>
          <w:sz w:val="22"/>
        </w:rPr>
      </w:pPr>
    </w:p>
    <w:p w14:paraId="66C7585D" w14:textId="0895CED1" w:rsidR="00C026E4" w:rsidRDefault="00C026E4" w:rsidP="00D15963">
      <w:pPr>
        <w:pStyle w:val="Prrafodelista"/>
        <w:rPr>
          <w:rFonts w:ascii="NewsGotT" w:hAnsi="NewsGotT" w:hint="eastAsia"/>
          <w:sz w:val="22"/>
        </w:rPr>
      </w:pPr>
    </w:p>
    <w:p w14:paraId="762BD208" w14:textId="06DD8F02" w:rsidR="00C026E4" w:rsidRDefault="00B765E8" w:rsidP="007F2101">
      <w:pPr>
        <w:pStyle w:val="Prrafodelista"/>
        <w:jc w:val="both"/>
        <w:rPr>
          <w:rFonts w:ascii="NewsGotT" w:hAnsi="NewsGotT" w:hint="eastAsia"/>
          <w:sz w:val="22"/>
        </w:rPr>
      </w:pPr>
      <w:r>
        <w:rPr>
          <w:rFonts w:ascii="NewsGotT" w:hAnsi="NewsGotT"/>
          <w:sz w:val="22"/>
        </w:rPr>
        <w:t>Es sistema enviará</w:t>
      </w:r>
      <w:r w:rsidR="0042385A">
        <w:rPr>
          <w:rFonts w:ascii="NewsGotT" w:hAnsi="NewsGotT"/>
          <w:sz w:val="22"/>
        </w:rPr>
        <w:t xml:space="preserve"> también </w:t>
      </w:r>
      <w:r>
        <w:rPr>
          <w:rFonts w:ascii="NewsGotT" w:hAnsi="NewsGotT"/>
          <w:sz w:val="22"/>
        </w:rPr>
        <w:t xml:space="preserve">de manera automática </w:t>
      </w:r>
      <w:r w:rsidR="0042385A">
        <w:rPr>
          <w:rFonts w:ascii="NewsGotT" w:hAnsi="NewsGotT"/>
          <w:sz w:val="22"/>
        </w:rPr>
        <w:t xml:space="preserve">un correo de Notificación al </w:t>
      </w:r>
      <w:proofErr w:type="gramStart"/>
      <w:r w:rsidR="0042385A">
        <w:rPr>
          <w:rFonts w:ascii="NewsGotT" w:hAnsi="NewsGotT"/>
          <w:sz w:val="22"/>
        </w:rPr>
        <w:t>Jefe</w:t>
      </w:r>
      <w:proofErr w:type="gramEnd"/>
      <w:r w:rsidR="0042385A">
        <w:rPr>
          <w:rFonts w:ascii="NewsGotT" w:hAnsi="NewsGotT"/>
          <w:sz w:val="22"/>
        </w:rPr>
        <w:t xml:space="preserve"> </w:t>
      </w:r>
      <w:r w:rsidR="007B0D3F">
        <w:rPr>
          <w:rFonts w:ascii="NewsGotT" w:hAnsi="NewsGotT"/>
          <w:sz w:val="22"/>
        </w:rPr>
        <w:t>Corporativo</w:t>
      </w:r>
      <w:r>
        <w:rPr>
          <w:rFonts w:ascii="NewsGotT" w:hAnsi="NewsGotT"/>
          <w:sz w:val="22"/>
        </w:rPr>
        <w:t>, informando</w:t>
      </w:r>
      <w:r w:rsidR="0042385A">
        <w:rPr>
          <w:rFonts w:ascii="NewsGotT" w:hAnsi="NewsGotT"/>
          <w:sz w:val="22"/>
        </w:rPr>
        <w:t xml:space="preserve"> </w:t>
      </w:r>
      <w:r w:rsidR="007B0D3F">
        <w:rPr>
          <w:rFonts w:ascii="NewsGotT" w:hAnsi="NewsGotT"/>
          <w:sz w:val="22"/>
        </w:rPr>
        <w:t xml:space="preserve">que tiene pendiente </w:t>
      </w:r>
      <w:r w:rsidR="0042385A">
        <w:rPr>
          <w:rFonts w:ascii="NewsGotT" w:hAnsi="NewsGotT"/>
          <w:sz w:val="22"/>
        </w:rPr>
        <w:t>la aprobación de la Orden de Pag</w:t>
      </w:r>
      <w:r w:rsidR="007B0D3F">
        <w:rPr>
          <w:rFonts w:ascii="NewsGotT" w:hAnsi="NewsGotT"/>
          <w:sz w:val="22"/>
        </w:rPr>
        <w:t>o</w:t>
      </w:r>
      <w:r w:rsidR="0042385A">
        <w:rPr>
          <w:rFonts w:ascii="NewsGotT" w:hAnsi="NewsGotT"/>
          <w:sz w:val="22"/>
        </w:rPr>
        <w:t>.</w:t>
      </w:r>
    </w:p>
    <w:p w14:paraId="70D70CBB" w14:textId="1732CA0F" w:rsidR="0042385A" w:rsidRPr="0042385A" w:rsidRDefault="0042385A" w:rsidP="0042385A">
      <w:pPr>
        <w:rPr>
          <w:rFonts w:ascii="NewsGotT" w:hAnsi="NewsGotT" w:hint="eastAsia"/>
          <w:sz w:val="22"/>
        </w:rPr>
      </w:pPr>
    </w:p>
    <w:p w14:paraId="5BB6277C" w14:textId="22E39A23" w:rsidR="00C026E4" w:rsidRDefault="007B0D3F" w:rsidP="007B0D3F">
      <w:pPr>
        <w:pStyle w:val="Prrafodelista"/>
        <w:jc w:val="center"/>
        <w:rPr>
          <w:rFonts w:ascii="NewsGotT" w:hAnsi="NewsGotT" w:hint="eastAsia"/>
          <w:sz w:val="22"/>
        </w:rPr>
      </w:pPr>
      <w:r>
        <w:rPr>
          <w:noProof/>
        </w:rPr>
        <w:drawing>
          <wp:inline distT="0" distB="0" distL="0" distR="0" wp14:anchorId="109D065C" wp14:editId="03ECB09B">
            <wp:extent cx="4422532" cy="210034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1038" cy="2104389"/>
                    </a:xfrm>
                    <a:prstGeom prst="rect">
                      <a:avLst/>
                    </a:prstGeom>
                  </pic:spPr>
                </pic:pic>
              </a:graphicData>
            </a:graphic>
          </wp:inline>
        </w:drawing>
      </w:r>
    </w:p>
    <w:p w14:paraId="39861F8E" w14:textId="77777777" w:rsidR="00C026E4" w:rsidRDefault="00C026E4" w:rsidP="00D15963">
      <w:pPr>
        <w:pStyle w:val="Prrafodelista"/>
        <w:rPr>
          <w:rFonts w:ascii="NewsGotT" w:hAnsi="NewsGotT" w:hint="eastAsia"/>
          <w:sz w:val="22"/>
        </w:rPr>
      </w:pPr>
    </w:p>
    <w:p w14:paraId="47F5CC35" w14:textId="77777777" w:rsidR="00820943" w:rsidRDefault="00820943" w:rsidP="00D15963">
      <w:pPr>
        <w:pStyle w:val="Prrafodelista"/>
        <w:rPr>
          <w:rFonts w:ascii="NewsGotT" w:hAnsi="NewsGotT" w:hint="eastAsia"/>
          <w:sz w:val="22"/>
        </w:rPr>
      </w:pPr>
    </w:p>
    <w:p w14:paraId="7D157141" w14:textId="21EFE423" w:rsidR="006223A2" w:rsidRDefault="007F2101" w:rsidP="00E92C38">
      <w:pPr>
        <w:pStyle w:val="Prrafodelista"/>
        <w:numPr>
          <w:ilvl w:val="0"/>
          <w:numId w:val="28"/>
        </w:numPr>
        <w:jc w:val="both"/>
        <w:rPr>
          <w:rFonts w:ascii="NewsGotT" w:hAnsi="NewsGotT" w:hint="eastAsia"/>
          <w:sz w:val="22"/>
        </w:rPr>
      </w:pPr>
      <w:r w:rsidRPr="007F2101">
        <w:rPr>
          <w:rFonts w:ascii="NewsGotT" w:hAnsi="NewsGotT"/>
          <w:sz w:val="22"/>
        </w:rPr>
        <w:t xml:space="preserve">Al seleccionar la opción Mis Aprobaciones, el sistema listará todas las órdenes de pago aprobadas por el perfil correspondiente. En este listado se mostrarán, de manera informativa, la columna Estado —que refleja la situación actual de cada orden de pago— y las columnas </w:t>
      </w:r>
      <w:proofErr w:type="gramStart"/>
      <w:r w:rsidRPr="007F2101">
        <w:rPr>
          <w:rFonts w:ascii="NewsGotT" w:hAnsi="NewsGotT"/>
          <w:sz w:val="22"/>
        </w:rPr>
        <w:t>Jefe</w:t>
      </w:r>
      <w:proofErr w:type="gramEnd"/>
      <w:r w:rsidRPr="007F2101">
        <w:rPr>
          <w:rFonts w:ascii="NewsGotT" w:hAnsi="NewsGotT"/>
          <w:sz w:val="22"/>
        </w:rPr>
        <w:t xml:space="preserve"> de Sede y Jefe Corporativo, que indican el estado de aprobación vigente de cada perfil en el flujo</w:t>
      </w:r>
      <w:r>
        <w:rPr>
          <w:rFonts w:ascii="NewsGotT" w:hAnsi="NewsGotT"/>
          <w:sz w:val="22"/>
        </w:rPr>
        <w:t>.</w:t>
      </w:r>
    </w:p>
    <w:p w14:paraId="40E279FF" w14:textId="77777777" w:rsidR="00190C7E" w:rsidRPr="00396953" w:rsidRDefault="00190C7E" w:rsidP="00190C7E">
      <w:pPr>
        <w:pStyle w:val="Prrafodelista"/>
        <w:jc w:val="both"/>
        <w:rPr>
          <w:rFonts w:ascii="NewsGotT" w:hAnsi="NewsGotT" w:hint="eastAsia"/>
          <w:sz w:val="22"/>
        </w:rPr>
      </w:pPr>
    </w:p>
    <w:p w14:paraId="2BED839B" w14:textId="2E5504A4" w:rsidR="006223A2" w:rsidRDefault="006223A2" w:rsidP="006223A2">
      <w:pPr>
        <w:pStyle w:val="Prrafodelista"/>
        <w:jc w:val="both"/>
        <w:rPr>
          <w:rFonts w:ascii="NewsGotT" w:hAnsi="NewsGotT" w:hint="eastAsia"/>
          <w:sz w:val="22"/>
        </w:rPr>
      </w:pPr>
      <w:r>
        <w:rPr>
          <w:noProof/>
        </w:rPr>
        <w:drawing>
          <wp:inline distT="0" distB="0" distL="0" distR="0" wp14:anchorId="0E9FDCB3" wp14:editId="76716214">
            <wp:extent cx="5266864" cy="171575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92392" cy="1724068"/>
                    </a:xfrm>
                    <a:prstGeom prst="rect">
                      <a:avLst/>
                    </a:prstGeom>
                  </pic:spPr>
                </pic:pic>
              </a:graphicData>
            </a:graphic>
          </wp:inline>
        </w:drawing>
      </w:r>
    </w:p>
    <w:p w14:paraId="7C01601E" w14:textId="30AB629C" w:rsidR="007F2101" w:rsidRPr="00EF639D" w:rsidRDefault="007F2101" w:rsidP="007F2101">
      <w:pPr>
        <w:pStyle w:val="Textbody"/>
        <w:jc w:val="left"/>
        <w:rPr>
          <w:rFonts w:ascii="Eras Md BT" w:eastAsia="MS Mincho" w:hAnsi="Eras Md BT" w:hint="eastAsia"/>
          <w:b/>
          <w:bCs/>
          <w:sz w:val="28"/>
          <w:szCs w:val="28"/>
          <w:lang w:val="es-PE"/>
        </w:rPr>
      </w:pPr>
      <w:r>
        <w:rPr>
          <w:rFonts w:ascii="Eras Md BT" w:eastAsia="MS Mincho" w:hAnsi="Eras Md BT"/>
          <w:b/>
          <w:bCs/>
          <w:sz w:val="28"/>
          <w:szCs w:val="28"/>
          <w:lang w:val="es-PE"/>
        </w:rPr>
        <w:lastRenderedPageBreak/>
        <w:t>APROBAR ORDEN DE PAGO – PERFIL DE JEFE CORPORATIVO</w:t>
      </w:r>
    </w:p>
    <w:p w14:paraId="4ABE5BFD" w14:textId="64F6F3D8" w:rsidR="007F2101" w:rsidRPr="008B24EC" w:rsidRDefault="007F2101" w:rsidP="00572470">
      <w:pPr>
        <w:pStyle w:val="Prrafodelista"/>
        <w:numPr>
          <w:ilvl w:val="0"/>
          <w:numId w:val="47"/>
        </w:numPr>
        <w:jc w:val="both"/>
        <w:rPr>
          <w:rFonts w:ascii="NewsGotT" w:hAnsi="NewsGotT" w:hint="eastAsia"/>
          <w:sz w:val="22"/>
        </w:rPr>
      </w:pPr>
      <w:r w:rsidRPr="008B24EC">
        <w:rPr>
          <w:rFonts w:ascii="NewsGotT" w:hAnsi="NewsGotT"/>
          <w:sz w:val="22"/>
        </w:rPr>
        <w:t xml:space="preserve">Al seleccionar la opción Aprobar, el sistema listará todas las órdenes de pago generadas y pendientes de aprobación por el </w:t>
      </w:r>
      <w:proofErr w:type="gramStart"/>
      <w:r w:rsidRPr="008B24EC">
        <w:rPr>
          <w:rFonts w:ascii="NewsGotT" w:hAnsi="NewsGotT"/>
          <w:sz w:val="22"/>
        </w:rPr>
        <w:t>Jefe</w:t>
      </w:r>
      <w:proofErr w:type="gramEnd"/>
      <w:r w:rsidR="008B24EC" w:rsidRPr="008B24EC">
        <w:rPr>
          <w:rFonts w:ascii="NewsGotT" w:hAnsi="NewsGotT"/>
          <w:sz w:val="22"/>
        </w:rPr>
        <w:t xml:space="preserve"> Corporativo</w:t>
      </w:r>
      <w:r w:rsidRPr="008B24EC">
        <w:rPr>
          <w:rFonts w:ascii="NewsGotT" w:hAnsi="NewsGotT"/>
          <w:sz w:val="22"/>
        </w:rPr>
        <w:t xml:space="preserve">. En este listado se mostrarán, de manera informativa, la columna Estado —cuyo valor será "Aprobación Pendiente" </w:t>
      </w:r>
      <w:r>
        <w:rPr>
          <w:noProof/>
        </w:rPr>
        <w:drawing>
          <wp:inline distT="0" distB="0" distL="0" distR="0" wp14:anchorId="03DBC963" wp14:editId="21C99197">
            <wp:extent cx="876935" cy="112790"/>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9970"/>
                    <a:stretch/>
                  </pic:blipFill>
                  <pic:spPr bwMode="auto">
                    <a:xfrm>
                      <a:off x="0" y="0"/>
                      <a:ext cx="901262" cy="115919"/>
                    </a:xfrm>
                    <a:prstGeom prst="rect">
                      <a:avLst/>
                    </a:prstGeom>
                    <a:ln>
                      <a:noFill/>
                    </a:ln>
                    <a:extLst>
                      <a:ext uri="{53640926-AAD7-44D8-BBD7-CCE9431645EC}">
                        <a14:shadowObscured xmlns:a14="http://schemas.microsoft.com/office/drawing/2010/main"/>
                      </a:ext>
                    </a:extLst>
                  </pic:spPr>
                </pic:pic>
              </a:graphicData>
            </a:graphic>
          </wp:inline>
        </w:drawing>
      </w:r>
      <w:r w:rsidRPr="008B24EC">
        <w:rPr>
          <w:rFonts w:ascii="NewsGotT" w:hAnsi="NewsGotT"/>
          <w:sz w:val="22"/>
        </w:rPr>
        <w:t xml:space="preserve"> para todos los registros— y los íconos correspondientes a las columnas </w:t>
      </w:r>
      <w:proofErr w:type="gramStart"/>
      <w:r w:rsidRPr="008B24EC">
        <w:rPr>
          <w:rFonts w:ascii="NewsGotT" w:hAnsi="NewsGotT"/>
          <w:sz w:val="22"/>
        </w:rPr>
        <w:t>Jefe</w:t>
      </w:r>
      <w:proofErr w:type="gramEnd"/>
      <w:r w:rsidRPr="008B24EC">
        <w:rPr>
          <w:rFonts w:ascii="NewsGotT" w:hAnsi="NewsGotT"/>
          <w:sz w:val="22"/>
        </w:rPr>
        <w:t xml:space="preserve"> de Sede</w:t>
      </w:r>
      <w:r w:rsidR="008B24EC" w:rsidRPr="008B24EC">
        <w:rPr>
          <w:rFonts w:ascii="NewsGotT" w:hAnsi="NewsGotT"/>
          <w:sz w:val="22"/>
        </w:rPr>
        <w:t xml:space="preserve"> en verde </w:t>
      </w:r>
      <w:r w:rsidR="008B24EC">
        <w:rPr>
          <w:noProof/>
        </w:rPr>
        <w:drawing>
          <wp:inline distT="0" distB="0" distL="0" distR="0" wp14:anchorId="23ECF247" wp14:editId="6F5881C5">
            <wp:extent cx="110760" cy="117276"/>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4579" cy="121320"/>
                    </a:xfrm>
                    <a:prstGeom prst="rect">
                      <a:avLst/>
                    </a:prstGeom>
                  </pic:spPr>
                </pic:pic>
              </a:graphicData>
            </a:graphic>
          </wp:inline>
        </w:drawing>
      </w:r>
      <w:r w:rsidRPr="008B24EC">
        <w:rPr>
          <w:rFonts w:ascii="NewsGotT" w:hAnsi="NewsGotT"/>
          <w:sz w:val="22"/>
        </w:rPr>
        <w:t xml:space="preserve"> </w:t>
      </w:r>
      <w:r w:rsidR="008B24EC">
        <w:rPr>
          <w:rFonts w:ascii="NewsGotT" w:hAnsi="NewsGotT"/>
          <w:sz w:val="22"/>
        </w:rPr>
        <w:t xml:space="preserve">que indica aprobación </w:t>
      </w:r>
      <w:r w:rsidRPr="008B24EC">
        <w:rPr>
          <w:rFonts w:ascii="NewsGotT" w:hAnsi="NewsGotT"/>
          <w:sz w:val="22"/>
        </w:rPr>
        <w:t xml:space="preserve">y </w:t>
      </w:r>
      <w:r w:rsidR="008B24EC">
        <w:rPr>
          <w:rFonts w:ascii="NewsGotT" w:hAnsi="NewsGotT"/>
          <w:sz w:val="22"/>
        </w:rPr>
        <w:t xml:space="preserve">la </w:t>
      </w:r>
      <w:r w:rsidRPr="008B24EC">
        <w:rPr>
          <w:rFonts w:ascii="NewsGotT" w:hAnsi="NewsGotT"/>
          <w:sz w:val="22"/>
        </w:rPr>
        <w:t>Jefe Corporativo</w:t>
      </w:r>
      <w:r w:rsidR="008B24EC" w:rsidRPr="008B24EC">
        <w:rPr>
          <w:rFonts w:ascii="NewsGotT" w:hAnsi="NewsGotT"/>
          <w:sz w:val="22"/>
        </w:rPr>
        <w:t xml:space="preserve"> </w:t>
      </w:r>
      <w:r w:rsidRPr="008B24EC">
        <w:rPr>
          <w:rFonts w:ascii="NewsGotT" w:hAnsi="NewsGotT"/>
          <w:sz w:val="22"/>
        </w:rPr>
        <w:t xml:space="preserve">en color amarillo </w:t>
      </w:r>
      <w:r>
        <w:rPr>
          <w:noProof/>
        </w:rPr>
        <w:drawing>
          <wp:inline distT="0" distB="0" distL="0" distR="0" wp14:anchorId="4CE3114A" wp14:editId="3E1B3001">
            <wp:extent cx="147190" cy="110393"/>
            <wp:effectExtent l="0" t="0" r="5715"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190" cy="110393"/>
                    </a:xfrm>
                    <a:prstGeom prst="rect">
                      <a:avLst/>
                    </a:prstGeom>
                  </pic:spPr>
                </pic:pic>
              </a:graphicData>
            </a:graphic>
          </wp:inline>
        </w:drawing>
      </w:r>
      <w:r w:rsidR="008B24EC">
        <w:rPr>
          <w:rFonts w:ascii="NewsGotT" w:hAnsi="NewsGotT"/>
          <w:sz w:val="22"/>
        </w:rPr>
        <w:t xml:space="preserve">que indica que </w:t>
      </w:r>
      <w:proofErr w:type="spellStart"/>
      <w:r w:rsidR="008B24EC">
        <w:rPr>
          <w:rFonts w:ascii="NewsGotT" w:hAnsi="NewsGotT"/>
          <w:sz w:val="22"/>
        </w:rPr>
        <w:t>esta</w:t>
      </w:r>
      <w:proofErr w:type="spellEnd"/>
      <w:r w:rsidR="008B24EC">
        <w:rPr>
          <w:rFonts w:ascii="NewsGotT" w:hAnsi="NewsGotT"/>
          <w:sz w:val="22"/>
        </w:rPr>
        <w:t xml:space="preserve"> pendiente.</w:t>
      </w:r>
    </w:p>
    <w:p w14:paraId="6330E6D1" w14:textId="7ABB6F2F" w:rsidR="006223A2" w:rsidRDefault="006223A2" w:rsidP="006223A2">
      <w:pPr>
        <w:pStyle w:val="Prrafodelista"/>
        <w:jc w:val="both"/>
        <w:rPr>
          <w:rFonts w:ascii="NewsGotT" w:hAnsi="NewsGotT" w:hint="eastAsia"/>
          <w:sz w:val="22"/>
          <w:szCs w:val="22"/>
        </w:rPr>
      </w:pPr>
    </w:p>
    <w:p w14:paraId="03A55092" w14:textId="7CD7E63A" w:rsidR="00555DA6" w:rsidRDefault="00555DA6" w:rsidP="006223A2">
      <w:pPr>
        <w:pStyle w:val="Prrafodelista"/>
        <w:jc w:val="both"/>
        <w:rPr>
          <w:rFonts w:ascii="NewsGotT" w:hAnsi="NewsGotT" w:hint="eastAsia"/>
          <w:sz w:val="22"/>
          <w:szCs w:val="22"/>
        </w:rPr>
      </w:pPr>
      <w:r>
        <w:rPr>
          <w:noProof/>
        </w:rPr>
        <w:drawing>
          <wp:inline distT="0" distB="0" distL="0" distR="0" wp14:anchorId="2627EC0D" wp14:editId="50A4DAC8">
            <wp:extent cx="5400161" cy="124541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9685" cy="1249916"/>
                    </a:xfrm>
                    <a:prstGeom prst="rect">
                      <a:avLst/>
                    </a:prstGeom>
                  </pic:spPr>
                </pic:pic>
              </a:graphicData>
            </a:graphic>
          </wp:inline>
        </w:drawing>
      </w:r>
    </w:p>
    <w:p w14:paraId="01A83F47" w14:textId="2E90322E" w:rsidR="001322B8" w:rsidRDefault="001322B8" w:rsidP="006223A2">
      <w:pPr>
        <w:pStyle w:val="Prrafodelista"/>
        <w:jc w:val="both"/>
        <w:rPr>
          <w:rFonts w:ascii="NewsGotT" w:hAnsi="NewsGotT" w:hint="eastAsia"/>
          <w:sz w:val="22"/>
          <w:szCs w:val="22"/>
        </w:rPr>
      </w:pPr>
    </w:p>
    <w:p w14:paraId="2CDD9D5C" w14:textId="77777777" w:rsidR="001322B8" w:rsidRDefault="001322B8" w:rsidP="001322B8">
      <w:pPr>
        <w:pStyle w:val="Prrafodelista"/>
        <w:numPr>
          <w:ilvl w:val="0"/>
          <w:numId w:val="47"/>
        </w:numPr>
        <w:jc w:val="both"/>
        <w:rPr>
          <w:rFonts w:ascii="NewsGotT" w:hAnsi="NewsGotT" w:hint="eastAsia"/>
          <w:sz w:val="22"/>
        </w:rPr>
      </w:pPr>
      <w:r w:rsidRPr="008A675D">
        <w:rPr>
          <w:rFonts w:ascii="NewsGotT" w:hAnsi="NewsGotT"/>
          <w:sz w:val="22"/>
        </w:rPr>
        <w:t xml:space="preserve">Haga clic en el botón “Ver Detalle/Aprobar” </w:t>
      </w:r>
      <w:r>
        <w:rPr>
          <w:noProof/>
        </w:rPr>
        <w:drawing>
          <wp:inline distT="0" distB="0" distL="0" distR="0" wp14:anchorId="62079633" wp14:editId="581A0EF3">
            <wp:extent cx="276626" cy="209157"/>
            <wp:effectExtent l="0" t="0" r="952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112"/>
                    <a:stretch/>
                  </pic:blipFill>
                  <pic:spPr bwMode="auto">
                    <a:xfrm>
                      <a:off x="0" y="0"/>
                      <a:ext cx="285897" cy="216167"/>
                    </a:xfrm>
                    <a:prstGeom prst="rect">
                      <a:avLst/>
                    </a:prstGeom>
                    <a:ln>
                      <a:noFill/>
                    </a:ln>
                    <a:extLst>
                      <a:ext uri="{53640926-AAD7-44D8-BBD7-CCE9431645EC}">
                        <a14:shadowObscured xmlns:a14="http://schemas.microsoft.com/office/drawing/2010/main"/>
                      </a:ext>
                    </a:extLst>
                  </pic:spPr>
                </pic:pic>
              </a:graphicData>
            </a:graphic>
          </wp:inline>
        </w:drawing>
      </w:r>
      <w:r>
        <w:rPr>
          <w:rFonts w:ascii="NewsGotT" w:hAnsi="NewsGotT"/>
          <w:sz w:val="22"/>
        </w:rPr>
        <w:t xml:space="preserve">, se mostrará el detalle de la Orden de Pago y los botones de acción de “Devolver” y “Aprobar”  </w:t>
      </w:r>
    </w:p>
    <w:p w14:paraId="4CEAAD4F" w14:textId="77777777" w:rsidR="001322B8" w:rsidRPr="008A675D" w:rsidRDefault="001322B8" w:rsidP="001322B8">
      <w:pPr>
        <w:pStyle w:val="Prrafodelista"/>
        <w:rPr>
          <w:rFonts w:ascii="NewsGotT" w:hAnsi="NewsGotT" w:hint="eastAsia"/>
          <w:sz w:val="22"/>
        </w:rPr>
      </w:pPr>
      <w:r>
        <w:rPr>
          <w:noProof/>
        </w:rPr>
        <w:drawing>
          <wp:inline distT="0" distB="0" distL="0" distR="0" wp14:anchorId="7ABC53BF" wp14:editId="25E5AD91">
            <wp:extent cx="1113748" cy="220302"/>
            <wp:effectExtent l="0" t="0" r="0"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72697" cy="231962"/>
                    </a:xfrm>
                    <a:prstGeom prst="rect">
                      <a:avLst/>
                    </a:prstGeom>
                  </pic:spPr>
                </pic:pic>
              </a:graphicData>
            </a:graphic>
          </wp:inline>
        </w:drawing>
      </w:r>
    </w:p>
    <w:p w14:paraId="6CE1C8B4" w14:textId="7059CCD0" w:rsidR="001322B8" w:rsidRDefault="001322B8" w:rsidP="006223A2">
      <w:pPr>
        <w:pStyle w:val="Prrafodelista"/>
        <w:jc w:val="both"/>
        <w:rPr>
          <w:rFonts w:ascii="NewsGotT" w:hAnsi="NewsGotT" w:hint="eastAsia"/>
          <w:sz w:val="22"/>
          <w:szCs w:val="22"/>
        </w:rPr>
      </w:pPr>
    </w:p>
    <w:p w14:paraId="40134AB0" w14:textId="14FAF3EE" w:rsidR="001322B8" w:rsidRDefault="001322B8" w:rsidP="006223A2">
      <w:pPr>
        <w:pStyle w:val="Prrafodelista"/>
        <w:jc w:val="both"/>
        <w:rPr>
          <w:rFonts w:ascii="NewsGotT" w:hAnsi="NewsGotT" w:hint="eastAsia"/>
          <w:sz w:val="22"/>
          <w:szCs w:val="22"/>
        </w:rPr>
      </w:pPr>
      <w:r>
        <w:rPr>
          <w:noProof/>
        </w:rPr>
        <w:drawing>
          <wp:inline distT="0" distB="0" distL="0" distR="0" wp14:anchorId="32B93F1B" wp14:editId="213796F5">
            <wp:extent cx="5341795" cy="2642925"/>
            <wp:effectExtent l="0" t="0" r="0"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3233" cy="2648584"/>
                    </a:xfrm>
                    <a:prstGeom prst="rect">
                      <a:avLst/>
                    </a:prstGeom>
                  </pic:spPr>
                </pic:pic>
              </a:graphicData>
            </a:graphic>
          </wp:inline>
        </w:drawing>
      </w:r>
    </w:p>
    <w:p w14:paraId="7A6CA250" w14:textId="65AC7E9C" w:rsidR="001322B8" w:rsidRDefault="001322B8" w:rsidP="006223A2">
      <w:pPr>
        <w:pStyle w:val="Prrafodelista"/>
        <w:jc w:val="both"/>
        <w:rPr>
          <w:rFonts w:ascii="NewsGotT" w:hAnsi="NewsGotT" w:hint="eastAsia"/>
          <w:sz w:val="22"/>
          <w:szCs w:val="22"/>
        </w:rPr>
      </w:pPr>
    </w:p>
    <w:p w14:paraId="09ECB5A6" w14:textId="77777777" w:rsidR="001322B8" w:rsidRDefault="001322B8" w:rsidP="001322B8">
      <w:pPr>
        <w:pStyle w:val="Prrafodelista"/>
        <w:numPr>
          <w:ilvl w:val="0"/>
          <w:numId w:val="47"/>
        </w:numPr>
        <w:jc w:val="both"/>
        <w:rPr>
          <w:rFonts w:ascii="NewsGotT" w:hAnsi="NewsGotT" w:hint="eastAsia"/>
          <w:sz w:val="22"/>
        </w:rPr>
      </w:pPr>
      <w:r>
        <w:rPr>
          <w:rFonts w:ascii="NewsGotT" w:hAnsi="NewsGotT"/>
          <w:sz w:val="22"/>
        </w:rPr>
        <w:t xml:space="preserve">De ser conforme al hacer clic en el botón </w:t>
      </w:r>
      <w:r>
        <w:rPr>
          <w:noProof/>
        </w:rPr>
        <w:drawing>
          <wp:inline distT="0" distB="0" distL="0" distR="0" wp14:anchorId="255A5498" wp14:editId="156C1626">
            <wp:extent cx="394447" cy="149449"/>
            <wp:effectExtent l="0" t="0" r="5715"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1500" t="-1" b="7100"/>
                    <a:stretch/>
                  </pic:blipFill>
                  <pic:spPr bwMode="auto">
                    <a:xfrm>
                      <a:off x="0" y="0"/>
                      <a:ext cx="407772" cy="154498"/>
                    </a:xfrm>
                    <a:prstGeom prst="rect">
                      <a:avLst/>
                    </a:prstGeom>
                    <a:ln>
                      <a:noFill/>
                    </a:ln>
                    <a:extLst>
                      <a:ext uri="{53640926-AAD7-44D8-BBD7-CCE9431645EC}">
                        <a14:shadowObscured xmlns:a14="http://schemas.microsoft.com/office/drawing/2010/main"/>
                      </a:ext>
                    </a:extLst>
                  </pic:spPr>
                </pic:pic>
              </a:graphicData>
            </a:graphic>
          </wp:inline>
        </w:drawing>
      </w:r>
      <w:r>
        <w:rPr>
          <w:rFonts w:ascii="NewsGotT" w:hAnsi="NewsGotT"/>
          <w:sz w:val="22"/>
        </w:rPr>
        <w:t xml:space="preserve"> s</w:t>
      </w:r>
      <w:r w:rsidRPr="005A1C9A">
        <w:rPr>
          <w:rFonts w:ascii="NewsGotT" w:hAnsi="NewsGotT"/>
          <w:sz w:val="22"/>
        </w:rPr>
        <w:t xml:space="preserve">e abrirá una ventana emergente </w:t>
      </w:r>
      <w:r>
        <w:rPr>
          <w:rFonts w:ascii="NewsGotT" w:hAnsi="NewsGotT"/>
          <w:sz w:val="22"/>
        </w:rPr>
        <w:t xml:space="preserve">donde se pedirá confirmar la aprobación de la Orden de Pago haciendo clic en el botón </w:t>
      </w:r>
      <w:r>
        <w:rPr>
          <w:noProof/>
        </w:rPr>
        <w:drawing>
          <wp:inline distT="0" distB="0" distL="0" distR="0" wp14:anchorId="6E9A7BDB" wp14:editId="378E6869">
            <wp:extent cx="321426" cy="139750"/>
            <wp:effectExtent l="0" t="0" r="254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479" cy="154990"/>
                    </a:xfrm>
                    <a:prstGeom prst="rect">
                      <a:avLst/>
                    </a:prstGeom>
                  </pic:spPr>
                </pic:pic>
              </a:graphicData>
            </a:graphic>
          </wp:inline>
        </w:drawing>
      </w:r>
    </w:p>
    <w:p w14:paraId="590163B1" w14:textId="77777777" w:rsidR="001322B8" w:rsidRPr="005A1C9A" w:rsidRDefault="001322B8" w:rsidP="001322B8">
      <w:pPr>
        <w:pStyle w:val="Prrafodelista"/>
        <w:rPr>
          <w:rFonts w:ascii="NewsGotT" w:hAnsi="NewsGotT" w:hint="eastAsia"/>
          <w:sz w:val="22"/>
        </w:rPr>
      </w:pPr>
    </w:p>
    <w:p w14:paraId="258211AC" w14:textId="69869E81" w:rsidR="001322B8" w:rsidRDefault="001322B8" w:rsidP="001322B8">
      <w:pPr>
        <w:pStyle w:val="Prrafodelista"/>
        <w:jc w:val="center"/>
        <w:rPr>
          <w:rFonts w:ascii="NewsGotT" w:hAnsi="NewsGotT" w:hint="eastAsia"/>
          <w:sz w:val="22"/>
          <w:szCs w:val="22"/>
        </w:rPr>
      </w:pPr>
      <w:r>
        <w:rPr>
          <w:noProof/>
        </w:rPr>
        <w:lastRenderedPageBreak/>
        <w:drawing>
          <wp:inline distT="0" distB="0" distL="0" distR="0" wp14:anchorId="7506C2E3" wp14:editId="24B4A7F4">
            <wp:extent cx="4293064" cy="1901758"/>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6805"/>
                    <a:stretch/>
                  </pic:blipFill>
                  <pic:spPr bwMode="auto">
                    <a:xfrm>
                      <a:off x="0" y="0"/>
                      <a:ext cx="4323128" cy="1915076"/>
                    </a:xfrm>
                    <a:prstGeom prst="rect">
                      <a:avLst/>
                    </a:prstGeom>
                    <a:ln>
                      <a:noFill/>
                    </a:ln>
                    <a:extLst>
                      <a:ext uri="{53640926-AAD7-44D8-BBD7-CCE9431645EC}">
                        <a14:shadowObscured xmlns:a14="http://schemas.microsoft.com/office/drawing/2010/main"/>
                      </a:ext>
                    </a:extLst>
                  </pic:spPr>
                </pic:pic>
              </a:graphicData>
            </a:graphic>
          </wp:inline>
        </w:drawing>
      </w:r>
    </w:p>
    <w:p w14:paraId="6C7BA15D" w14:textId="0901B8E8" w:rsidR="001322B8" w:rsidRDefault="001322B8" w:rsidP="001322B8">
      <w:pPr>
        <w:pStyle w:val="Prrafodelista"/>
        <w:jc w:val="center"/>
        <w:rPr>
          <w:rFonts w:ascii="NewsGotT" w:hAnsi="NewsGotT" w:hint="eastAsia"/>
          <w:sz w:val="22"/>
          <w:szCs w:val="22"/>
        </w:rPr>
      </w:pPr>
    </w:p>
    <w:p w14:paraId="2900F798" w14:textId="5066B952" w:rsidR="001322B8" w:rsidRDefault="0014179E" w:rsidP="001322B8">
      <w:pPr>
        <w:pStyle w:val="Prrafodelista"/>
        <w:jc w:val="both"/>
        <w:rPr>
          <w:rFonts w:ascii="NewsGotT" w:hAnsi="NewsGotT" w:hint="eastAsia"/>
          <w:sz w:val="22"/>
        </w:rPr>
      </w:pPr>
      <w:r w:rsidRPr="0014179E">
        <w:rPr>
          <w:rFonts w:ascii="NewsGotT" w:hAnsi="NewsGotT"/>
          <w:sz w:val="22"/>
        </w:rPr>
        <w:t xml:space="preserve">El sistema mostrará un mensaje informativo confirmando que la orden de pago ha sido aprobada. Esto ocurre una vez que tanto el </w:t>
      </w:r>
      <w:proofErr w:type="gramStart"/>
      <w:r w:rsidRPr="0014179E">
        <w:rPr>
          <w:rFonts w:ascii="NewsGotT" w:hAnsi="NewsGotT"/>
          <w:sz w:val="22"/>
        </w:rPr>
        <w:t>Jefe</w:t>
      </w:r>
      <w:proofErr w:type="gramEnd"/>
      <w:r w:rsidRPr="0014179E">
        <w:rPr>
          <w:rFonts w:ascii="NewsGotT" w:hAnsi="NewsGotT"/>
          <w:sz w:val="22"/>
        </w:rPr>
        <w:t xml:space="preserve"> de Sede como el Jefe Corporativo han completado su aprobación de forma individual, satisfaciendo así el flujo de aprobación requerido.</w:t>
      </w:r>
    </w:p>
    <w:p w14:paraId="52A42E8F" w14:textId="7F9B1384" w:rsidR="001322B8" w:rsidRDefault="001322B8" w:rsidP="001322B8">
      <w:pPr>
        <w:pStyle w:val="Prrafodelista"/>
        <w:jc w:val="both"/>
        <w:rPr>
          <w:rFonts w:ascii="NewsGotT" w:hAnsi="NewsGotT" w:hint="eastAsia"/>
          <w:sz w:val="22"/>
        </w:rPr>
      </w:pPr>
    </w:p>
    <w:p w14:paraId="7B489A8C" w14:textId="078364BE" w:rsidR="001322B8" w:rsidRDefault="001322B8" w:rsidP="001322B8">
      <w:pPr>
        <w:pStyle w:val="Prrafodelista"/>
        <w:jc w:val="center"/>
        <w:rPr>
          <w:rFonts w:ascii="NewsGotT" w:hAnsi="NewsGotT" w:hint="eastAsia"/>
          <w:sz w:val="22"/>
        </w:rPr>
      </w:pPr>
      <w:r>
        <w:rPr>
          <w:noProof/>
        </w:rPr>
        <w:drawing>
          <wp:inline distT="0" distB="0" distL="0" distR="0" wp14:anchorId="56BC927B" wp14:editId="5FD47CDA">
            <wp:extent cx="4356146" cy="2146619"/>
            <wp:effectExtent l="0" t="0" r="6350" b="6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9746" cy="2153321"/>
                    </a:xfrm>
                    <a:prstGeom prst="rect">
                      <a:avLst/>
                    </a:prstGeom>
                  </pic:spPr>
                </pic:pic>
              </a:graphicData>
            </a:graphic>
          </wp:inline>
        </w:drawing>
      </w:r>
    </w:p>
    <w:p w14:paraId="221F620B" w14:textId="2DBF35BC" w:rsidR="001322B8" w:rsidRDefault="001322B8" w:rsidP="001322B8">
      <w:pPr>
        <w:pStyle w:val="Prrafodelista"/>
        <w:jc w:val="center"/>
        <w:rPr>
          <w:rFonts w:ascii="NewsGotT" w:hAnsi="NewsGotT" w:hint="eastAsia"/>
          <w:sz w:val="22"/>
          <w:szCs w:val="22"/>
        </w:rPr>
      </w:pPr>
    </w:p>
    <w:p w14:paraId="1B7D353B" w14:textId="2D6FDA4C" w:rsidR="00B5712B" w:rsidRDefault="00B5712B" w:rsidP="001322B8">
      <w:pPr>
        <w:pStyle w:val="Prrafodelista"/>
        <w:jc w:val="center"/>
        <w:rPr>
          <w:rFonts w:ascii="NewsGotT" w:hAnsi="NewsGotT" w:hint="eastAsia"/>
          <w:sz w:val="22"/>
          <w:szCs w:val="22"/>
        </w:rPr>
      </w:pPr>
    </w:p>
    <w:p w14:paraId="70CD16D2" w14:textId="15996599" w:rsidR="00B5712B" w:rsidRDefault="00B5712B" w:rsidP="00B5712B">
      <w:pPr>
        <w:pStyle w:val="Prrafodelista"/>
        <w:numPr>
          <w:ilvl w:val="0"/>
          <w:numId w:val="47"/>
        </w:numPr>
        <w:jc w:val="both"/>
        <w:rPr>
          <w:rFonts w:ascii="NewsGotT" w:hAnsi="NewsGotT" w:hint="eastAsia"/>
          <w:sz w:val="22"/>
        </w:rPr>
      </w:pPr>
      <w:r w:rsidRPr="007F2101">
        <w:rPr>
          <w:rFonts w:ascii="NewsGotT" w:hAnsi="NewsGotT"/>
          <w:sz w:val="22"/>
        </w:rPr>
        <w:t xml:space="preserve">Al seleccionar la opción Mis Aprobaciones, el sistema listará todas las órdenes de pago aprobadas por el perfil correspondiente. En este listado se mostrarán, de manera informativa, la columna Estado —que refleja la situación actual de cada orden de pago— y las columnas </w:t>
      </w:r>
      <w:proofErr w:type="gramStart"/>
      <w:r w:rsidRPr="007F2101">
        <w:rPr>
          <w:rFonts w:ascii="NewsGotT" w:hAnsi="NewsGotT"/>
          <w:sz w:val="22"/>
        </w:rPr>
        <w:t>Jefe</w:t>
      </w:r>
      <w:proofErr w:type="gramEnd"/>
      <w:r w:rsidRPr="007F2101">
        <w:rPr>
          <w:rFonts w:ascii="NewsGotT" w:hAnsi="NewsGotT"/>
          <w:sz w:val="22"/>
        </w:rPr>
        <w:t xml:space="preserve"> de Sede y Jefe Corporativo, que indican el estado de aprobación vigente de cada perfil en el flujo</w:t>
      </w:r>
      <w:r>
        <w:rPr>
          <w:rFonts w:ascii="NewsGotT" w:hAnsi="NewsGotT"/>
          <w:sz w:val="22"/>
        </w:rPr>
        <w:t>.</w:t>
      </w:r>
    </w:p>
    <w:p w14:paraId="38DB5F9F" w14:textId="77777777" w:rsidR="00F25749" w:rsidRDefault="00F25749" w:rsidP="00F25749">
      <w:pPr>
        <w:pStyle w:val="Prrafodelista"/>
        <w:jc w:val="both"/>
        <w:rPr>
          <w:rFonts w:ascii="NewsGotT" w:hAnsi="NewsGotT" w:hint="eastAsia"/>
          <w:sz w:val="22"/>
        </w:rPr>
      </w:pPr>
    </w:p>
    <w:p w14:paraId="4BEAA5EF" w14:textId="439C085F" w:rsidR="00F25749" w:rsidRPr="00F25749" w:rsidRDefault="00F25749" w:rsidP="00F25749">
      <w:pPr>
        <w:ind w:left="709"/>
        <w:jc w:val="both"/>
        <w:rPr>
          <w:rFonts w:ascii="NewsGotT" w:hAnsi="NewsGotT" w:hint="eastAsia"/>
          <w:sz w:val="22"/>
        </w:rPr>
      </w:pPr>
      <w:r>
        <w:rPr>
          <w:noProof/>
        </w:rPr>
        <w:drawing>
          <wp:inline distT="0" distB="0" distL="0" distR="0" wp14:anchorId="53F9F85B" wp14:editId="5A4B4B6C">
            <wp:extent cx="5341795" cy="1705417"/>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0245" cy="1708115"/>
                    </a:xfrm>
                    <a:prstGeom prst="rect">
                      <a:avLst/>
                    </a:prstGeom>
                  </pic:spPr>
                </pic:pic>
              </a:graphicData>
            </a:graphic>
          </wp:inline>
        </w:drawing>
      </w:r>
    </w:p>
    <w:p w14:paraId="3716627D" w14:textId="77777777" w:rsidR="00B5712B" w:rsidRPr="007B0D3F" w:rsidRDefault="00B5712B" w:rsidP="001322B8">
      <w:pPr>
        <w:pStyle w:val="Prrafodelista"/>
        <w:jc w:val="center"/>
        <w:rPr>
          <w:rFonts w:ascii="NewsGotT" w:hAnsi="NewsGotT" w:hint="eastAsia"/>
          <w:sz w:val="22"/>
          <w:szCs w:val="22"/>
        </w:rPr>
      </w:pPr>
    </w:p>
    <w:sectPr w:rsidR="00B5712B" w:rsidRPr="007B0D3F">
      <w:headerReference w:type="default" r:id="rId31"/>
      <w:footerReference w:type="default" r:id="rId32"/>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F6316" w14:textId="77777777" w:rsidR="00696CF3" w:rsidRDefault="00696CF3">
      <w:r>
        <w:separator/>
      </w:r>
    </w:p>
  </w:endnote>
  <w:endnote w:type="continuationSeparator" w:id="0">
    <w:p w14:paraId="77E49716" w14:textId="77777777" w:rsidR="00696CF3" w:rsidRDefault="00696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OpenSymbo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76FD" w14:textId="4C775986" w:rsidR="00B0250D" w:rsidRDefault="00EF12F1">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C8244F">
      <w:rPr>
        <w:noProof/>
      </w:rPr>
      <w:t>19</w:t>
    </w:r>
    <w:r>
      <w:fldChar w:fldCharType="end"/>
    </w:r>
    <w:r>
      <w:t xml:space="preserve"> de </w:t>
    </w:r>
    <w:r w:rsidR="007D1B7D">
      <w:rPr>
        <w:noProof/>
      </w:rPr>
      <w:fldChar w:fldCharType="begin"/>
    </w:r>
    <w:r w:rsidR="007D1B7D">
      <w:rPr>
        <w:noProof/>
      </w:rPr>
      <w:instrText xml:space="preserve"> NUMPAGES </w:instrText>
    </w:r>
    <w:r w:rsidR="007D1B7D">
      <w:rPr>
        <w:noProof/>
      </w:rPr>
      <w:fldChar w:fldCharType="separate"/>
    </w:r>
    <w:r w:rsidR="00C8244F">
      <w:rPr>
        <w:noProof/>
      </w:rPr>
      <w:t>19</w:t>
    </w:r>
    <w:r w:rsidR="007D1B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2BBD" w14:textId="77777777" w:rsidR="00696CF3" w:rsidRDefault="00696CF3">
      <w:r>
        <w:rPr>
          <w:color w:val="000000"/>
        </w:rPr>
        <w:separator/>
      </w:r>
    </w:p>
  </w:footnote>
  <w:footnote w:type="continuationSeparator" w:id="0">
    <w:p w14:paraId="7A676839" w14:textId="77777777" w:rsidR="00696CF3" w:rsidRDefault="00696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43" w:type="dxa"/>
      <w:tblInd w:w="-5" w:type="dxa"/>
      <w:tblLayout w:type="fixed"/>
      <w:tblCellMar>
        <w:left w:w="10" w:type="dxa"/>
        <w:right w:w="10" w:type="dxa"/>
      </w:tblCellMar>
      <w:tblLook w:val="0000" w:firstRow="0" w:lastRow="0" w:firstColumn="0" w:lastColumn="0" w:noHBand="0" w:noVBand="0"/>
    </w:tblPr>
    <w:tblGrid>
      <w:gridCol w:w="2127"/>
      <w:gridCol w:w="4110"/>
      <w:gridCol w:w="2806"/>
    </w:tblGrid>
    <w:tr w:rsidR="00675683" w14:paraId="1CB9CCAC" w14:textId="77777777" w:rsidTr="00A40FBD">
      <w:trPr>
        <w:trHeight w:val="955"/>
      </w:trPr>
      <w:tc>
        <w:tcPr>
          <w:tcW w:w="2127"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59865AC" w14:textId="67927231" w:rsidR="00B0250D" w:rsidRDefault="00A40FBD" w:rsidP="00CB7A62">
          <w:pPr>
            <w:pStyle w:val="TableContents"/>
            <w:jc w:val="center"/>
            <w:rPr>
              <w:rFonts w:hint="eastAsia"/>
              <w:color w:val="FFFFFF"/>
            </w:rPr>
          </w:pPr>
          <w:r>
            <w:rPr>
              <w:noProof/>
            </w:rPr>
            <w:drawing>
              <wp:inline distT="0" distB="0" distL="0" distR="0" wp14:anchorId="7833C0BA" wp14:editId="7475943B">
                <wp:extent cx="965606" cy="442939"/>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83751" cy="451262"/>
                        </a:xfrm>
                        <a:prstGeom prst="rect">
                          <a:avLst/>
                        </a:prstGeom>
                      </pic:spPr>
                    </pic:pic>
                  </a:graphicData>
                </a:graphic>
              </wp:inline>
            </w:drawing>
          </w:r>
        </w:p>
      </w:tc>
      <w:tc>
        <w:tcPr>
          <w:tcW w:w="411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28180D3" w14:textId="3E6C733C" w:rsidR="00B0250D" w:rsidRDefault="00A40FBD" w:rsidP="005B69BE">
          <w:pPr>
            <w:pStyle w:val="TableContents"/>
            <w:ind w:right="57"/>
            <w:jc w:val="center"/>
            <w:rPr>
              <w:rFonts w:ascii="Eras Bk BT" w:hAnsi="Eras Bk BT" w:hint="eastAsia"/>
              <w:b/>
              <w:bCs/>
              <w:szCs w:val="20"/>
            </w:rPr>
          </w:pPr>
          <w:r>
            <w:t xml:space="preserve">Sistema </w:t>
          </w:r>
          <w:r w:rsidR="00A64B7F">
            <w:t xml:space="preserve">de </w:t>
          </w:r>
          <w:r>
            <w:t xml:space="preserve">Gestión de </w:t>
          </w:r>
          <w:r w:rsidR="00012AD9">
            <w:t>Honorarios Médicos</w:t>
          </w:r>
        </w:p>
      </w:tc>
      <w:tc>
        <w:tcPr>
          <w:tcW w:w="2806"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D381CE7" w14:textId="652BEC28" w:rsidR="00B0250D" w:rsidRDefault="00A40FBD">
          <w:pPr>
            <w:pStyle w:val="TableContents"/>
            <w:ind w:right="57"/>
            <w:jc w:val="center"/>
            <w:rPr>
              <w:rFonts w:ascii="Eras Bk BT" w:hAnsi="Eras Bk BT" w:hint="eastAsia"/>
              <w:b/>
              <w:bCs/>
              <w:szCs w:val="20"/>
            </w:rPr>
          </w:pPr>
          <w:r>
            <w:rPr>
              <w:noProof/>
            </w:rPr>
            <w:drawing>
              <wp:anchor distT="0" distB="0" distL="114300" distR="114300" simplePos="0" relativeHeight="251659264" behindDoc="0" locked="0" layoutInCell="1" allowOverlap="1" wp14:anchorId="610FA800" wp14:editId="5903F9F0">
                <wp:simplePos x="0" y="0"/>
                <wp:positionH relativeFrom="column">
                  <wp:posOffset>205740</wp:posOffset>
                </wp:positionH>
                <wp:positionV relativeFrom="paragraph">
                  <wp:posOffset>-31750</wp:posOffset>
                </wp:positionV>
                <wp:extent cx="1333500" cy="4946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33500" cy="494665"/>
                        </a:xfrm>
                        <a:prstGeom prst="rect">
                          <a:avLst/>
                        </a:prstGeom>
                      </pic:spPr>
                    </pic:pic>
                  </a:graphicData>
                </a:graphic>
                <wp14:sizeRelH relativeFrom="page">
                  <wp14:pctWidth>0</wp14:pctWidth>
                </wp14:sizeRelH>
                <wp14:sizeRelV relativeFrom="page">
                  <wp14:pctHeight>0</wp14:pctHeight>
                </wp14:sizeRelV>
              </wp:anchor>
            </w:drawing>
          </w:r>
        </w:p>
      </w:tc>
    </w:tr>
  </w:tbl>
  <w:p w14:paraId="1EED949D" w14:textId="77777777" w:rsidR="00B0250D" w:rsidRDefault="00B0250D">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8EA"/>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A084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7711FF"/>
    <w:multiLevelType w:val="hybridMultilevel"/>
    <w:tmpl w:val="24E81C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E76962"/>
    <w:multiLevelType w:val="hybridMultilevel"/>
    <w:tmpl w:val="F40C1B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4C0B18"/>
    <w:multiLevelType w:val="hybridMultilevel"/>
    <w:tmpl w:val="39A6F3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682D62"/>
    <w:multiLevelType w:val="hybridMultilevel"/>
    <w:tmpl w:val="8DDCD6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4D31B9A"/>
    <w:multiLevelType w:val="hybridMultilevel"/>
    <w:tmpl w:val="EFC26F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403080"/>
    <w:multiLevelType w:val="hybridMultilevel"/>
    <w:tmpl w:val="90E410B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8" w15:restartNumberingAfterBreak="0">
    <w:nsid w:val="193D5D23"/>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E17615"/>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E4D73"/>
    <w:multiLevelType w:val="hybridMultilevel"/>
    <w:tmpl w:val="0EC628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4A1A72"/>
    <w:multiLevelType w:val="hybridMultilevel"/>
    <w:tmpl w:val="794CD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25A7CC1"/>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920167"/>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946076"/>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173BCD"/>
    <w:multiLevelType w:val="hybridMultilevel"/>
    <w:tmpl w:val="CC8C9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48A4BE7"/>
    <w:multiLevelType w:val="hybridMultilevel"/>
    <w:tmpl w:val="EAF2FD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5BA53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EB05DB"/>
    <w:multiLevelType w:val="multilevel"/>
    <w:tmpl w:val="93580934"/>
    <w:styleLink w:val="WW8Num2"/>
    <w:lvl w:ilvl="0">
      <w:numFmt w:val="bullet"/>
      <w:lvlText w:val=""/>
      <w:lvlJc w:val="left"/>
      <w:pPr>
        <w:ind w:left="720" w:hanging="360"/>
      </w:pPr>
      <w:rPr>
        <w:rFonts w:ascii="Symbol" w:hAnsi="Symbol"/>
        <w:sz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AE929A1"/>
    <w:multiLevelType w:val="hybridMultilevel"/>
    <w:tmpl w:val="79B81C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D5E077D"/>
    <w:multiLevelType w:val="hybridMultilevel"/>
    <w:tmpl w:val="01B613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0831610"/>
    <w:multiLevelType w:val="hybridMultilevel"/>
    <w:tmpl w:val="2F6CAC5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1146D2A"/>
    <w:multiLevelType w:val="hybridMultilevel"/>
    <w:tmpl w:val="97AC2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E17250"/>
    <w:multiLevelType w:val="hybridMultilevel"/>
    <w:tmpl w:val="3BA242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4213A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084C04"/>
    <w:multiLevelType w:val="hybridMultilevel"/>
    <w:tmpl w:val="08A86C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6" w15:restartNumberingAfterBreak="0">
    <w:nsid w:val="57576146"/>
    <w:multiLevelType w:val="hybridMultilevel"/>
    <w:tmpl w:val="2F68291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7" w15:restartNumberingAfterBreak="0">
    <w:nsid w:val="59A96CD7"/>
    <w:multiLevelType w:val="hybridMultilevel"/>
    <w:tmpl w:val="794CC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B6D2480"/>
    <w:multiLevelType w:val="hybridMultilevel"/>
    <w:tmpl w:val="03FE88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1C169B1"/>
    <w:multiLevelType w:val="hybridMultilevel"/>
    <w:tmpl w:val="026C42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25E7F2B"/>
    <w:multiLevelType w:val="hybridMultilevel"/>
    <w:tmpl w:val="E2D0D30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1" w15:restartNumberingAfterBreak="0">
    <w:nsid w:val="63BB424B"/>
    <w:multiLevelType w:val="hybridMultilevel"/>
    <w:tmpl w:val="DDACD17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2" w15:restartNumberingAfterBreak="0">
    <w:nsid w:val="659721B8"/>
    <w:multiLevelType w:val="hybridMultilevel"/>
    <w:tmpl w:val="13306B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6080EDE"/>
    <w:multiLevelType w:val="hybridMultilevel"/>
    <w:tmpl w:val="1E28337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4" w15:restartNumberingAfterBreak="0">
    <w:nsid w:val="67712BED"/>
    <w:multiLevelType w:val="hybridMultilevel"/>
    <w:tmpl w:val="97AC2F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94F48ED"/>
    <w:multiLevelType w:val="hybridMultilevel"/>
    <w:tmpl w:val="68A0487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96212A0"/>
    <w:multiLevelType w:val="hybridMultilevel"/>
    <w:tmpl w:val="AE86EB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DC4F11"/>
    <w:multiLevelType w:val="hybridMultilevel"/>
    <w:tmpl w:val="7A14BF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FB4172B"/>
    <w:multiLevelType w:val="hybridMultilevel"/>
    <w:tmpl w:val="24448D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10C2CE7"/>
    <w:multiLevelType w:val="multilevel"/>
    <w:tmpl w:val="920AF3D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0" w15:restartNumberingAfterBreak="0">
    <w:nsid w:val="72BF568B"/>
    <w:multiLevelType w:val="hybridMultilevel"/>
    <w:tmpl w:val="90326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47F74F4"/>
    <w:multiLevelType w:val="hybridMultilevel"/>
    <w:tmpl w:val="9EC8F8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61E217D"/>
    <w:multiLevelType w:val="hybridMultilevel"/>
    <w:tmpl w:val="010811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3F790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5A704A"/>
    <w:multiLevelType w:val="hybridMultilevel"/>
    <w:tmpl w:val="BFD6FF1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97460B"/>
    <w:multiLevelType w:val="hybridMultilevel"/>
    <w:tmpl w:val="A64C63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FC463D8"/>
    <w:multiLevelType w:val="hybridMultilevel"/>
    <w:tmpl w:val="EFFC43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9"/>
  </w:num>
  <w:num w:numId="2">
    <w:abstractNumId w:val="18"/>
  </w:num>
  <w:num w:numId="3">
    <w:abstractNumId w:val="16"/>
  </w:num>
  <w:num w:numId="4">
    <w:abstractNumId w:val="23"/>
  </w:num>
  <w:num w:numId="5">
    <w:abstractNumId w:val="32"/>
  </w:num>
  <w:num w:numId="6">
    <w:abstractNumId w:val="11"/>
  </w:num>
  <w:num w:numId="7">
    <w:abstractNumId w:val="46"/>
  </w:num>
  <w:num w:numId="8">
    <w:abstractNumId w:val="34"/>
  </w:num>
  <w:num w:numId="9">
    <w:abstractNumId w:val="3"/>
  </w:num>
  <w:num w:numId="10">
    <w:abstractNumId w:val="42"/>
  </w:num>
  <w:num w:numId="11">
    <w:abstractNumId w:val="22"/>
  </w:num>
  <w:num w:numId="12">
    <w:abstractNumId w:val="1"/>
  </w:num>
  <w:num w:numId="13">
    <w:abstractNumId w:val="4"/>
  </w:num>
  <w:num w:numId="14">
    <w:abstractNumId w:val="15"/>
  </w:num>
  <w:num w:numId="15">
    <w:abstractNumId w:val="8"/>
  </w:num>
  <w:num w:numId="16">
    <w:abstractNumId w:val="2"/>
  </w:num>
  <w:num w:numId="17">
    <w:abstractNumId w:val="27"/>
  </w:num>
  <w:num w:numId="18">
    <w:abstractNumId w:val="36"/>
  </w:num>
  <w:num w:numId="19">
    <w:abstractNumId w:val="40"/>
  </w:num>
  <w:num w:numId="20">
    <w:abstractNumId w:val="38"/>
  </w:num>
  <w:num w:numId="21">
    <w:abstractNumId w:val="28"/>
  </w:num>
  <w:num w:numId="22">
    <w:abstractNumId w:val="6"/>
  </w:num>
  <w:num w:numId="23">
    <w:abstractNumId w:val="43"/>
  </w:num>
  <w:num w:numId="24">
    <w:abstractNumId w:val="44"/>
  </w:num>
  <w:num w:numId="25">
    <w:abstractNumId w:val="29"/>
  </w:num>
  <w:num w:numId="26">
    <w:abstractNumId w:val="21"/>
  </w:num>
  <w:num w:numId="27">
    <w:abstractNumId w:val="19"/>
  </w:num>
  <w:num w:numId="28">
    <w:abstractNumId w:val="37"/>
  </w:num>
  <w:num w:numId="29">
    <w:abstractNumId w:val="5"/>
  </w:num>
  <w:num w:numId="30">
    <w:abstractNumId w:val="35"/>
  </w:num>
  <w:num w:numId="31">
    <w:abstractNumId w:val="10"/>
  </w:num>
  <w:num w:numId="32">
    <w:abstractNumId w:val="20"/>
  </w:num>
  <w:num w:numId="33">
    <w:abstractNumId w:val="26"/>
  </w:num>
  <w:num w:numId="34">
    <w:abstractNumId w:val="30"/>
  </w:num>
  <w:num w:numId="35">
    <w:abstractNumId w:val="45"/>
  </w:num>
  <w:num w:numId="36">
    <w:abstractNumId w:val="33"/>
  </w:num>
  <w:num w:numId="37">
    <w:abstractNumId w:val="14"/>
  </w:num>
  <w:num w:numId="38">
    <w:abstractNumId w:val="13"/>
  </w:num>
  <w:num w:numId="39">
    <w:abstractNumId w:val="17"/>
  </w:num>
  <w:num w:numId="40">
    <w:abstractNumId w:val="31"/>
  </w:num>
  <w:num w:numId="41">
    <w:abstractNumId w:val="12"/>
  </w:num>
  <w:num w:numId="42">
    <w:abstractNumId w:val="9"/>
  </w:num>
  <w:num w:numId="43">
    <w:abstractNumId w:val="7"/>
  </w:num>
  <w:num w:numId="44">
    <w:abstractNumId w:val="0"/>
  </w:num>
  <w:num w:numId="45">
    <w:abstractNumId w:val="25"/>
  </w:num>
  <w:num w:numId="46">
    <w:abstractNumId w:val="24"/>
  </w:num>
  <w:num w:numId="47">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60"/>
    <w:rsid w:val="00000436"/>
    <w:rsid w:val="000055E6"/>
    <w:rsid w:val="00012AD9"/>
    <w:rsid w:val="00016CC1"/>
    <w:rsid w:val="00021B4C"/>
    <w:rsid w:val="00021BD6"/>
    <w:rsid w:val="0003289A"/>
    <w:rsid w:val="00033337"/>
    <w:rsid w:val="000368D7"/>
    <w:rsid w:val="000452BA"/>
    <w:rsid w:val="000553BB"/>
    <w:rsid w:val="00066529"/>
    <w:rsid w:val="00070397"/>
    <w:rsid w:val="00075F8D"/>
    <w:rsid w:val="000762F5"/>
    <w:rsid w:val="000776D5"/>
    <w:rsid w:val="00080945"/>
    <w:rsid w:val="000856F8"/>
    <w:rsid w:val="00092C5B"/>
    <w:rsid w:val="000A5F73"/>
    <w:rsid w:val="000B44ED"/>
    <w:rsid w:val="000C0A5F"/>
    <w:rsid w:val="000C222B"/>
    <w:rsid w:val="000C5943"/>
    <w:rsid w:val="000D2511"/>
    <w:rsid w:val="000D71CE"/>
    <w:rsid w:val="000D7753"/>
    <w:rsid w:val="000F196A"/>
    <w:rsid w:val="0011155E"/>
    <w:rsid w:val="0011699D"/>
    <w:rsid w:val="00121AE8"/>
    <w:rsid w:val="00126960"/>
    <w:rsid w:val="00130777"/>
    <w:rsid w:val="001322B8"/>
    <w:rsid w:val="0014179E"/>
    <w:rsid w:val="00146F39"/>
    <w:rsid w:val="001506D8"/>
    <w:rsid w:val="001647A9"/>
    <w:rsid w:val="001852DB"/>
    <w:rsid w:val="00190C7E"/>
    <w:rsid w:val="001920C7"/>
    <w:rsid w:val="001921C8"/>
    <w:rsid w:val="001944FF"/>
    <w:rsid w:val="001C3189"/>
    <w:rsid w:val="001C402C"/>
    <w:rsid w:val="001D0019"/>
    <w:rsid w:val="001D474F"/>
    <w:rsid w:val="001D4AC5"/>
    <w:rsid w:val="001F60ED"/>
    <w:rsid w:val="00206099"/>
    <w:rsid w:val="00212610"/>
    <w:rsid w:val="002242DA"/>
    <w:rsid w:val="00225175"/>
    <w:rsid w:val="002272E9"/>
    <w:rsid w:val="002476A5"/>
    <w:rsid w:val="00247A09"/>
    <w:rsid w:val="0025346A"/>
    <w:rsid w:val="002557B2"/>
    <w:rsid w:val="00256A80"/>
    <w:rsid w:val="002607BC"/>
    <w:rsid w:val="00266BD1"/>
    <w:rsid w:val="002825F0"/>
    <w:rsid w:val="00282D1F"/>
    <w:rsid w:val="0028436C"/>
    <w:rsid w:val="002916D6"/>
    <w:rsid w:val="00292863"/>
    <w:rsid w:val="00296F84"/>
    <w:rsid w:val="002B15B2"/>
    <w:rsid w:val="002B351D"/>
    <w:rsid w:val="002B6E2B"/>
    <w:rsid w:val="002C5819"/>
    <w:rsid w:val="002D03C9"/>
    <w:rsid w:val="002D7DC7"/>
    <w:rsid w:val="002E0763"/>
    <w:rsid w:val="002E47B3"/>
    <w:rsid w:val="002E5342"/>
    <w:rsid w:val="002F04B6"/>
    <w:rsid w:val="002F6AD8"/>
    <w:rsid w:val="00301D94"/>
    <w:rsid w:val="00303C81"/>
    <w:rsid w:val="00305AAF"/>
    <w:rsid w:val="00310136"/>
    <w:rsid w:val="00312DC4"/>
    <w:rsid w:val="003135AB"/>
    <w:rsid w:val="003163DE"/>
    <w:rsid w:val="00324515"/>
    <w:rsid w:val="00340734"/>
    <w:rsid w:val="0034549D"/>
    <w:rsid w:val="003470ED"/>
    <w:rsid w:val="00361283"/>
    <w:rsid w:val="00363742"/>
    <w:rsid w:val="00363C64"/>
    <w:rsid w:val="00365C21"/>
    <w:rsid w:val="00367CD6"/>
    <w:rsid w:val="00374920"/>
    <w:rsid w:val="003818FC"/>
    <w:rsid w:val="00384479"/>
    <w:rsid w:val="00385D8D"/>
    <w:rsid w:val="003865B1"/>
    <w:rsid w:val="00386D7A"/>
    <w:rsid w:val="00393895"/>
    <w:rsid w:val="003946F3"/>
    <w:rsid w:val="00396953"/>
    <w:rsid w:val="003A7586"/>
    <w:rsid w:val="003B3C17"/>
    <w:rsid w:val="003C1CD3"/>
    <w:rsid w:val="003D163F"/>
    <w:rsid w:val="003F2EA5"/>
    <w:rsid w:val="003F3D0F"/>
    <w:rsid w:val="00401B39"/>
    <w:rsid w:val="0042385A"/>
    <w:rsid w:val="00432682"/>
    <w:rsid w:val="0043419F"/>
    <w:rsid w:val="004346B5"/>
    <w:rsid w:val="00442F75"/>
    <w:rsid w:val="00445084"/>
    <w:rsid w:val="0044790B"/>
    <w:rsid w:val="0045471B"/>
    <w:rsid w:val="00455235"/>
    <w:rsid w:val="00464E7C"/>
    <w:rsid w:val="004659FE"/>
    <w:rsid w:val="00465EF5"/>
    <w:rsid w:val="00472AE3"/>
    <w:rsid w:val="00481070"/>
    <w:rsid w:val="00482120"/>
    <w:rsid w:val="004844C3"/>
    <w:rsid w:val="00486602"/>
    <w:rsid w:val="00487E34"/>
    <w:rsid w:val="004C0378"/>
    <w:rsid w:val="004C3B84"/>
    <w:rsid w:val="004C48B2"/>
    <w:rsid w:val="004D5740"/>
    <w:rsid w:val="004F738A"/>
    <w:rsid w:val="00520937"/>
    <w:rsid w:val="00535EC6"/>
    <w:rsid w:val="00555DA6"/>
    <w:rsid w:val="00564F5E"/>
    <w:rsid w:val="00572225"/>
    <w:rsid w:val="005744ED"/>
    <w:rsid w:val="005768F4"/>
    <w:rsid w:val="005915D2"/>
    <w:rsid w:val="00593776"/>
    <w:rsid w:val="00597D82"/>
    <w:rsid w:val="005A1C9A"/>
    <w:rsid w:val="005B4BC4"/>
    <w:rsid w:val="005B5355"/>
    <w:rsid w:val="005B69BE"/>
    <w:rsid w:val="005D14EF"/>
    <w:rsid w:val="005E2873"/>
    <w:rsid w:val="005E309E"/>
    <w:rsid w:val="005F78A0"/>
    <w:rsid w:val="00601863"/>
    <w:rsid w:val="00604D9A"/>
    <w:rsid w:val="00606F8A"/>
    <w:rsid w:val="0061632D"/>
    <w:rsid w:val="0061780B"/>
    <w:rsid w:val="0062058B"/>
    <w:rsid w:val="006223A2"/>
    <w:rsid w:val="0062520E"/>
    <w:rsid w:val="00633F98"/>
    <w:rsid w:val="006358EB"/>
    <w:rsid w:val="006609A2"/>
    <w:rsid w:val="00661000"/>
    <w:rsid w:val="00665EE7"/>
    <w:rsid w:val="00696CF3"/>
    <w:rsid w:val="006A50B4"/>
    <w:rsid w:val="006B79E0"/>
    <w:rsid w:val="006C095A"/>
    <w:rsid w:val="006C1205"/>
    <w:rsid w:val="006C50B1"/>
    <w:rsid w:val="006D6DFB"/>
    <w:rsid w:val="006D6E26"/>
    <w:rsid w:val="006E2707"/>
    <w:rsid w:val="006F1C5B"/>
    <w:rsid w:val="006F5507"/>
    <w:rsid w:val="00712A60"/>
    <w:rsid w:val="00725096"/>
    <w:rsid w:val="00727D4D"/>
    <w:rsid w:val="00742113"/>
    <w:rsid w:val="00756FD4"/>
    <w:rsid w:val="00762447"/>
    <w:rsid w:val="00765F77"/>
    <w:rsid w:val="0077216E"/>
    <w:rsid w:val="0078038F"/>
    <w:rsid w:val="00780847"/>
    <w:rsid w:val="0078090B"/>
    <w:rsid w:val="00784B34"/>
    <w:rsid w:val="00790A77"/>
    <w:rsid w:val="007A4C01"/>
    <w:rsid w:val="007A51C1"/>
    <w:rsid w:val="007A5A9C"/>
    <w:rsid w:val="007B0D3F"/>
    <w:rsid w:val="007C20F4"/>
    <w:rsid w:val="007D1B7D"/>
    <w:rsid w:val="007D281E"/>
    <w:rsid w:val="007E6D20"/>
    <w:rsid w:val="007F07A0"/>
    <w:rsid w:val="007F095E"/>
    <w:rsid w:val="007F2101"/>
    <w:rsid w:val="007F3ABA"/>
    <w:rsid w:val="00801CB1"/>
    <w:rsid w:val="00807EAB"/>
    <w:rsid w:val="008133C9"/>
    <w:rsid w:val="00820943"/>
    <w:rsid w:val="00822C3D"/>
    <w:rsid w:val="008261DC"/>
    <w:rsid w:val="00831F2A"/>
    <w:rsid w:val="00844DB4"/>
    <w:rsid w:val="00854151"/>
    <w:rsid w:val="008652AF"/>
    <w:rsid w:val="008740EB"/>
    <w:rsid w:val="0088317E"/>
    <w:rsid w:val="00887F83"/>
    <w:rsid w:val="008935A0"/>
    <w:rsid w:val="008A192E"/>
    <w:rsid w:val="008A675D"/>
    <w:rsid w:val="008B033D"/>
    <w:rsid w:val="008B1982"/>
    <w:rsid w:val="008B24EC"/>
    <w:rsid w:val="008B32A7"/>
    <w:rsid w:val="008E0668"/>
    <w:rsid w:val="008E3FC5"/>
    <w:rsid w:val="008F0A47"/>
    <w:rsid w:val="008F785D"/>
    <w:rsid w:val="009200A4"/>
    <w:rsid w:val="00920AD5"/>
    <w:rsid w:val="00935A1D"/>
    <w:rsid w:val="00951588"/>
    <w:rsid w:val="00962379"/>
    <w:rsid w:val="00964C06"/>
    <w:rsid w:val="009917A5"/>
    <w:rsid w:val="00993A68"/>
    <w:rsid w:val="009A174E"/>
    <w:rsid w:val="009C0067"/>
    <w:rsid w:val="009C6E3B"/>
    <w:rsid w:val="009D6F7D"/>
    <w:rsid w:val="009F6443"/>
    <w:rsid w:val="00A0153F"/>
    <w:rsid w:val="00A02308"/>
    <w:rsid w:val="00A062A5"/>
    <w:rsid w:val="00A10224"/>
    <w:rsid w:val="00A32041"/>
    <w:rsid w:val="00A334E3"/>
    <w:rsid w:val="00A37945"/>
    <w:rsid w:val="00A40FBD"/>
    <w:rsid w:val="00A429EA"/>
    <w:rsid w:val="00A50FA7"/>
    <w:rsid w:val="00A5469E"/>
    <w:rsid w:val="00A62BC5"/>
    <w:rsid w:val="00A64B7F"/>
    <w:rsid w:val="00A66DE6"/>
    <w:rsid w:val="00A6774F"/>
    <w:rsid w:val="00A71D0C"/>
    <w:rsid w:val="00A752A2"/>
    <w:rsid w:val="00A81FD0"/>
    <w:rsid w:val="00A8282B"/>
    <w:rsid w:val="00AB28CA"/>
    <w:rsid w:val="00AB7071"/>
    <w:rsid w:val="00AC022A"/>
    <w:rsid w:val="00AC21A5"/>
    <w:rsid w:val="00AC3BE5"/>
    <w:rsid w:val="00AC4BB0"/>
    <w:rsid w:val="00AD1566"/>
    <w:rsid w:val="00AF0122"/>
    <w:rsid w:val="00AF67B8"/>
    <w:rsid w:val="00B0044B"/>
    <w:rsid w:val="00B01CB7"/>
    <w:rsid w:val="00B0250D"/>
    <w:rsid w:val="00B05739"/>
    <w:rsid w:val="00B0774E"/>
    <w:rsid w:val="00B1573C"/>
    <w:rsid w:val="00B31996"/>
    <w:rsid w:val="00B4658C"/>
    <w:rsid w:val="00B55ACF"/>
    <w:rsid w:val="00B5712B"/>
    <w:rsid w:val="00B63185"/>
    <w:rsid w:val="00B73EA2"/>
    <w:rsid w:val="00B751F8"/>
    <w:rsid w:val="00B765E8"/>
    <w:rsid w:val="00B766BA"/>
    <w:rsid w:val="00B93D7F"/>
    <w:rsid w:val="00B95BF3"/>
    <w:rsid w:val="00BA22CF"/>
    <w:rsid w:val="00BA5824"/>
    <w:rsid w:val="00BB048C"/>
    <w:rsid w:val="00BB1A73"/>
    <w:rsid w:val="00BC0DF2"/>
    <w:rsid w:val="00BC489E"/>
    <w:rsid w:val="00BD22EC"/>
    <w:rsid w:val="00BE30AC"/>
    <w:rsid w:val="00BE6477"/>
    <w:rsid w:val="00BF00D7"/>
    <w:rsid w:val="00C026E4"/>
    <w:rsid w:val="00C04BC7"/>
    <w:rsid w:val="00C0790F"/>
    <w:rsid w:val="00C1055C"/>
    <w:rsid w:val="00C10AB3"/>
    <w:rsid w:val="00C16365"/>
    <w:rsid w:val="00C1670B"/>
    <w:rsid w:val="00C1705A"/>
    <w:rsid w:val="00C218A3"/>
    <w:rsid w:val="00C31ECF"/>
    <w:rsid w:val="00C541DB"/>
    <w:rsid w:val="00C545CA"/>
    <w:rsid w:val="00C710F1"/>
    <w:rsid w:val="00C74008"/>
    <w:rsid w:val="00C75BBF"/>
    <w:rsid w:val="00C778DE"/>
    <w:rsid w:val="00C82141"/>
    <w:rsid w:val="00C8244F"/>
    <w:rsid w:val="00C95291"/>
    <w:rsid w:val="00CA1935"/>
    <w:rsid w:val="00CA7AA3"/>
    <w:rsid w:val="00CB2E26"/>
    <w:rsid w:val="00CB7A62"/>
    <w:rsid w:val="00CC58D6"/>
    <w:rsid w:val="00CC606C"/>
    <w:rsid w:val="00CD22B7"/>
    <w:rsid w:val="00CE138C"/>
    <w:rsid w:val="00CE14A9"/>
    <w:rsid w:val="00CE27A5"/>
    <w:rsid w:val="00CE3602"/>
    <w:rsid w:val="00CF35F2"/>
    <w:rsid w:val="00CF3808"/>
    <w:rsid w:val="00CF386E"/>
    <w:rsid w:val="00D10915"/>
    <w:rsid w:val="00D11E27"/>
    <w:rsid w:val="00D15963"/>
    <w:rsid w:val="00D20B88"/>
    <w:rsid w:val="00D251A8"/>
    <w:rsid w:val="00D5419C"/>
    <w:rsid w:val="00D67B71"/>
    <w:rsid w:val="00D7003A"/>
    <w:rsid w:val="00D7020B"/>
    <w:rsid w:val="00D82C68"/>
    <w:rsid w:val="00D83F94"/>
    <w:rsid w:val="00D92E04"/>
    <w:rsid w:val="00D957DE"/>
    <w:rsid w:val="00D96A0B"/>
    <w:rsid w:val="00DA00A0"/>
    <w:rsid w:val="00DA7CD1"/>
    <w:rsid w:val="00DB424F"/>
    <w:rsid w:val="00DC03D8"/>
    <w:rsid w:val="00DC0ACB"/>
    <w:rsid w:val="00DC16F7"/>
    <w:rsid w:val="00DD2FEC"/>
    <w:rsid w:val="00DD654D"/>
    <w:rsid w:val="00DF0DAD"/>
    <w:rsid w:val="00DF0DED"/>
    <w:rsid w:val="00DF0EA6"/>
    <w:rsid w:val="00DF713D"/>
    <w:rsid w:val="00E011BC"/>
    <w:rsid w:val="00E01DD5"/>
    <w:rsid w:val="00E041BA"/>
    <w:rsid w:val="00E043E7"/>
    <w:rsid w:val="00E06D5B"/>
    <w:rsid w:val="00E16085"/>
    <w:rsid w:val="00E16FBC"/>
    <w:rsid w:val="00E31137"/>
    <w:rsid w:val="00E45C50"/>
    <w:rsid w:val="00E52F07"/>
    <w:rsid w:val="00E53794"/>
    <w:rsid w:val="00E6186C"/>
    <w:rsid w:val="00E700EC"/>
    <w:rsid w:val="00E83A90"/>
    <w:rsid w:val="00E8595C"/>
    <w:rsid w:val="00E87D32"/>
    <w:rsid w:val="00EA56A6"/>
    <w:rsid w:val="00EB1A6C"/>
    <w:rsid w:val="00EB63EB"/>
    <w:rsid w:val="00ED70CB"/>
    <w:rsid w:val="00EF12F1"/>
    <w:rsid w:val="00EF639D"/>
    <w:rsid w:val="00F02CF6"/>
    <w:rsid w:val="00F037E7"/>
    <w:rsid w:val="00F05D30"/>
    <w:rsid w:val="00F13122"/>
    <w:rsid w:val="00F213C4"/>
    <w:rsid w:val="00F25749"/>
    <w:rsid w:val="00F364A0"/>
    <w:rsid w:val="00F3707C"/>
    <w:rsid w:val="00F454EC"/>
    <w:rsid w:val="00F528D1"/>
    <w:rsid w:val="00F62D1E"/>
    <w:rsid w:val="00F7248F"/>
    <w:rsid w:val="00F87239"/>
    <w:rsid w:val="00F92DBD"/>
    <w:rsid w:val="00FA2E80"/>
    <w:rsid w:val="00FB2BD0"/>
    <w:rsid w:val="00FC6AA9"/>
    <w:rsid w:val="00FC6B82"/>
    <w:rsid w:val="00FD2B6F"/>
    <w:rsid w:val="00FD3E37"/>
    <w:rsid w:val="00FD49FC"/>
    <w:rsid w:val="00FD5610"/>
    <w:rsid w:val="00FE58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97AB8"/>
  <w15:docId w15:val="{10DCD6C9-18AC-4F59-92F8-08EC0686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3D8"/>
    <w:rPr>
      <w:rFonts w:asciiTheme="minorHAnsi" w:hAnsiTheme="minorHAnsi"/>
      <w:lang w:val="es-PE"/>
    </w:r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z0">
    <w:name w:val="WW8Num2z0"/>
    <w:rPr>
      <w:rFonts w:ascii="Symbol" w:hAnsi="Symbol"/>
      <w:sz w:val="24"/>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StrongEmphasis">
    <w:name w:val="Strong Emphasis"/>
    <w:rPr>
      <w:b/>
      <w:bCs/>
    </w:rPr>
  </w:style>
  <w:style w:type="numbering" w:customStyle="1" w:styleId="WW8Num2">
    <w:name w:val="WW8Num2"/>
    <w:basedOn w:val="Sinlista"/>
    <w:pPr>
      <w:numPr>
        <w:numId w:val="2"/>
      </w:numPr>
    </w:pPr>
  </w:style>
  <w:style w:type="paragraph" w:styleId="TDC1">
    <w:name w:val="toc 1"/>
    <w:basedOn w:val="Normal"/>
    <w:next w:val="Normal"/>
    <w:autoRedefine/>
    <w:uiPriority w:val="39"/>
    <w:unhideWhenUsed/>
    <w:rsid w:val="00BB1A73"/>
    <w:pPr>
      <w:spacing w:after="100"/>
    </w:pPr>
  </w:style>
  <w:style w:type="paragraph" w:styleId="TDC2">
    <w:name w:val="toc 2"/>
    <w:basedOn w:val="Normal"/>
    <w:next w:val="Normal"/>
    <w:autoRedefine/>
    <w:uiPriority w:val="39"/>
    <w:unhideWhenUsed/>
    <w:rsid w:val="00BB1A73"/>
    <w:pPr>
      <w:spacing w:after="100"/>
      <w:ind w:left="240"/>
    </w:pPr>
  </w:style>
  <w:style w:type="paragraph" w:styleId="TDC3">
    <w:name w:val="toc 3"/>
    <w:basedOn w:val="Normal"/>
    <w:next w:val="Normal"/>
    <w:autoRedefine/>
    <w:uiPriority w:val="39"/>
    <w:unhideWhenUsed/>
    <w:rsid w:val="00BB1A73"/>
    <w:pPr>
      <w:spacing w:after="100"/>
      <w:ind w:left="480"/>
    </w:pPr>
  </w:style>
  <w:style w:type="character" w:styleId="Hipervnculo">
    <w:name w:val="Hyperlink"/>
    <w:basedOn w:val="Fuentedeprrafopredeter"/>
    <w:uiPriority w:val="99"/>
    <w:unhideWhenUsed/>
    <w:rsid w:val="00BB1A73"/>
    <w:rPr>
      <w:color w:val="0563C1" w:themeColor="hyperlink"/>
      <w:u w:val="single"/>
    </w:rPr>
  </w:style>
  <w:style w:type="paragraph" w:styleId="Prrafodelista">
    <w:name w:val="List Paragraph"/>
    <w:basedOn w:val="Normal"/>
    <w:uiPriority w:val="34"/>
    <w:qFormat/>
    <w:rsid w:val="00790A77"/>
    <w:pPr>
      <w:ind w:left="720"/>
      <w:contextualSpacing/>
    </w:pPr>
  </w:style>
  <w:style w:type="character" w:styleId="Textoennegrita">
    <w:name w:val="Strong"/>
    <w:basedOn w:val="Fuentedeprrafopredeter"/>
    <w:uiPriority w:val="22"/>
    <w:qFormat/>
    <w:rsid w:val="00FC6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45744">
      <w:bodyDiv w:val="1"/>
      <w:marLeft w:val="0"/>
      <w:marRight w:val="0"/>
      <w:marTop w:val="0"/>
      <w:marBottom w:val="0"/>
      <w:divBdr>
        <w:top w:val="none" w:sz="0" w:space="0" w:color="auto"/>
        <w:left w:val="none" w:sz="0" w:space="0" w:color="auto"/>
        <w:bottom w:val="none" w:sz="0" w:space="0" w:color="auto"/>
        <w:right w:val="none" w:sz="0" w:space="0" w:color="auto"/>
      </w:divBdr>
    </w:div>
    <w:div w:id="1038361779">
      <w:bodyDiv w:val="1"/>
      <w:marLeft w:val="0"/>
      <w:marRight w:val="0"/>
      <w:marTop w:val="0"/>
      <w:marBottom w:val="0"/>
      <w:divBdr>
        <w:top w:val="none" w:sz="0" w:space="0" w:color="auto"/>
        <w:left w:val="none" w:sz="0" w:space="0" w:color="auto"/>
        <w:bottom w:val="none" w:sz="0" w:space="0" w:color="auto"/>
        <w:right w:val="none" w:sz="0" w:space="0" w:color="auto"/>
      </w:divBdr>
    </w:div>
    <w:div w:id="1219898406">
      <w:bodyDiv w:val="1"/>
      <w:marLeft w:val="0"/>
      <w:marRight w:val="0"/>
      <w:marTop w:val="0"/>
      <w:marBottom w:val="0"/>
      <w:divBdr>
        <w:top w:val="none" w:sz="0" w:space="0" w:color="auto"/>
        <w:left w:val="none" w:sz="0" w:space="0" w:color="auto"/>
        <w:bottom w:val="none" w:sz="0" w:space="0" w:color="auto"/>
        <w:right w:val="none" w:sz="0" w:space="0" w:color="auto"/>
      </w:divBdr>
    </w:div>
    <w:div w:id="1408308156">
      <w:bodyDiv w:val="1"/>
      <w:marLeft w:val="0"/>
      <w:marRight w:val="0"/>
      <w:marTop w:val="0"/>
      <w:marBottom w:val="0"/>
      <w:divBdr>
        <w:top w:val="none" w:sz="0" w:space="0" w:color="auto"/>
        <w:left w:val="none" w:sz="0" w:space="0" w:color="auto"/>
        <w:bottom w:val="none" w:sz="0" w:space="0" w:color="auto"/>
        <w:right w:val="none" w:sz="0" w:space="0" w:color="auto"/>
      </w:divBdr>
    </w:div>
    <w:div w:id="1529105388">
      <w:bodyDiv w:val="1"/>
      <w:marLeft w:val="0"/>
      <w:marRight w:val="0"/>
      <w:marTop w:val="0"/>
      <w:marBottom w:val="0"/>
      <w:divBdr>
        <w:top w:val="none" w:sz="0" w:space="0" w:color="auto"/>
        <w:left w:val="none" w:sz="0" w:space="0" w:color="auto"/>
        <w:bottom w:val="none" w:sz="0" w:space="0" w:color="auto"/>
        <w:right w:val="none" w:sz="0" w:space="0" w:color="auto"/>
      </w:divBdr>
    </w:div>
    <w:div w:id="1788891685">
      <w:bodyDiv w:val="1"/>
      <w:marLeft w:val="0"/>
      <w:marRight w:val="0"/>
      <w:marTop w:val="0"/>
      <w:marBottom w:val="0"/>
      <w:divBdr>
        <w:top w:val="none" w:sz="0" w:space="0" w:color="auto"/>
        <w:left w:val="none" w:sz="0" w:space="0" w:color="auto"/>
        <w:bottom w:val="none" w:sz="0" w:space="0" w:color="auto"/>
        <w:right w:val="none" w:sz="0" w:space="0" w:color="auto"/>
      </w:divBdr>
    </w:div>
    <w:div w:id="1825782214">
      <w:bodyDiv w:val="1"/>
      <w:marLeft w:val="0"/>
      <w:marRight w:val="0"/>
      <w:marTop w:val="0"/>
      <w:marBottom w:val="0"/>
      <w:divBdr>
        <w:top w:val="none" w:sz="0" w:space="0" w:color="auto"/>
        <w:left w:val="none" w:sz="0" w:space="0" w:color="auto"/>
        <w:bottom w:val="none" w:sz="0" w:space="0" w:color="auto"/>
        <w:right w:val="none" w:sz="0" w:space="0" w:color="auto"/>
      </w:divBdr>
    </w:div>
    <w:div w:id="1854682435">
      <w:bodyDiv w:val="1"/>
      <w:marLeft w:val="0"/>
      <w:marRight w:val="0"/>
      <w:marTop w:val="0"/>
      <w:marBottom w:val="0"/>
      <w:divBdr>
        <w:top w:val="none" w:sz="0" w:space="0" w:color="auto"/>
        <w:left w:val="none" w:sz="0" w:space="0" w:color="auto"/>
        <w:bottom w:val="none" w:sz="0" w:space="0" w:color="auto"/>
        <w:right w:val="none" w:sz="0" w:space="0" w:color="auto"/>
      </w:divBdr>
    </w:div>
    <w:div w:id="2072581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4F40-2532-4BB5-A394-7EE0B096B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9</Pages>
  <Words>735</Words>
  <Characters>4045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Diseño del Sistema de Información</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Sistema de Información</dc:title>
  <dc:subject>PGA</dc:subject>
  <dc:creator>Antonio</dc:creator>
  <cp:keywords>0100</cp:keywords>
  <cp:lastModifiedBy>Vladimir Diaz Olivet</cp:lastModifiedBy>
  <cp:revision>25</cp:revision>
  <cp:lastPrinted>2025-07-12T02:51:00Z</cp:lastPrinted>
  <dcterms:created xsi:type="dcterms:W3CDTF">2026-06-14T23:33:00Z</dcterms:created>
  <dcterms:modified xsi:type="dcterms:W3CDTF">2026-06-29T15:58:00Z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